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88B" w:rsidRPr="002B3ED9" w:rsidRDefault="0034588B" w:rsidP="0034588B">
      <w:pPr>
        <w:spacing w:after="0" w:line="340" w:lineRule="exact"/>
        <w:rPr>
          <w:rFonts w:ascii="Times New Roman" w:eastAsia="Times New Roman" w:hAnsi="Times New Roman"/>
          <w:b/>
          <w:sz w:val="24"/>
          <w:szCs w:val="24"/>
          <w:lang w:val="vi-VN" w:eastAsia="vi-VN"/>
        </w:rPr>
      </w:pPr>
      <w:bookmarkStart w:id="0" w:name="_GoBack"/>
      <w:bookmarkEnd w:id="0"/>
      <w:r w:rsidRPr="002B3ED9">
        <w:rPr>
          <w:rFonts w:ascii="Times New Roman" w:eastAsia="Times New Roman" w:hAnsi="Times New Roman"/>
          <w:b/>
          <w:sz w:val="24"/>
          <w:szCs w:val="24"/>
          <w:lang w:val="vi-VN" w:eastAsia="vi-VN"/>
        </w:rPr>
        <w:t>BỘ GIÁO DỤC VÀ ĐÀO TẠO</w:t>
      </w:r>
      <w:r w:rsidRPr="002B3ED9">
        <w:rPr>
          <w:rFonts w:ascii="Times New Roman" w:eastAsia="Times New Roman" w:hAnsi="Times New Roman"/>
          <w:b/>
          <w:sz w:val="24"/>
          <w:szCs w:val="24"/>
          <w:lang w:eastAsia="vi-VN"/>
        </w:rPr>
        <w:t xml:space="preserve"> </w:t>
      </w:r>
      <w:r w:rsidRPr="002B3ED9">
        <w:rPr>
          <w:rFonts w:ascii="Times New Roman" w:eastAsia="Times New Roman" w:hAnsi="Times New Roman"/>
          <w:b/>
          <w:sz w:val="24"/>
          <w:szCs w:val="24"/>
          <w:lang w:val="vi-VN" w:eastAsia="vi-VN"/>
        </w:rPr>
        <w:t xml:space="preserve">                         BỘ Y TẾ</w:t>
      </w:r>
    </w:p>
    <w:p w:rsidR="0034588B" w:rsidRPr="002B3ED9" w:rsidRDefault="0034588B" w:rsidP="0034588B">
      <w:pPr>
        <w:spacing w:after="0" w:line="340" w:lineRule="exact"/>
        <w:ind w:firstLine="567"/>
        <w:jc w:val="center"/>
        <w:rPr>
          <w:rFonts w:ascii="Times New Roman" w:eastAsia="Times New Roman" w:hAnsi="Times New Roman"/>
          <w:b/>
          <w:bCs/>
          <w:sz w:val="24"/>
          <w:szCs w:val="24"/>
        </w:rPr>
      </w:pPr>
    </w:p>
    <w:p w:rsidR="0034588B" w:rsidRPr="002B3ED9" w:rsidRDefault="0034588B" w:rsidP="0034588B">
      <w:pPr>
        <w:spacing w:after="0" w:line="340" w:lineRule="exact"/>
        <w:ind w:firstLine="567"/>
        <w:jc w:val="center"/>
        <w:rPr>
          <w:rFonts w:ascii="Times New Roman" w:eastAsia="Times New Roman" w:hAnsi="Times New Roman"/>
          <w:sz w:val="24"/>
          <w:szCs w:val="24"/>
        </w:rPr>
      </w:pPr>
      <w:r w:rsidRPr="002B3ED9">
        <w:rPr>
          <w:rFonts w:ascii="Times New Roman" w:eastAsia="Times New Roman" w:hAnsi="Times New Roman"/>
          <w:b/>
          <w:bCs/>
          <w:sz w:val="24"/>
          <w:szCs w:val="24"/>
        </w:rPr>
        <w:t>VIỆN DINH DƯỠNG</w:t>
      </w:r>
    </w:p>
    <w:p w:rsidR="0034588B" w:rsidRPr="002B3ED9" w:rsidRDefault="0034588B" w:rsidP="0034588B">
      <w:pPr>
        <w:tabs>
          <w:tab w:val="left" w:leader="dot" w:pos="9072"/>
        </w:tabs>
        <w:spacing w:after="0" w:line="340" w:lineRule="exact"/>
        <w:ind w:left="360" w:hanging="360"/>
        <w:jc w:val="center"/>
        <w:rPr>
          <w:rFonts w:ascii="Times New Roman" w:eastAsia="Times New Roman" w:hAnsi="Times New Roman"/>
          <w:b/>
          <w:sz w:val="24"/>
          <w:szCs w:val="24"/>
          <w:lang w:eastAsia="vi-VN"/>
        </w:rPr>
      </w:pPr>
    </w:p>
    <w:p w:rsidR="0034588B" w:rsidRPr="002B3ED9" w:rsidRDefault="0034588B" w:rsidP="0034588B">
      <w:pPr>
        <w:tabs>
          <w:tab w:val="left" w:leader="dot" w:pos="9072"/>
        </w:tabs>
        <w:spacing w:after="0" w:line="340" w:lineRule="exact"/>
        <w:ind w:left="360" w:hanging="360"/>
        <w:jc w:val="center"/>
        <w:rPr>
          <w:rFonts w:ascii="Times New Roman" w:eastAsia="Times New Roman" w:hAnsi="Times New Roman"/>
          <w:b/>
          <w:sz w:val="24"/>
          <w:szCs w:val="24"/>
          <w:lang w:eastAsia="vi-VN"/>
        </w:rPr>
      </w:pPr>
    </w:p>
    <w:p w:rsidR="0034588B" w:rsidRPr="002B3ED9" w:rsidRDefault="0034588B" w:rsidP="0034588B">
      <w:pPr>
        <w:tabs>
          <w:tab w:val="left" w:leader="dot" w:pos="9072"/>
        </w:tabs>
        <w:spacing w:after="0" w:line="340" w:lineRule="exact"/>
        <w:ind w:left="360" w:hanging="360"/>
        <w:jc w:val="center"/>
        <w:rPr>
          <w:rFonts w:ascii="Times New Roman" w:eastAsia="Times New Roman" w:hAnsi="Times New Roman"/>
          <w:b/>
          <w:sz w:val="24"/>
          <w:szCs w:val="24"/>
          <w:lang w:eastAsia="vi-VN"/>
        </w:rPr>
      </w:pPr>
    </w:p>
    <w:p w:rsidR="0034588B" w:rsidRPr="002B3ED9" w:rsidRDefault="0034588B" w:rsidP="0034588B">
      <w:pPr>
        <w:tabs>
          <w:tab w:val="left" w:leader="dot" w:pos="9072"/>
        </w:tabs>
        <w:spacing w:after="0" w:line="340" w:lineRule="exact"/>
        <w:ind w:left="360" w:hanging="360"/>
        <w:jc w:val="center"/>
        <w:rPr>
          <w:rFonts w:ascii="Times New Roman" w:eastAsia="Times New Roman" w:hAnsi="Times New Roman"/>
          <w:b/>
          <w:sz w:val="24"/>
          <w:szCs w:val="24"/>
          <w:lang w:val="vi-VN" w:eastAsia="vi-VN"/>
        </w:rPr>
      </w:pPr>
      <w:r w:rsidRPr="002B3ED9">
        <w:rPr>
          <w:rFonts w:ascii="Times New Roman" w:eastAsia="Times New Roman" w:hAnsi="Times New Roman"/>
          <w:b/>
          <w:sz w:val="24"/>
          <w:szCs w:val="24"/>
          <w:lang w:val="vi-VN" w:eastAsia="vi-VN"/>
        </w:rPr>
        <w:t>NGUYỄN THỊ LƯƠNG HẠNH</w:t>
      </w:r>
    </w:p>
    <w:p w:rsidR="0034588B" w:rsidRPr="002B3ED9" w:rsidRDefault="0034588B" w:rsidP="0034588B">
      <w:pPr>
        <w:spacing w:after="0" w:line="340" w:lineRule="exact"/>
        <w:jc w:val="center"/>
        <w:rPr>
          <w:rFonts w:ascii="Times New Roman" w:eastAsia="Times New Roman" w:hAnsi="Times New Roman"/>
          <w:b/>
          <w:bCs/>
          <w:sz w:val="24"/>
          <w:szCs w:val="24"/>
        </w:rPr>
      </w:pPr>
    </w:p>
    <w:p w:rsidR="0034588B" w:rsidRPr="002B3ED9" w:rsidRDefault="0034588B" w:rsidP="0034588B">
      <w:pPr>
        <w:spacing w:after="0" w:line="340" w:lineRule="exact"/>
        <w:jc w:val="center"/>
        <w:rPr>
          <w:rFonts w:ascii="Times New Roman" w:eastAsia="Times New Roman" w:hAnsi="Times New Roman"/>
          <w:b/>
          <w:bCs/>
          <w:sz w:val="24"/>
          <w:szCs w:val="24"/>
        </w:rPr>
      </w:pPr>
    </w:p>
    <w:p w:rsidR="0034588B" w:rsidRPr="002B3ED9" w:rsidRDefault="0034588B" w:rsidP="0034588B">
      <w:pPr>
        <w:tabs>
          <w:tab w:val="left" w:leader="dot" w:pos="9072"/>
        </w:tabs>
        <w:spacing w:after="0" w:line="340" w:lineRule="exact"/>
        <w:ind w:firstLine="567"/>
        <w:jc w:val="center"/>
        <w:rPr>
          <w:rFonts w:ascii="Times New Roman" w:eastAsia="Times New Roman" w:hAnsi="Times New Roman"/>
          <w:b/>
          <w:sz w:val="24"/>
          <w:szCs w:val="24"/>
          <w:lang w:val="vi-VN" w:eastAsia="vi-VN"/>
        </w:rPr>
      </w:pPr>
      <w:r w:rsidRPr="002B3ED9">
        <w:rPr>
          <w:rFonts w:ascii="Times New Roman" w:eastAsia="Times New Roman" w:hAnsi="Times New Roman"/>
          <w:b/>
          <w:sz w:val="24"/>
          <w:szCs w:val="24"/>
          <w:lang w:val="vi-VN" w:eastAsia="vi-VN"/>
        </w:rPr>
        <w:t>HIỆU QUẢ CAN THIỆP DINH DƯỠNG</w:t>
      </w:r>
    </w:p>
    <w:p w:rsidR="0034588B" w:rsidRPr="002B3ED9" w:rsidRDefault="0034588B" w:rsidP="0034588B">
      <w:pPr>
        <w:tabs>
          <w:tab w:val="left" w:leader="dot" w:pos="9072"/>
        </w:tabs>
        <w:spacing w:after="0" w:line="340" w:lineRule="exact"/>
        <w:ind w:firstLine="567"/>
        <w:jc w:val="center"/>
        <w:rPr>
          <w:rFonts w:ascii="Times New Roman" w:eastAsia="Times New Roman" w:hAnsi="Times New Roman"/>
          <w:b/>
          <w:sz w:val="24"/>
          <w:szCs w:val="24"/>
          <w:lang w:val="vi-VN" w:eastAsia="vi-VN"/>
        </w:rPr>
      </w:pPr>
      <w:r w:rsidRPr="002B3ED9">
        <w:rPr>
          <w:rFonts w:ascii="Times New Roman" w:eastAsia="Times New Roman" w:hAnsi="Times New Roman"/>
          <w:b/>
          <w:sz w:val="24"/>
          <w:szCs w:val="24"/>
          <w:lang w:val="vi-VN" w:eastAsia="vi-VN"/>
        </w:rPr>
        <w:t>CHO TRẺ 12-36 THÁNG TUỔI BIẾNG ĂN  SAU SỬ DỤNG KHÁNG SINH TẠI KHOA NHI BỆNH VIỆN ĐA KHOA</w:t>
      </w:r>
      <w:r w:rsidRPr="002B3ED9">
        <w:rPr>
          <w:rFonts w:ascii="Times New Roman" w:eastAsia="Times New Roman" w:hAnsi="Times New Roman"/>
          <w:b/>
          <w:sz w:val="24"/>
          <w:szCs w:val="24"/>
          <w:lang w:eastAsia="vi-VN"/>
        </w:rPr>
        <w:t xml:space="preserve"> </w:t>
      </w:r>
      <w:r w:rsidRPr="002B3ED9">
        <w:rPr>
          <w:rFonts w:ascii="Times New Roman" w:eastAsia="Times New Roman" w:hAnsi="Times New Roman"/>
          <w:b/>
          <w:sz w:val="24"/>
          <w:szCs w:val="24"/>
          <w:lang w:val="vi-VN" w:eastAsia="vi-VN"/>
        </w:rPr>
        <w:t>TỈNH BẮC NINH</w:t>
      </w:r>
    </w:p>
    <w:p w:rsidR="0034588B" w:rsidRPr="002B3ED9" w:rsidRDefault="0034588B" w:rsidP="0034588B">
      <w:pPr>
        <w:keepNext/>
        <w:spacing w:after="0" w:line="340" w:lineRule="exact"/>
        <w:jc w:val="center"/>
        <w:outlineLvl w:val="0"/>
        <w:rPr>
          <w:rFonts w:ascii="Times New Roman" w:eastAsia="Times New Roman" w:hAnsi="Times New Roman"/>
          <w:b/>
          <w:sz w:val="24"/>
          <w:szCs w:val="24"/>
        </w:rPr>
      </w:pPr>
    </w:p>
    <w:p w:rsidR="0034588B" w:rsidRPr="002B3ED9" w:rsidRDefault="0034588B" w:rsidP="0034588B">
      <w:pPr>
        <w:keepNext/>
        <w:spacing w:after="0" w:line="340" w:lineRule="exact"/>
        <w:jc w:val="center"/>
        <w:outlineLvl w:val="0"/>
        <w:rPr>
          <w:rFonts w:ascii="Times New Roman" w:eastAsia="Times New Roman" w:hAnsi="Times New Roman"/>
          <w:b/>
          <w:sz w:val="24"/>
          <w:szCs w:val="24"/>
        </w:rPr>
      </w:pPr>
    </w:p>
    <w:p w:rsidR="0034588B" w:rsidRPr="002B3ED9" w:rsidRDefault="0034588B" w:rsidP="0034588B">
      <w:pPr>
        <w:spacing w:after="0" w:line="340" w:lineRule="exact"/>
        <w:ind w:firstLine="567"/>
        <w:jc w:val="center"/>
        <w:rPr>
          <w:rFonts w:ascii="Times New Roman" w:eastAsia="Times New Roman" w:hAnsi="Times New Roman"/>
          <w:sz w:val="24"/>
          <w:szCs w:val="24"/>
        </w:rPr>
      </w:pPr>
    </w:p>
    <w:p w:rsidR="0034588B" w:rsidRPr="002B3ED9" w:rsidRDefault="0034588B" w:rsidP="0034588B">
      <w:pPr>
        <w:spacing w:after="0" w:line="340" w:lineRule="exact"/>
        <w:jc w:val="center"/>
        <w:rPr>
          <w:rFonts w:ascii="Times New Roman" w:eastAsia="Times New Roman" w:hAnsi="Times New Roman"/>
          <w:b/>
          <w:bCs/>
          <w:sz w:val="24"/>
          <w:szCs w:val="24"/>
        </w:rPr>
      </w:pPr>
      <w:r w:rsidRPr="002B3ED9">
        <w:rPr>
          <w:rFonts w:ascii="Times New Roman" w:eastAsia="Times New Roman" w:hAnsi="Times New Roman"/>
          <w:b/>
          <w:bCs/>
          <w:sz w:val="24"/>
          <w:szCs w:val="24"/>
        </w:rPr>
        <w:t>Chuyên ngành: Dinh dưỡng</w:t>
      </w:r>
    </w:p>
    <w:p w:rsidR="0034588B" w:rsidRPr="002B3ED9" w:rsidRDefault="0034588B" w:rsidP="0034588B">
      <w:pPr>
        <w:keepNext/>
        <w:spacing w:after="0" w:line="340" w:lineRule="exact"/>
        <w:jc w:val="center"/>
        <w:outlineLvl w:val="3"/>
        <w:rPr>
          <w:rFonts w:ascii="Times New Roman" w:eastAsia="Times New Roman" w:hAnsi="Times New Roman"/>
          <w:b/>
          <w:sz w:val="24"/>
          <w:szCs w:val="24"/>
        </w:rPr>
      </w:pPr>
      <w:r w:rsidRPr="002B3ED9">
        <w:rPr>
          <w:rFonts w:ascii="Times New Roman" w:eastAsia="Times New Roman" w:hAnsi="Times New Roman"/>
          <w:b/>
          <w:sz w:val="24"/>
          <w:szCs w:val="24"/>
        </w:rPr>
        <w:t xml:space="preserve">Mã số:   </w:t>
      </w:r>
      <w:r w:rsidRPr="002B3ED9">
        <w:rPr>
          <w:rFonts w:ascii="Times New Roman" w:eastAsia="Times New Roman" w:hAnsi="Times New Roman"/>
          <w:b/>
          <w:sz w:val="24"/>
          <w:szCs w:val="24"/>
          <w:lang w:val="vi-VN" w:eastAsia="vi-VN"/>
        </w:rPr>
        <w:t>9720401</w:t>
      </w:r>
    </w:p>
    <w:p w:rsidR="0034588B" w:rsidRPr="002B3ED9" w:rsidRDefault="0034588B" w:rsidP="0034588B">
      <w:pPr>
        <w:spacing w:after="0" w:line="340" w:lineRule="exact"/>
        <w:ind w:firstLine="567"/>
        <w:jc w:val="center"/>
        <w:rPr>
          <w:rFonts w:ascii="Times New Roman" w:eastAsia="Times New Roman" w:hAnsi="Times New Roman"/>
          <w:sz w:val="24"/>
          <w:szCs w:val="24"/>
        </w:rPr>
      </w:pPr>
    </w:p>
    <w:p w:rsidR="0034588B" w:rsidRPr="002B3ED9" w:rsidRDefault="0034588B" w:rsidP="0034588B">
      <w:pPr>
        <w:spacing w:after="0" w:line="340" w:lineRule="exact"/>
        <w:ind w:firstLine="567"/>
        <w:jc w:val="center"/>
        <w:rPr>
          <w:rFonts w:ascii="Times New Roman" w:eastAsia="Times New Roman" w:hAnsi="Times New Roman"/>
          <w:sz w:val="24"/>
          <w:szCs w:val="24"/>
        </w:rPr>
      </w:pPr>
    </w:p>
    <w:p w:rsidR="0034588B" w:rsidRPr="002B3ED9" w:rsidRDefault="0034588B" w:rsidP="0034588B">
      <w:pPr>
        <w:spacing w:after="0" w:line="340" w:lineRule="exact"/>
        <w:ind w:firstLine="567"/>
        <w:jc w:val="center"/>
        <w:rPr>
          <w:rFonts w:ascii="Times New Roman" w:eastAsia="Times New Roman" w:hAnsi="Times New Roman"/>
          <w:sz w:val="24"/>
          <w:szCs w:val="24"/>
        </w:rPr>
      </w:pPr>
    </w:p>
    <w:p w:rsidR="00D720FF" w:rsidRPr="002B3ED9" w:rsidRDefault="00D720FF" w:rsidP="00D720FF">
      <w:pPr>
        <w:keepNext/>
        <w:spacing w:after="0" w:line="340" w:lineRule="exact"/>
        <w:jc w:val="center"/>
        <w:outlineLvl w:val="0"/>
        <w:rPr>
          <w:rFonts w:ascii="Times New Roman" w:eastAsia="Times New Roman" w:hAnsi="Times New Roman"/>
          <w:b/>
          <w:sz w:val="24"/>
          <w:szCs w:val="24"/>
        </w:rPr>
      </w:pPr>
      <w:r w:rsidRPr="002B3ED9">
        <w:rPr>
          <w:rFonts w:ascii="Times New Roman" w:eastAsia="Times New Roman" w:hAnsi="Times New Roman"/>
          <w:b/>
          <w:sz w:val="24"/>
          <w:szCs w:val="24"/>
        </w:rPr>
        <w:t>TÓM TẮT LUẬN ÁN TIẾN SỸ DINH DƯỠNG</w:t>
      </w:r>
    </w:p>
    <w:p w:rsidR="0034588B" w:rsidRPr="002B3ED9" w:rsidRDefault="0034588B" w:rsidP="0034588B">
      <w:pPr>
        <w:spacing w:after="0" w:line="340" w:lineRule="exact"/>
        <w:ind w:firstLine="567"/>
        <w:jc w:val="center"/>
        <w:rPr>
          <w:rFonts w:ascii="Times New Roman" w:eastAsia="Times New Roman" w:hAnsi="Times New Roman"/>
          <w:sz w:val="24"/>
          <w:szCs w:val="24"/>
        </w:rPr>
      </w:pPr>
    </w:p>
    <w:p w:rsidR="0034588B" w:rsidRPr="002B3ED9" w:rsidRDefault="0034588B" w:rsidP="0034588B">
      <w:pPr>
        <w:spacing w:after="0" w:line="340" w:lineRule="exact"/>
        <w:ind w:firstLine="567"/>
        <w:jc w:val="center"/>
        <w:rPr>
          <w:rFonts w:ascii="Times New Roman" w:eastAsia="Times New Roman" w:hAnsi="Times New Roman"/>
          <w:sz w:val="24"/>
          <w:szCs w:val="24"/>
        </w:rPr>
      </w:pPr>
    </w:p>
    <w:p w:rsidR="0034588B" w:rsidRPr="002B3ED9" w:rsidRDefault="0034588B" w:rsidP="0034588B">
      <w:pPr>
        <w:spacing w:after="0" w:line="340" w:lineRule="exact"/>
        <w:ind w:firstLine="567"/>
        <w:jc w:val="center"/>
        <w:rPr>
          <w:rFonts w:ascii="Times New Roman" w:eastAsia="Times New Roman" w:hAnsi="Times New Roman"/>
          <w:sz w:val="24"/>
          <w:szCs w:val="24"/>
        </w:rPr>
      </w:pPr>
    </w:p>
    <w:p w:rsidR="0034588B" w:rsidRPr="002B3ED9" w:rsidRDefault="0034588B" w:rsidP="0034588B">
      <w:pPr>
        <w:tabs>
          <w:tab w:val="left" w:leader="dot" w:pos="9072"/>
        </w:tabs>
        <w:spacing w:after="0" w:line="340" w:lineRule="exact"/>
        <w:ind w:left="360" w:hanging="360"/>
        <w:jc w:val="center"/>
        <w:rPr>
          <w:rFonts w:ascii="Times New Roman" w:eastAsia="Times New Roman" w:hAnsi="Times New Roman"/>
          <w:sz w:val="24"/>
          <w:szCs w:val="24"/>
          <w:lang w:eastAsia="vi-VN"/>
        </w:rPr>
      </w:pPr>
      <w:r w:rsidRPr="002B3ED9">
        <w:rPr>
          <w:rFonts w:ascii="Times New Roman" w:eastAsia="Times New Roman" w:hAnsi="Times New Roman"/>
          <w:b/>
          <w:sz w:val="24"/>
          <w:szCs w:val="24"/>
          <w:lang w:val="vi-VN" w:eastAsia="vi-VN"/>
        </w:rPr>
        <w:t>Hà Nội - 201</w:t>
      </w:r>
      <w:r w:rsidRPr="002B3ED9">
        <w:rPr>
          <w:rFonts w:ascii="Times New Roman" w:eastAsia="Times New Roman" w:hAnsi="Times New Roman"/>
          <w:b/>
          <w:sz w:val="24"/>
          <w:szCs w:val="24"/>
          <w:lang w:eastAsia="vi-VN"/>
        </w:rPr>
        <w:t>9</w:t>
      </w:r>
    </w:p>
    <w:p w:rsidR="0034588B" w:rsidRPr="002B3ED9" w:rsidRDefault="0034588B" w:rsidP="0034588B">
      <w:pPr>
        <w:spacing w:after="0" w:line="340" w:lineRule="exact"/>
        <w:ind w:firstLine="567"/>
        <w:jc w:val="both"/>
        <w:rPr>
          <w:rFonts w:ascii="Times New Roman" w:eastAsia="Times New Roman" w:hAnsi="Times New Roman"/>
          <w:lang w:val="pl-PL"/>
        </w:rPr>
      </w:pPr>
    </w:p>
    <w:p w:rsidR="00031775" w:rsidRPr="002B3ED9" w:rsidRDefault="00031775" w:rsidP="0034588B">
      <w:pPr>
        <w:spacing w:after="0" w:line="340" w:lineRule="exact"/>
        <w:ind w:firstLine="567"/>
        <w:jc w:val="both"/>
        <w:rPr>
          <w:rFonts w:ascii="Times New Roman" w:eastAsia="Times New Roman" w:hAnsi="Times New Roman"/>
          <w:lang w:val="pl-PL"/>
        </w:rPr>
      </w:pPr>
    </w:p>
    <w:p w:rsidR="0034588B" w:rsidRPr="002B3ED9" w:rsidRDefault="008709DA" w:rsidP="0034588B">
      <w:pPr>
        <w:spacing w:after="0" w:line="340" w:lineRule="exact"/>
        <w:ind w:right="-317"/>
        <w:rPr>
          <w:rFonts w:ascii="Times New Roman" w:eastAsia="Times New Roman" w:hAnsi="Times New Roman"/>
          <w:sz w:val="20"/>
          <w:szCs w:val="20"/>
          <w:lang w:val="pl-PL"/>
        </w:rPr>
      </w:pPr>
      <w:r w:rsidRPr="002B3ED9">
        <w:rPr>
          <w:noProof/>
        </w:rPr>
        <w:lastRenderedPageBreak/>
        <mc:AlternateContent>
          <mc:Choice Requires="wps">
            <w:drawing>
              <wp:anchor distT="0" distB="0" distL="114300" distR="114300" simplePos="0" relativeHeight="251656192" behindDoc="0" locked="0" layoutInCell="1" allowOverlap="1" wp14:anchorId="2BB3F9B2" wp14:editId="327EECF8">
                <wp:simplePos x="0" y="0"/>
                <wp:positionH relativeFrom="column">
                  <wp:posOffset>977900</wp:posOffset>
                </wp:positionH>
                <wp:positionV relativeFrom="paragraph">
                  <wp:posOffset>7233285</wp:posOffset>
                </wp:positionV>
                <wp:extent cx="2926080" cy="457200"/>
                <wp:effectExtent l="0" t="0" r="762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608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0C41" w:rsidRDefault="00A00C41" w:rsidP="0034588B">
                            <w:pPr>
                              <w:pStyle w:val="Heading3"/>
                              <w:rPr>
                                <w:rFonts w:ascii="Times New Roman" w:hAnsi="Times New Roman"/>
                                <w:sz w:val="33"/>
                                <w:szCs w:val="33"/>
                              </w:rPr>
                            </w:pPr>
                            <w:r>
                              <w:rPr>
                                <w:rFonts w:ascii="Times New Roman" w:hAnsi="Times New Roman"/>
                                <w:sz w:val="33"/>
                                <w:szCs w:val="33"/>
                              </w:rPr>
                              <w:t>HÀ NỘI - 2012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77pt;margin-top:569.55pt;width:230.4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" stroked="f">
                <v:textbox>
                  <w:txbxContent>
                    <w:p w:rsidR="00495A07" w:rsidRDefault="00495A07" w:rsidP="0034588B">
                      <w:pPr>
                        <w:pStyle w:val="Heading3"/>
                        <w:rPr>
                          <w:rFonts w:ascii="Times New Roman" w:hAnsi="Times New Roman"/>
                          <w:sz w:val="33"/>
                          <w:szCs w:val="33"/>
                        </w:rPr>
                      </w:pPr>
                      <w:r>
                        <w:rPr>
                          <w:rFonts w:ascii="Times New Roman" w:hAnsi="Times New Roman"/>
                          <w:sz w:val="33"/>
                          <w:szCs w:val="33"/>
                        </w:rPr>
                        <w:t>HÀ NỘI - 2012</w:t>
                      </w:r>
                    </w:p>
                  </w:txbxContent>
                </v:textbox>
              </v:rect>
            </w:pict>
          </mc:Fallback>
        </mc:AlternateContent>
      </w:r>
      <w:r w:rsidR="0034588B" w:rsidRPr="002B3ED9">
        <w:rPr>
          <w:rFonts w:ascii="Times New Roman" w:eastAsia="Times New Roman" w:hAnsi="Times New Roman"/>
          <w:sz w:val="20"/>
          <w:szCs w:val="20"/>
          <w:lang w:val="pl-PL"/>
        </w:rPr>
        <w:t>CÔNG TRÌNH NÀY ĐƯỢC HOÀN THÀNH TẠI VIỆN DINH DƯỠNG</w:t>
      </w:r>
    </w:p>
    <w:p w:rsidR="0034588B" w:rsidRPr="002B3ED9" w:rsidRDefault="0034588B" w:rsidP="0034588B">
      <w:pPr>
        <w:spacing w:after="0" w:line="340" w:lineRule="exact"/>
        <w:ind w:firstLine="560"/>
        <w:jc w:val="center"/>
        <w:rPr>
          <w:rFonts w:ascii="Times New Roman" w:eastAsia="Times New Roman" w:hAnsi="Times New Roman"/>
          <w:lang w:val="pl-PL"/>
        </w:rPr>
      </w:pPr>
    </w:p>
    <w:p w:rsidR="0034588B" w:rsidRPr="002B3ED9" w:rsidRDefault="0034588B" w:rsidP="0034588B">
      <w:pPr>
        <w:spacing w:after="0" w:line="340" w:lineRule="exact"/>
        <w:rPr>
          <w:rFonts w:ascii="Times New Roman" w:eastAsia="Times New Roman" w:hAnsi="Times New Roman"/>
          <w:b/>
          <w:lang w:val="pl-PL"/>
        </w:rPr>
      </w:pPr>
      <w:r w:rsidRPr="002B3ED9">
        <w:rPr>
          <w:rFonts w:ascii="Times New Roman" w:eastAsia="Times New Roman" w:hAnsi="Times New Roman"/>
          <w:b/>
          <w:lang w:val="pl-PL"/>
        </w:rPr>
        <w:t xml:space="preserve">Hướng dẫn khoa học: </w:t>
      </w:r>
    </w:p>
    <w:p w:rsidR="0034588B" w:rsidRPr="002B3ED9" w:rsidRDefault="006B1B05" w:rsidP="0034588B">
      <w:pPr>
        <w:numPr>
          <w:ilvl w:val="0"/>
          <w:numId w:val="1"/>
        </w:numPr>
        <w:spacing w:before="120" w:after="0" w:line="340" w:lineRule="exact"/>
        <w:jc w:val="both"/>
        <w:rPr>
          <w:rFonts w:ascii="Times New Roman" w:eastAsia="Times New Roman" w:hAnsi="Times New Roman"/>
          <w:lang w:val="pl-PL"/>
        </w:rPr>
      </w:pPr>
      <w:r w:rsidRPr="002B3ED9">
        <w:rPr>
          <w:rFonts w:ascii="Times New Roman" w:eastAsia="Times New Roman" w:hAnsi="Times New Roman"/>
          <w:lang w:val="pl-PL"/>
        </w:rPr>
        <w:t>PGS.TS. Nguyễn Thị Lâm</w:t>
      </w:r>
    </w:p>
    <w:p w:rsidR="0034588B" w:rsidRPr="002B3ED9" w:rsidRDefault="006B1B05" w:rsidP="0034588B">
      <w:pPr>
        <w:numPr>
          <w:ilvl w:val="0"/>
          <w:numId w:val="1"/>
        </w:numPr>
        <w:spacing w:before="120" w:after="0" w:line="340" w:lineRule="exact"/>
        <w:jc w:val="both"/>
        <w:rPr>
          <w:rFonts w:ascii="Times New Roman" w:eastAsia="Times New Roman" w:hAnsi="Times New Roman"/>
          <w:lang w:val="pl-PL"/>
        </w:rPr>
      </w:pPr>
      <w:r w:rsidRPr="002B3ED9">
        <w:rPr>
          <w:rFonts w:ascii="Times New Roman" w:eastAsia="Times New Roman" w:hAnsi="Times New Roman"/>
          <w:lang w:val="pl-PL"/>
        </w:rPr>
        <w:t>PGS.TS. Trương Tuyết Mai</w:t>
      </w:r>
    </w:p>
    <w:p w:rsidR="0034588B" w:rsidRPr="002B3ED9" w:rsidRDefault="0034588B" w:rsidP="0034588B">
      <w:pPr>
        <w:spacing w:after="0" w:line="340" w:lineRule="exact"/>
        <w:rPr>
          <w:rFonts w:ascii="Times New Roman" w:eastAsia="Times New Roman" w:hAnsi="Times New Roman"/>
          <w:lang w:val="pl-PL"/>
        </w:rPr>
      </w:pPr>
      <w:r w:rsidRPr="002B3ED9">
        <w:rPr>
          <w:rFonts w:ascii="Times New Roman" w:eastAsia="Times New Roman" w:hAnsi="Times New Roman"/>
          <w:lang w:val="pl-PL"/>
        </w:rPr>
        <w:t>Phản biện 1:</w:t>
      </w:r>
    </w:p>
    <w:p w:rsidR="0034588B" w:rsidRPr="002B3ED9" w:rsidRDefault="0034588B" w:rsidP="0034588B">
      <w:pPr>
        <w:spacing w:after="0" w:line="340" w:lineRule="exact"/>
        <w:rPr>
          <w:rFonts w:ascii="Times New Roman" w:eastAsia="Times New Roman" w:hAnsi="Times New Roman"/>
          <w:lang w:val="pl-PL"/>
        </w:rPr>
      </w:pPr>
      <w:r w:rsidRPr="002B3ED9">
        <w:rPr>
          <w:rFonts w:ascii="Times New Roman" w:eastAsia="Times New Roman" w:hAnsi="Times New Roman"/>
          <w:lang w:val="pl-PL"/>
        </w:rPr>
        <w:t>Phản biện 2:</w:t>
      </w:r>
    </w:p>
    <w:p w:rsidR="0034588B" w:rsidRPr="002B3ED9" w:rsidRDefault="0034588B" w:rsidP="0034588B">
      <w:pPr>
        <w:spacing w:after="0" w:line="340" w:lineRule="exact"/>
        <w:rPr>
          <w:rFonts w:ascii="Times New Roman" w:eastAsia="Times New Roman" w:hAnsi="Times New Roman"/>
          <w:lang w:val="pl-PL"/>
        </w:rPr>
      </w:pPr>
      <w:r w:rsidRPr="002B3ED9">
        <w:rPr>
          <w:rFonts w:ascii="Times New Roman" w:eastAsia="Times New Roman" w:hAnsi="Times New Roman"/>
          <w:lang w:val="pl-PL"/>
        </w:rPr>
        <w:t>Phản biện 3:</w:t>
      </w:r>
    </w:p>
    <w:p w:rsidR="0034588B" w:rsidRPr="002B3ED9" w:rsidRDefault="0034588B" w:rsidP="0034588B">
      <w:pPr>
        <w:spacing w:after="0" w:line="340" w:lineRule="exact"/>
        <w:ind w:firstLine="560"/>
        <w:jc w:val="both"/>
        <w:rPr>
          <w:rFonts w:ascii="Times New Roman" w:eastAsia="Times New Roman" w:hAnsi="Times New Roman"/>
          <w:lang w:val="pl-PL"/>
        </w:rPr>
      </w:pPr>
    </w:p>
    <w:p w:rsidR="0034588B" w:rsidRPr="002B3ED9" w:rsidRDefault="0034588B" w:rsidP="0034588B">
      <w:pPr>
        <w:spacing w:after="0" w:line="340" w:lineRule="exact"/>
        <w:ind w:firstLine="560"/>
        <w:jc w:val="both"/>
        <w:rPr>
          <w:rFonts w:ascii="Times New Roman" w:eastAsia="Times New Roman" w:hAnsi="Times New Roman"/>
          <w:lang w:val="pl-PL"/>
        </w:rPr>
      </w:pPr>
    </w:p>
    <w:p w:rsidR="0034588B" w:rsidRPr="002B3ED9" w:rsidRDefault="0034588B" w:rsidP="0034588B">
      <w:pPr>
        <w:spacing w:after="0" w:line="340" w:lineRule="exact"/>
        <w:ind w:firstLine="560"/>
        <w:jc w:val="both"/>
        <w:rPr>
          <w:rFonts w:ascii="Times New Roman" w:eastAsia="Times New Roman" w:hAnsi="Times New Roman"/>
          <w:lang w:val="pl-PL"/>
        </w:rPr>
      </w:pPr>
    </w:p>
    <w:p w:rsidR="0034588B" w:rsidRPr="002B3ED9" w:rsidRDefault="0034588B" w:rsidP="0034588B">
      <w:pPr>
        <w:spacing w:after="0" w:line="340" w:lineRule="exact"/>
        <w:rPr>
          <w:rFonts w:ascii="Times New Roman" w:eastAsia="Times New Roman" w:hAnsi="Times New Roman"/>
          <w:lang w:val="pl-PL"/>
        </w:rPr>
      </w:pPr>
      <w:r w:rsidRPr="002B3ED9">
        <w:rPr>
          <w:rFonts w:ascii="Times New Roman" w:eastAsia="Times New Roman" w:hAnsi="Times New Roman"/>
          <w:lang w:val="pl-PL"/>
        </w:rPr>
        <w:t>Luận án sẽ được bảo vệ trước Hội đồng chấm luận án tiến sĩ cấp Viện tại  Viện Dinh Dưỡng</w:t>
      </w:r>
    </w:p>
    <w:p w:rsidR="0034588B" w:rsidRPr="002B3ED9" w:rsidRDefault="0034588B" w:rsidP="0034588B">
      <w:pPr>
        <w:spacing w:after="0" w:line="340" w:lineRule="exact"/>
        <w:rPr>
          <w:rFonts w:ascii="Times New Roman" w:eastAsia="Times New Roman" w:hAnsi="Times New Roman"/>
          <w:lang w:val="pl-PL"/>
        </w:rPr>
      </w:pPr>
    </w:p>
    <w:p w:rsidR="0034588B" w:rsidRPr="002B3ED9" w:rsidRDefault="0034588B" w:rsidP="0034588B">
      <w:pPr>
        <w:spacing w:after="0" w:line="340" w:lineRule="exact"/>
        <w:rPr>
          <w:rFonts w:ascii="Times New Roman" w:eastAsia="Times New Roman" w:hAnsi="Times New Roman"/>
          <w:lang w:val="pl-PL"/>
        </w:rPr>
      </w:pPr>
      <w:r w:rsidRPr="002B3ED9">
        <w:rPr>
          <w:rFonts w:ascii="Times New Roman" w:eastAsia="Times New Roman" w:hAnsi="Times New Roman"/>
          <w:lang w:val="pl-PL"/>
        </w:rPr>
        <w:t>Vào hồi…….giờ, ngày………….tháng……..năm ……..</w:t>
      </w:r>
    </w:p>
    <w:p w:rsidR="0034588B" w:rsidRPr="002B3ED9" w:rsidRDefault="0034588B" w:rsidP="0034588B">
      <w:pPr>
        <w:spacing w:after="0" w:line="340" w:lineRule="exact"/>
        <w:rPr>
          <w:rFonts w:ascii="Times New Roman" w:eastAsia="Times New Roman" w:hAnsi="Times New Roman"/>
          <w:lang w:val="pl-PL"/>
        </w:rPr>
      </w:pPr>
    </w:p>
    <w:p w:rsidR="0034588B" w:rsidRPr="002B3ED9" w:rsidRDefault="0034588B" w:rsidP="0034588B">
      <w:pPr>
        <w:spacing w:after="0" w:line="340" w:lineRule="exact"/>
        <w:rPr>
          <w:rFonts w:ascii="Times New Roman" w:eastAsia="Times New Roman" w:hAnsi="Times New Roman"/>
          <w:lang w:val="pl-PL"/>
        </w:rPr>
      </w:pPr>
    </w:p>
    <w:p w:rsidR="0034588B" w:rsidRPr="002B3ED9" w:rsidRDefault="0034588B" w:rsidP="0034588B">
      <w:pPr>
        <w:spacing w:after="0" w:line="340" w:lineRule="exact"/>
        <w:rPr>
          <w:rFonts w:ascii="Times New Roman" w:eastAsia="Times New Roman" w:hAnsi="Times New Roman"/>
          <w:lang w:val="pl-PL"/>
        </w:rPr>
      </w:pPr>
    </w:p>
    <w:p w:rsidR="0034588B" w:rsidRPr="002B3ED9" w:rsidRDefault="0034588B" w:rsidP="0034588B">
      <w:pPr>
        <w:spacing w:after="0" w:line="340" w:lineRule="exact"/>
        <w:rPr>
          <w:rFonts w:ascii="Times New Roman" w:eastAsia="Times New Roman" w:hAnsi="Times New Roman"/>
          <w:lang w:val="pl-PL"/>
        </w:rPr>
      </w:pPr>
      <w:r w:rsidRPr="002B3ED9">
        <w:rPr>
          <w:rFonts w:ascii="Times New Roman" w:eastAsia="Times New Roman" w:hAnsi="Times New Roman"/>
          <w:lang w:val="pl-PL"/>
        </w:rPr>
        <w:t>Có thể tìm hiểu luận án tại:</w:t>
      </w:r>
    </w:p>
    <w:p w:rsidR="0034588B" w:rsidRPr="002B3ED9" w:rsidRDefault="0034588B" w:rsidP="0034588B">
      <w:pPr>
        <w:numPr>
          <w:ilvl w:val="0"/>
          <w:numId w:val="2"/>
        </w:numPr>
        <w:spacing w:before="120" w:after="0" w:line="340" w:lineRule="exact"/>
        <w:jc w:val="both"/>
        <w:rPr>
          <w:rFonts w:ascii="Times New Roman" w:eastAsia="Times New Roman" w:hAnsi="Times New Roman"/>
        </w:rPr>
      </w:pPr>
      <w:r w:rsidRPr="002B3ED9">
        <w:rPr>
          <w:rFonts w:ascii="Times New Roman" w:eastAsia="Times New Roman" w:hAnsi="Times New Roman"/>
        </w:rPr>
        <w:t>Thư viện Quốc gia</w:t>
      </w:r>
    </w:p>
    <w:p w:rsidR="0034588B" w:rsidRPr="002B3ED9" w:rsidRDefault="0034588B" w:rsidP="0034588B">
      <w:pPr>
        <w:numPr>
          <w:ilvl w:val="0"/>
          <w:numId w:val="2"/>
        </w:numPr>
        <w:spacing w:before="120" w:after="0" w:line="340" w:lineRule="exact"/>
        <w:jc w:val="both"/>
        <w:rPr>
          <w:rFonts w:ascii="Times New Roman" w:eastAsia="Times New Roman" w:hAnsi="Times New Roman"/>
        </w:rPr>
      </w:pPr>
      <w:r w:rsidRPr="002B3ED9">
        <w:rPr>
          <w:rFonts w:ascii="Times New Roman" w:eastAsia="Times New Roman" w:hAnsi="Times New Roman"/>
        </w:rPr>
        <w:t>Thư viện Viện Dinh Dưỡng</w:t>
      </w:r>
    </w:p>
    <w:p w:rsidR="00E0137B" w:rsidRPr="002B3ED9" w:rsidRDefault="0034588B" w:rsidP="00E0137B">
      <w:pPr>
        <w:rPr>
          <w:rFonts w:ascii="Times New Roman" w:eastAsia="Times New Roman" w:hAnsi="Times New Roman"/>
          <w:b/>
          <w:bCs/>
        </w:rPr>
        <w:sectPr w:rsidR="00E0137B" w:rsidRPr="002B3ED9" w:rsidSect="00FF78DD">
          <w:headerReference w:type="even" r:id="rId9"/>
          <w:headerReference w:type="default" r:id="rId10"/>
          <w:footerReference w:type="even" r:id="rId11"/>
          <w:footerReference w:type="default" r:id="rId12"/>
          <w:headerReference w:type="first" r:id="rId13"/>
          <w:footerReference w:type="first" r:id="rId14"/>
          <w:type w:val="nextColumn"/>
          <w:pgSz w:w="8395" w:h="11909" w:code="11"/>
          <w:pgMar w:top="1296" w:right="1296" w:bottom="1008" w:left="1296" w:header="576" w:footer="576" w:gutter="0"/>
          <w:cols w:space="720"/>
          <w:docGrid w:linePitch="381"/>
        </w:sectPr>
      </w:pPr>
      <w:r w:rsidRPr="002B3ED9">
        <w:rPr>
          <w:rFonts w:ascii="Times New Roman" w:eastAsia="Times New Roman" w:hAnsi="Times New Roman"/>
          <w:b/>
          <w:bCs/>
        </w:rPr>
        <w:br w:type="page"/>
      </w:r>
    </w:p>
    <w:p w:rsidR="00E42F79" w:rsidRPr="002B3ED9" w:rsidRDefault="00E42F79" w:rsidP="0034588B">
      <w:pPr>
        <w:jc w:val="center"/>
        <w:rPr>
          <w:rFonts w:ascii="Times New Roman" w:eastAsia="Times New Roman" w:hAnsi="Times New Roman"/>
          <w:b/>
          <w:bCs/>
        </w:rPr>
        <w:sectPr w:rsidR="00E42F79" w:rsidRPr="002B3ED9" w:rsidSect="00612E55">
          <w:pgSz w:w="8395" w:h="11909" w:code="11"/>
          <w:pgMar w:top="1077" w:right="964" w:bottom="737" w:left="1191" w:header="578" w:footer="578" w:gutter="0"/>
          <w:pgNumType w:start="1"/>
          <w:cols w:space="720"/>
          <w:docGrid w:linePitch="381"/>
        </w:sectPr>
      </w:pPr>
    </w:p>
    <w:p w:rsidR="0034588B" w:rsidRPr="002B3ED9" w:rsidRDefault="0034588B" w:rsidP="0034588B">
      <w:pPr>
        <w:jc w:val="center"/>
        <w:rPr>
          <w:rFonts w:ascii="Times New Roman" w:eastAsia="Times New Roman" w:hAnsi="Times New Roman"/>
          <w:b/>
          <w:bCs/>
          <w:lang w:val="vi-VN" w:eastAsia="vi-VN"/>
        </w:rPr>
      </w:pPr>
      <w:r w:rsidRPr="002B3ED9">
        <w:rPr>
          <w:rFonts w:ascii="Times New Roman" w:eastAsia="Times New Roman" w:hAnsi="Times New Roman"/>
          <w:b/>
          <w:bCs/>
        </w:rPr>
        <w:lastRenderedPageBreak/>
        <w:t>Đ</w:t>
      </w:r>
      <w:r w:rsidRPr="002B3ED9">
        <w:rPr>
          <w:rFonts w:ascii="Times New Roman" w:eastAsia="Times New Roman" w:hAnsi="Times New Roman"/>
          <w:b/>
          <w:lang w:val="vi-VN" w:eastAsia="vi-VN"/>
        </w:rPr>
        <w:t>ẶT VẤN ĐỀ</w:t>
      </w:r>
    </w:p>
    <w:p w:rsidR="0034588B" w:rsidRPr="002B3ED9" w:rsidRDefault="0034588B" w:rsidP="0034588B">
      <w:pPr>
        <w:spacing w:after="0" w:line="340" w:lineRule="exact"/>
        <w:ind w:left="57" w:firstLine="720"/>
        <w:jc w:val="both"/>
        <w:rPr>
          <w:rFonts w:ascii="Times New Roman" w:eastAsia="Times New Roman" w:hAnsi="Times New Roman"/>
        </w:rPr>
      </w:pPr>
      <w:r w:rsidRPr="002B3ED9">
        <w:rPr>
          <w:rFonts w:ascii="Times New Roman" w:eastAsia="Times New Roman" w:hAnsi="Times New Roman"/>
        </w:rPr>
        <w:t xml:space="preserve">Biếng ăn là một triệu chứng rất hay gặp ở trẻ em, có thể gặp ở nhiều lứa tuổi khác với nhiều hình thức bệnh lý khác nhau. Các số liệu trong và ngoài nước cho thấy khoáng </w:t>
      </w:r>
      <w:r w:rsidRPr="002B3ED9">
        <w:rPr>
          <w:rFonts w:ascii="Times New Roman" w:eastAsia="Times New Roman" w:hAnsi="Times New Roman"/>
          <w:lang w:val="vi-VN"/>
        </w:rPr>
        <w:t>20-50% trẻ ở độ tuổi 6-36 tháng có xuất hiện dấu hiệu biếng ăn</w:t>
      </w:r>
      <w:r w:rsidRPr="002B3ED9">
        <w:rPr>
          <w:rFonts w:ascii="Times New Roman" w:eastAsia="Times New Roman" w:hAnsi="Times New Roman"/>
        </w:rPr>
        <w:t>.</w:t>
      </w:r>
    </w:p>
    <w:p w:rsidR="0034588B" w:rsidRPr="002B3ED9" w:rsidRDefault="0034588B" w:rsidP="0034588B">
      <w:pPr>
        <w:tabs>
          <w:tab w:val="left" w:pos="2430"/>
        </w:tabs>
        <w:autoSpaceDE w:val="0"/>
        <w:autoSpaceDN w:val="0"/>
        <w:adjustRightInd w:val="0"/>
        <w:spacing w:after="0" w:line="340" w:lineRule="exact"/>
        <w:ind w:firstLine="567"/>
        <w:jc w:val="both"/>
        <w:rPr>
          <w:rFonts w:ascii="Times New Roman" w:eastAsia="Times New Roman" w:hAnsi="Times New Roman"/>
          <w:lang w:val="vi-VN" w:eastAsia="vi-VN"/>
        </w:rPr>
      </w:pPr>
      <w:r w:rsidRPr="002B3ED9">
        <w:rPr>
          <w:rFonts w:ascii="Times New Roman" w:eastAsia="Times New Roman" w:hAnsi="Times New Roman"/>
          <w:lang w:val="vi-VN" w:eastAsia="vi-VN"/>
        </w:rPr>
        <w:t xml:space="preserve"> Trẻ biếng ăn sẽ dẫn đến nhiều hậu quả bất lợi cho sự phát triển của trẻ như kém hấp thu các chất dinh dưỡng tại đường tiêu hóa, chậm phát triển cân nặng</w:t>
      </w:r>
      <w:r w:rsidRPr="002B3ED9">
        <w:rPr>
          <w:rFonts w:ascii="Times New Roman" w:eastAsia="Times New Roman" w:hAnsi="Times New Roman"/>
          <w:lang w:eastAsia="vi-VN"/>
        </w:rPr>
        <w:t>, chiều cao, thiếu vi chất dinh dưỡng, suy giảm miễn dịch. T</w:t>
      </w:r>
      <w:r w:rsidRPr="002B3ED9">
        <w:rPr>
          <w:rFonts w:ascii="Times New Roman" w:eastAsia="Times New Roman" w:hAnsi="Times New Roman"/>
          <w:lang w:val="vi-VN"/>
        </w:rPr>
        <w:t xml:space="preserve">iêu chảy </w:t>
      </w:r>
      <w:r w:rsidRPr="002B3ED9">
        <w:rPr>
          <w:rFonts w:ascii="Times New Roman" w:eastAsia="Times New Roman" w:hAnsi="Times New Roman"/>
        </w:rPr>
        <w:t xml:space="preserve">và nhiễm khuẩn hô hấp </w:t>
      </w:r>
      <w:r w:rsidRPr="002B3ED9">
        <w:rPr>
          <w:rFonts w:ascii="Times New Roman" w:eastAsia="Times New Roman" w:hAnsi="Times New Roman"/>
          <w:lang w:val="vi-VN"/>
        </w:rPr>
        <w:t xml:space="preserve">là </w:t>
      </w:r>
      <w:r w:rsidRPr="002B3ED9">
        <w:rPr>
          <w:rFonts w:ascii="Times New Roman" w:eastAsia="Times New Roman" w:hAnsi="Times New Roman"/>
        </w:rPr>
        <w:t xml:space="preserve">hai bệnh phổ biến </w:t>
      </w:r>
      <w:r w:rsidRPr="002B3ED9">
        <w:rPr>
          <w:rFonts w:ascii="Times New Roman" w:eastAsia="Times New Roman" w:hAnsi="Times New Roman"/>
          <w:lang w:val="vi-VN"/>
        </w:rPr>
        <w:t>hàng đầu ở trẻ dưới 5 tuổi</w:t>
      </w:r>
      <w:r w:rsidRPr="002B3ED9">
        <w:rPr>
          <w:rFonts w:ascii="Times New Roman" w:eastAsia="Times New Roman" w:hAnsi="Times New Roman"/>
        </w:rPr>
        <w:t xml:space="preserve">. Sử dụng kháng sinh quá rộng rãi, thường xuyên một cách không cần thiết, nhất là việc tự mua kháng sinh điều trị không có đơn của thầy thuốc là nguyên nhân của tình trạng vi khuẩn kháng thuốc ngày càng tăng. </w:t>
      </w:r>
      <w:r w:rsidRPr="002B3ED9">
        <w:rPr>
          <w:rFonts w:ascii="Times New Roman" w:eastAsia="Times New Roman" w:hAnsi="Times New Roman"/>
          <w:lang w:eastAsia="vi-VN"/>
        </w:rPr>
        <w:t xml:space="preserve">Sử dụng kháng sinh </w:t>
      </w:r>
      <w:r w:rsidR="00A47F6A" w:rsidRPr="002B3ED9">
        <w:rPr>
          <w:rFonts w:ascii="Times New Roman" w:eastAsia="Times New Roman" w:hAnsi="Times New Roman"/>
          <w:lang w:eastAsia="vi-VN"/>
        </w:rPr>
        <w:t xml:space="preserve">có thể gây rối loạn hệ vi sinh đường ruột, </w:t>
      </w:r>
      <w:r w:rsidRPr="002B3ED9">
        <w:rPr>
          <w:rFonts w:ascii="Times New Roman" w:eastAsia="Times New Roman" w:hAnsi="Times New Roman"/>
          <w:lang w:val="vi-VN" w:eastAsia="vi-VN"/>
        </w:rPr>
        <w:t xml:space="preserve"> </w:t>
      </w:r>
      <w:r w:rsidR="00A47F6A" w:rsidRPr="002B3ED9">
        <w:rPr>
          <w:rFonts w:ascii="Times New Roman" w:eastAsia="Times New Roman" w:hAnsi="Times New Roman"/>
          <w:lang w:eastAsia="vi-VN"/>
        </w:rPr>
        <w:t>ảnh hưởng</w:t>
      </w:r>
      <w:r w:rsidR="00A47F6A" w:rsidRPr="002B3ED9">
        <w:rPr>
          <w:rFonts w:ascii="Times New Roman" w:eastAsia="Times New Roman" w:hAnsi="Times New Roman"/>
          <w:lang w:val="vi-VN" w:eastAsia="vi-VN"/>
        </w:rPr>
        <w:t xml:space="preserve"> </w:t>
      </w:r>
      <w:r w:rsidRPr="002B3ED9">
        <w:rPr>
          <w:rFonts w:ascii="Times New Roman" w:eastAsia="Times New Roman" w:hAnsi="Times New Roman"/>
          <w:lang w:val="vi-VN" w:eastAsia="vi-VN"/>
        </w:rPr>
        <w:t xml:space="preserve">vào hoạt động của enzyme tiêu hóa, trong đó </w:t>
      </w:r>
      <w:r w:rsidRPr="002B3ED9">
        <w:rPr>
          <w:rFonts w:ascii="Times New Roman" w:eastAsia="Times New Roman" w:hAnsi="Times New Roman"/>
          <w:lang w:eastAsia="vi-VN"/>
        </w:rPr>
        <w:t xml:space="preserve">enzyme </w:t>
      </w:r>
      <w:r w:rsidRPr="002B3ED9">
        <w:rPr>
          <w:rFonts w:ascii="Times New Roman" w:eastAsia="Times New Roman" w:hAnsi="Times New Roman"/>
          <w:lang w:val="vi-VN" w:eastAsia="vi-VN"/>
        </w:rPr>
        <w:t>tiêu hóa polysacarit bị suy yếu nhiều nhất, sau đó là</w:t>
      </w:r>
      <w:r w:rsidRPr="002B3ED9">
        <w:rPr>
          <w:rFonts w:ascii="Times New Roman" w:eastAsia="Times New Roman" w:hAnsi="Times New Roman"/>
          <w:lang w:eastAsia="vi-VN"/>
        </w:rPr>
        <w:t xml:space="preserve"> enzyme</w:t>
      </w:r>
      <w:r w:rsidRPr="002B3ED9">
        <w:rPr>
          <w:rFonts w:ascii="Times New Roman" w:eastAsia="Times New Roman" w:hAnsi="Times New Roman"/>
          <w:lang w:val="vi-VN" w:eastAsia="vi-VN"/>
        </w:rPr>
        <w:t xml:space="preserve"> tiêu hóa protein</w:t>
      </w:r>
      <w:r w:rsidRPr="002B3ED9">
        <w:rPr>
          <w:rFonts w:ascii="Times New Roman" w:eastAsia="Times New Roman" w:hAnsi="Times New Roman"/>
          <w:lang w:eastAsia="vi-VN"/>
        </w:rPr>
        <w:t>. Những rối loạn về ăn uống này đã dẫn đến tình trạng biếng ăn, suy dinh dưỡng, thiếu vi chất dinh dưỡng ở trẻ em.</w:t>
      </w:r>
    </w:p>
    <w:p w:rsidR="005778E4" w:rsidRPr="0034588B" w:rsidRDefault="005778E4" w:rsidP="005778E4">
      <w:pPr>
        <w:tabs>
          <w:tab w:val="left" w:pos="2430"/>
        </w:tabs>
        <w:autoSpaceDE w:val="0"/>
        <w:autoSpaceDN w:val="0"/>
        <w:adjustRightInd w:val="0"/>
        <w:spacing w:after="0" w:line="340" w:lineRule="exact"/>
        <w:ind w:firstLine="567"/>
        <w:jc w:val="both"/>
        <w:rPr>
          <w:rFonts w:ascii="Times New Roman" w:eastAsia="Times New Roman" w:hAnsi="Times New Roman"/>
          <w:color w:val="000000"/>
          <w:lang w:eastAsia="vi-VN"/>
        </w:rPr>
      </w:pPr>
      <w:r w:rsidRPr="0034588B">
        <w:rPr>
          <w:rFonts w:ascii="Times New Roman" w:eastAsia="Times New Roman" w:hAnsi="Times New Roman"/>
          <w:color w:val="000000"/>
          <w:lang w:eastAsia="vi-VN"/>
        </w:rPr>
        <w:t>N</w:t>
      </w:r>
      <w:r w:rsidRPr="0034588B">
        <w:rPr>
          <w:rFonts w:ascii="Times New Roman" w:eastAsia="Times New Roman" w:hAnsi="Times New Roman"/>
          <w:color w:val="000000"/>
          <w:lang w:val="vi-VN" w:eastAsia="vi-VN"/>
        </w:rPr>
        <w:t>hững nghiên cứu về đánh giá tình trạng biếng ăn, đặc biệt biếng ăn sau sử dụng kháng sinh, cũng như các nghiên cứu sản xuất các sản phẩm dinh dưỡng đặc hiệu cho nhóm đối tượng này còn chưa được quan tâm chú ý.</w:t>
      </w:r>
      <w:r w:rsidRPr="0034588B">
        <w:rPr>
          <w:rFonts w:ascii="Times New Roman" w:eastAsia="Times New Roman" w:hAnsi="Times New Roman"/>
          <w:color w:val="000000"/>
          <w:lang w:eastAsia="vi-VN"/>
        </w:rPr>
        <w:t xml:space="preserve"> </w:t>
      </w:r>
      <w:r w:rsidRPr="0034588B">
        <w:rPr>
          <w:rFonts w:ascii="Times New Roman" w:eastAsia="Times New Roman" w:hAnsi="Times New Roman"/>
          <w:color w:val="000000"/>
          <w:lang w:val="vi-VN" w:eastAsia="vi-VN"/>
        </w:rPr>
        <w:t>Vì lý do trên, đề tài “</w:t>
      </w:r>
      <w:r w:rsidRPr="0034588B">
        <w:rPr>
          <w:rFonts w:ascii="Times New Roman" w:eastAsia="Times New Roman" w:hAnsi="Times New Roman"/>
          <w:i/>
          <w:color w:val="000000"/>
          <w:lang w:val="vi-VN" w:eastAsia="vi-VN"/>
        </w:rPr>
        <w:t>Hiệu quả can thiệp dinh dưỡng cho trẻ 12-36 tháng tuổi biếng ăn sau sử dụng kháng sinh tại khoa nhi Bệnh viện đa khoa tỉnh Bắc Ninh</w:t>
      </w:r>
      <w:r w:rsidRPr="0034588B">
        <w:rPr>
          <w:rFonts w:ascii="Times New Roman" w:eastAsia="Times New Roman" w:hAnsi="Times New Roman"/>
          <w:color w:val="000000"/>
          <w:lang w:val="vi-VN" w:eastAsia="vi-VN"/>
        </w:rPr>
        <w:t>” được tiến hành</w:t>
      </w:r>
      <w:r w:rsidRPr="0034588B">
        <w:rPr>
          <w:rFonts w:ascii="Times New Roman" w:eastAsia="Times New Roman" w:hAnsi="Times New Roman"/>
          <w:color w:val="000000"/>
          <w:lang w:eastAsia="vi-VN"/>
        </w:rPr>
        <w:t>.</w:t>
      </w:r>
    </w:p>
    <w:p w:rsidR="0034588B" w:rsidRDefault="0034588B" w:rsidP="0034588B">
      <w:pPr>
        <w:tabs>
          <w:tab w:val="left" w:pos="2430"/>
        </w:tabs>
        <w:autoSpaceDE w:val="0"/>
        <w:autoSpaceDN w:val="0"/>
        <w:adjustRightInd w:val="0"/>
        <w:spacing w:after="0" w:line="340" w:lineRule="exact"/>
        <w:ind w:firstLine="567"/>
        <w:jc w:val="both"/>
        <w:rPr>
          <w:rFonts w:ascii="Times New Roman" w:eastAsia="Times New Roman" w:hAnsi="Times New Roman"/>
          <w:lang w:eastAsia="vi-VN"/>
        </w:rPr>
      </w:pPr>
      <w:r w:rsidRPr="002B3ED9">
        <w:rPr>
          <w:rFonts w:ascii="Times New Roman" w:eastAsia="Times New Roman" w:hAnsi="Times New Roman"/>
          <w:lang w:val="vi-VN" w:eastAsia="vi-VN"/>
        </w:rPr>
        <w:t>Vì lý do trên, đề tài “</w:t>
      </w:r>
      <w:r w:rsidRPr="002B3ED9">
        <w:rPr>
          <w:rFonts w:ascii="Times New Roman" w:eastAsia="Times New Roman" w:hAnsi="Times New Roman"/>
          <w:i/>
          <w:lang w:val="vi-VN" w:eastAsia="vi-VN"/>
        </w:rPr>
        <w:t>Hiệu quả can thiệp dinh dưỡng cho trẻ 12-36 tháng tuổi biếng ăn sau sử dụng kháng sinh tại khoa nhi Bệnh viện đa khoa tỉnh Bắc Ninh</w:t>
      </w:r>
      <w:r w:rsidRPr="002B3ED9">
        <w:rPr>
          <w:rFonts w:ascii="Times New Roman" w:eastAsia="Times New Roman" w:hAnsi="Times New Roman"/>
          <w:lang w:val="vi-VN" w:eastAsia="vi-VN"/>
        </w:rPr>
        <w:t>” được tiến hành</w:t>
      </w:r>
      <w:r w:rsidRPr="002B3ED9">
        <w:rPr>
          <w:rFonts w:ascii="Times New Roman" w:eastAsia="Times New Roman" w:hAnsi="Times New Roman"/>
          <w:lang w:eastAsia="vi-VN"/>
        </w:rPr>
        <w:t>.</w:t>
      </w:r>
    </w:p>
    <w:p w:rsidR="005778E4" w:rsidRPr="002B3ED9" w:rsidRDefault="005778E4" w:rsidP="0034588B">
      <w:pPr>
        <w:tabs>
          <w:tab w:val="left" w:pos="2430"/>
        </w:tabs>
        <w:autoSpaceDE w:val="0"/>
        <w:autoSpaceDN w:val="0"/>
        <w:adjustRightInd w:val="0"/>
        <w:spacing w:after="0" w:line="340" w:lineRule="exact"/>
        <w:ind w:firstLine="567"/>
        <w:jc w:val="both"/>
        <w:rPr>
          <w:rFonts w:ascii="Times New Roman" w:eastAsia="Times New Roman" w:hAnsi="Times New Roman"/>
          <w:lang w:eastAsia="vi-VN"/>
        </w:rPr>
      </w:pPr>
    </w:p>
    <w:p w:rsidR="00C544B8" w:rsidRPr="002B3ED9" w:rsidRDefault="00542432" w:rsidP="00495A07">
      <w:pPr>
        <w:spacing w:before="120" w:after="0" w:line="340" w:lineRule="exact"/>
        <w:ind w:left="-90" w:firstLine="567"/>
        <w:jc w:val="both"/>
        <w:rPr>
          <w:rFonts w:ascii="Times New Roman" w:eastAsia="Times New Roman" w:hAnsi="Times New Roman"/>
          <w:b/>
          <w:lang w:eastAsia="vi-VN"/>
        </w:rPr>
      </w:pPr>
      <w:r w:rsidRPr="002B3ED9">
        <w:rPr>
          <w:rFonts w:ascii="Times New Roman" w:eastAsia="Times New Roman" w:hAnsi="Times New Roman"/>
          <w:b/>
          <w:lang w:eastAsia="vi-VN"/>
        </w:rPr>
        <w:t>Mục tiêu</w:t>
      </w:r>
      <w:r w:rsidR="00C544B8" w:rsidRPr="002B3ED9">
        <w:rPr>
          <w:rFonts w:ascii="Times New Roman" w:eastAsia="Times New Roman" w:hAnsi="Times New Roman"/>
          <w:b/>
          <w:lang w:val="vi-VN" w:eastAsia="vi-VN"/>
        </w:rPr>
        <w:t xml:space="preserve"> </w:t>
      </w:r>
      <w:r w:rsidRPr="002B3ED9">
        <w:rPr>
          <w:rFonts w:ascii="Times New Roman" w:eastAsia="Times New Roman" w:hAnsi="Times New Roman"/>
          <w:b/>
          <w:lang w:eastAsia="vi-VN"/>
        </w:rPr>
        <w:t>nghiên cứu</w:t>
      </w:r>
    </w:p>
    <w:p w:rsidR="004A2A07" w:rsidRPr="002B3ED9" w:rsidRDefault="004A2A07" w:rsidP="00495A07">
      <w:pPr>
        <w:shd w:val="clear" w:color="auto" w:fill="FFFFFF"/>
        <w:spacing w:before="120" w:after="0" w:line="360" w:lineRule="auto"/>
        <w:ind w:left="-113"/>
        <w:jc w:val="both"/>
        <w:rPr>
          <w:rFonts w:ascii="Arial" w:eastAsia="Times New Roman" w:hAnsi="Arial" w:cs="Arial"/>
          <w:sz w:val="21"/>
          <w:szCs w:val="21"/>
        </w:rPr>
      </w:pPr>
      <w:r w:rsidRPr="002B3ED9">
        <w:rPr>
          <w:rFonts w:ascii="Times New Roman" w:eastAsia="Times New Roman" w:hAnsi="Times New Roman"/>
          <w:sz w:val="21"/>
          <w:szCs w:val="21"/>
          <w:lang w:val="vi-VN"/>
        </w:rPr>
        <w:t>1.   Mô tả thực trạng biếng ăn, tình trạng dinh dưỡng ở trẻ 12-36 tháng tuổi sau sử dụng kháng sinh tại</w:t>
      </w:r>
      <w:r w:rsidR="00676ADF" w:rsidRPr="002B3ED9">
        <w:rPr>
          <w:rFonts w:ascii="Times New Roman" w:eastAsia="Times New Roman" w:hAnsi="Times New Roman"/>
          <w:sz w:val="21"/>
          <w:szCs w:val="21"/>
        </w:rPr>
        <w:t xml:space="preserve"> Khoa nhi,</w:t>
      </w:r>
      <w:r w:rsidRPr="002B3ED9">
        <w:rPr>
          <w:rFonts w:ascii="Times New Roman" w:eastAsia="Times New Roman" w:hAnsi="Times New Roman"/>
          <w:sz w:val="21"/>
          <w:szCs w:val="21"/>
          <w:lang w:val="vi-VN"/>
        </w:rPr>
        <w:t> </w:t>
      </w:r>
      <w:r w:rsidRPr="002B3ED9">
        <w:rPr>
          <w:rFonts w:ascii="Times New Roman" w:eastAsia="Times New Roman" w:hAnsi="Times New Roman"/>
          <w:sz w:val="21"/>
          <w:szCs w:val="21"/>
        </w:rPr>
        <w:t>B</w:t>
      </w:r>
      <w:r w:rsidRPr="002B3ED9">
        <w:rPr>
          <w:rFonts w:ascii="Times New Roman" w:eastAsia="Times New Roman" w:hAnsi="Times New Roman"/>
          <w:sz w:val="21"/>
          <w:szCs w:val="21"/>
          <w:lang w:val="vi-VN"/>
        </w:rPr>
        <w:t>ệnh viện </w:t>
      </w:r>
      <w:r w:rsidRPr="002B3ED9">
        <w:rPr>
          <w:rFonts w:ascii="Times New Roman" w:eastAsia="Times New Roman" w:hAnsi="Times New Roman"/>
          <w:sz w:val="21"/>
          <w:szCs w:val="21"/>
        </w:rPr>
        <w:t>đa khoa </w:t>
      </w:r>
      <w:r w:rsidRPr="002B3ED9">
        <w:rPr>
          <w:rFonts w:ascii="Times New Roman" w:eastAsia="Times New Roman" w:hAnsi="Times New Roman"/>
          <w:sz w:val="21"/>
          <w:szCs w:val="21"/>
          <w:lang w:val="vi-VN"/>
        </w:rPr>
        <w:t>tỉnh Bắc Ninh.</w:t>
      </w:r>
    </w:p>
    <w:p w:rsidR="004A2A07" w:rsidRPr="002B3ED9" w:rsidRDefault="004A2A07" w:rsidP="00676ADF">
      <w:pPr>
        <w:shd w:val="clear" w:color="auto" w:fill="FFFFFF"/>
        <w:spacing w:after="0" w:line="360" w:lineRule="auto"/>
        <w:ind w:left="-113"/>
        <w:jc w:val="both"/>
        <w:rPr>
          <w:rFonts w:ascii="Times New Roman" w:hAnsi="Times New Roman"/>
        </w:rPr>
      </w:pPr>
      <w:r w:rsidRPr="002B3ED9">
        <w:rPr>
          <w:rFonts w:ascii="Times New Roman" w:eastAsia="Times New Roman" w:hAnsi="Times New Roman"/>
          <w:lang w:val="vi-VN"/>
        </w:rPr>
        <w:t>2.   </w:t>
      </w:r>
      <w:r w:rsidRPr="002B3ED9">
        <w:rPr>
          <w:rFonts w:ascii="Times New Roman" w:eastAsia="Times New Roman" w:hAnsi="Times New Roman"/>
        </w:rPr>
        <w:t>So sánh</w:t>
      </w:r>
      <w:r w:rsidRPr="002B3ED9">
        <w:rPr>
          <w:rFonts w:ascii="Times New Roman" w:eastAsia="Times New Roman" w:hAnsi="Times New Roman"/>
          <w:lang w:val="vi-VN"/>
        </w:rPr>
        <w:t xml:space="preserve"> hiệu quả cải thiện tình trạng biếng ăn</w:t>
      </w:r>
      <w:r w:rsidRPr="002B3ED9">
        <w:rPr>
          <w:rFonts w:ascii="Times New Roman" w:eastAsia="Times New Roman" w:hAnsi="Times New Roman"/>
        </w:rPr>
        <w:t>,</w:t>
      </w:r>
      <w:r w:rsidRPr="002B3ED9">
        <w:rPr>
          <w:rFonts w:ascii="Times New Roman" w:eastAsia="Times New Roman" w:hAnsi="Times New Roman"/>
          <w:lang w:val="vi-VN"/>
        </w:rPr>
        <w:t> kẽm huyết thanh, hemoglobin</w:t>
      </w:r>
      <w:r w:rsidRPr="002B3ED9">
        <w:rPr>
          <w:rFonts w:ascii="Times New Roman" w:eastAsia="Times New Roman" w:hAnsi="Times New Roman"/>
        </w:rPr>
        <w:t xml:space="preserve"> ở</w:t>
      </w:r>
      <w:r w:rsidRPr="002B3ED9">
        <w:rPr>
          <w:rFonts w:ascii="Times New Roman" w:eastAsia="Times New Roman" w:hAnsi="Times New Roman"/>
          <w:lang w:val="vi-VN"/>
        </w:rPr>
        <w:t xml:space="preserve"> </w:t>
      </w:r>
      <w:r w:rsidRPr="002B3ED9">
        <w:rPr>
          <w:rFonts w:ascii="Times New Roman" w:hAnsi="Times New Roman"/>
          <w:lang w:val="vi-VN"/>
        </w:rPr>
        <w:t xml:space="preserve"> trẻ 12-36 tháng tuổi biếng ăn sau sử dụng kháng sinh</w:t>
      </w:r>
      <w:r w:rsidRPr="002B3ED9">
        <w:rPr>
          <w:rFonts w:ascii="Times New Roman" w:hAnsi="Times New Roman"/>
        </w:rPr>
        <w:t>,</w:t>
      </w:r>
      <w:r w:rsidRPr="002B3ED9">
        <w:rPr>
          <w:rFonts w:ascii="Times New Roman" w:hAnsi="Times New Roman"/>
          <w:lang w:val="vi-VN"/>
        </w:rPr>
        <w:t xml:space="preserve"> khi </w:t>
      </w:r>
      <w:r w:rsidRPr="002B3ED9">
        <w:rPr>
          <w:rFonts w:ascii="Times New Roman" w:hAnsi="Times New Roman"/>
        </w:rPr>
        <w:t>được sử dụng 2 sản phẩm dinh dưỡng:  MTH.VC (chứa</w:t>
      </w:r>
      <w:r w:rsidRPr="002B3ED9">
        <w:rPr>
          <w:rFonts w:ascii="Times New Roman" w:hAnsi="Times New Roman"/>
          <w:lang w:val="vi-VN"/>
        </w:rPr>
        <w:t xml:space="preserve"> enzyme tiêu hóa</w:t>
      </w:r>
      <w:r w:rsidRPr="002B3ED9">
        <w:rPr>
          <w:rFonts w:ascii="Times New Roman" w:hAnsi="Times New Roman"/>
        </w:rPr>
        <w:t>,</w:t>
      </w:r>
      <w:r w:rsidRPr="002B3ED9">
        <w:rPr>
          <w:rFonts w:ascii="Times New Roman" w:hAnsi="Times New Roman"/>
          <w:lang w:val="vi-VN"/>
        </w:rPr>
        <w:t xml:space="preserve"> probiotic</w:t>
      </w:r>
      <w:r w:rsidRPr="002B3ED9">
        <w:rPr>
          <w:rFonts w:ascii="Times New Roman" w:hAnsi="Times New Roman"/>
        </w:rPr>
        <w:t>,</w:t>
      </w:r>
      <w:r w:rsidR="00495A07" w:rsidRPr="002B3ED9">
        <w:rPr>
          <w:rFonts w:ascii="Times New Roman" w:hAnsi="Times New Roman"/>
        </w:rPr>
        <w:t xml:space="preserve"> </w:t>
      </w:r>
      <w:r w:rsidRPr="002B3ED9">
        <w:rPr>
          <w:rFonts w:ascii="Times New Roman" w:hAnsi="Times New Roman"/>
          <w:lang w:val="vi-VN"/>
        </w:rPr>
        <w:t>kẽm, lysin</w:t>
      </w:r>
      <w:r w:rsidRPr="002B3ED9">
        <w:rPr>
          <w:rFonts w:ascii="Times New Roman" w:hAnsi="Times New Roman"/>
        </w:rPr>
        <w:t>,</w:t>
      </w:r>
      <w:r w:rsidRPr="002B3ED9">
        <w:rPr>
          <w:rFonts w:ascii="Times New Roman" w:hAnsi="Times New Roman"/>
          <w:lang w:val="vi-VN"/>
        </w:rPr>
        <w:t> </w:t>
      </w:r>
      <w:r w:rsidRPr="002B3ED9">
        <w:rPr>
          <w:rFonts w:ascii="Times New Roman" w:hAnsi="Times New Roman"/>
        </w:rPr>
        <w:t>vitamin </w:t>
      </w:r>
      <w:r w:rsidRPr="002B3ED9">
        <w:rPr>
          <w:rFonts w:ascii="Times New Roman" w:hAnsi="Times New Roman"/>
          <w:lang w:val="vi-VN"/>
        </w:rPr>
        <w:t>B</w:t>
      </w:r>
      <w:r w:rsidRPr="002B3ED9">
        <w:rPr>
          <w:rFonts w:ascii="Times New Roman" w:hAnsi="Times New Roman"/>
          <w:vertAlign w:val="subscript"/>
          <w:lang w:val="vi-VN"/>
        </w:rPr>
        <w:t>1</w:t>
      </w:r>
      <w:r w:rsidRPr="002B3ED9">
        <w:rPr>
          <w:rFonts w:ascii="Times New Roman" w:hAnsi="Times New Roman"/>
          <w:vertAlign w:val="subscript"/>
        </w:rPr>
        <w:t>)</w:t>
      </w:r>
      <w:r w:rsidRPr="002B3ED9">
        <w:rPr>
          <w:rFonts w:ascii="Times New Roman" w:hAnsi="Times New Roman"/>
        </w:rPr>
        <w:t> và  VC (</w:t>
      </w:r>
      <w:r w:rsidRPr="002B3ED9">
        <w:rPr>
          <w:rFonts w:ascii="Times New Roman" w:hAnsi="Times New Roman"/>
          <w:lang w:val="vi-VN"/>
        </w:rPr>
        <w:t>chứa kẽm, lysine, </w:t>
      </w:r>
      <w:r w:rsidRPr="002B3ED9">
        <w:rPr>
          <w:rFonts w:ascii="Times New Roman" w:hAnsi="Times New Roman"/>
        </w:rPr>
        <w:t>vitamin </w:t>
      </w:r>
      <w:r w:rsidRPr="002B3ED9">
        <w:rPr>
          <w:rFonts w:ascii="Times New Roman" w:hAnsi="Times New Roman"/>
          <w:lang w:val="vi-VN"/>
        </w:rPr>
        <w:t>B</w:t>
      </w:r>
      <w:r w:rsidRPr="002B3ED9">
        <w:rPr>
          <w:rFonts w:ascii="Times New Roman" w:hAnsi="Times New Roman"/>
          <w:vertAlign w:val="subscript"/>
          <w:lang w:val="vi-VN"/>
        </w:rPr>
        <w:t>1</w:t>
      </w:r>
      <w:r w:rsidRPr="002B3ED9">
        <w:rPr>
          <w:rFonts w:ascii="Times New Roman" w:hAnsi="Times New Roman"/>
          <w:lang w:val="vi-VN"/>
        </w:rPr>
        <w:t>) tại </w:t>
      </w:r>
      <w:r w:rsidR="00676ADF" w:rsidRPr="002B3ED9">
        <w:rPr>
          <w:rFonts w:ascii="Times New Roman" w:hAnsi="Times New Roman"/>
        </w:rPr>
        <w:t>Khoa nhi,</w:t>
      </w:r>
      <w:r w:rsidRPr="002B3ED9">
        <w:rPr>
          <w:rFonts w:ascii="Times New Roman" w:hAnsi="Times New Roman"/>
        </w:rPr>
        <w:t>B</w:t>
      </w:r>
      <w:r w:rsidRPr="002B3ED9">
        <w:rPr>
          <w:rFonts w:ascii="Times New Roman" w:hAnsi="Times New Roman"/>
          <w:lang w:val="vi-VN"/>
        </w:rPr>
        <w:t>ệnh viện </w:t>
      </w:r>
      <w:r w:rsidRPr="002B3ED9">
        <w:rPr>
          <w:rFonts w:ascii="Times New Roman" w:hAnsi="Times New Roman"/>
        </w:rPr>
        <w:t>đa khoa </w:t>
      </w:r>
      <w:r w:rsidRPr="002B3ED9">
        <w:rPr>
          <w:rFonts w:ascii="Times New Roman" w:hAnsi="Times New Roman"/>
          <w:lang w:val="vi-VN"/>
        </w:rPr>
        <w:t>tỉnh Bắc Ninh</w:t>
      </w:r>
      <w:r w:rsidRPr="002B3ED9">
        <w:rPr>
          <w:rFonts w:ascii="Times New Roman" w:hAnsi="Times New Roman"/>
        </w:rPr>
        <w:t xml:space="preserve">. </w:t>
      </w:r>
    </w:p>
    <w:p w:rsidR="004A2A07" w:rsidRPr="002B3ED9" w:rsidRDefault="004A2A07" w:rsidP="00676ADF">
      <w:pPr>
        <w:shd w:val="clear" w:color="auto" w:fill="FFFFFF"/>
        <w:spacing w:after="0" w:line="360" w:lineRule="auto"/>
        <w:ind w:left="-113"/>
        <w:jc w:val="both"/>
        <w:rPr>
          <w:rFonts w:ascii="Times New Roman" w:eastAsia="Times New Roman" w:hAnsi="Times New Roman"/>
        </w:rPr>
      </w:pPr>
      <w:r w:rsidRPr="002B3ED9">
        <w:rPr>
          <w:rFonts w:ascii="Times New Roman" w:eastAsia="Times New Roman" w:hAnsi="Times New Roman"/>
          <w:lang w:val="vi-VN"/>
        </w:rPr>
        <w:t>3. </w:t>
      </w:r>
      <w:r w:rsidRPr="002B3ED9">
        <w:rPr>
          <w:rFonts w:ascii="Times New Roman" w:eastAsia="Times New Roman" w:hAnsi="Times New Roman"/>
        </w:rPr>
        <w:t>Đánh giá sự thay đổi về cân nặng, tình trạng rối loạn tiêu hóa (vi khuẩn chí, loạn khuẩn, căn dư phân) của việc </w:t>
      </w:r>
      <w:r w:rsidRPr="002B3ED9">
        <w:rPr>
          <w:rFonts w:ascii="Times New Roman" w:eastAsia="Times New Roman" w:hAnsi="Times New Roman"/>
          <w:lang w:val="vi-VN"/>
        </w:rPr>
        <w:t>bổ sung sản</w:t>
      </w:r>
      <w:r w:rsidRPr="002B3ED9">
        <w:rPr>
          <w:rFonts w:ascii="Times New Roman" w:eastAsia="Times New Roman" w:hAnsi="Times New Roman"/>
        </w:rPr>
        <w:t xml:space="preserve"> </w:t>
      </w:r>
      <w:r w:rsidRPr="002B3ED9">
        <w:rPr>
          <w:rFonts w:ascii="Times New Roman" w:eastAsia="Times New Roman" w:hAnsi="Times New Roman"/>
          <w:lang w:val="vi-VN"/>
        </w:rPr>
        <w:t>phẩm</w:t>
      </w:r>
      <w:r w:rsidRPr="002B3ED9">
        <w:rPr>
          <w:rFonts w:ascii="Times New Roman" w:eastAsia="Times New Roman" w:hAnsi="Times New Roman"/>
        </w:rPr>
        <w:t xml:space="preserve"> MTH.VC và sản phẩm VC</w:t>
      </w:r>
      <w:r w:rsidRPr="002B3ED9">
        <w:rPr>
          <w:rFonts w:ascii="Times New Roman" w:eastAsia="Times New Roman" w:hAnsi="Times New Roman"/>
          <w:lang w:val="vi-VN"/>
        </w:rPr>
        <w:t> cho trẻ từ 12 đến 36 tháng tuổi có biếng ăn sau sử dụng kháng sinh.</w:t>
      </w:r>
    </w:p>
    <w:p w:rsidR="00F26E4D" w:rsidRPr="002B3ED9" w:rsidRDefault="00F26E4D" w:rsidP="000F0E1D">
      <w:pPr>
        <w:spacing w:after="0" w:line="300" w:lineRule="exact"/>
        <w:jc w:val="both"/>
        <w:rPr>
          <w:rFonts w:ascii="Times New Roman" w:eastAsia="MetaSerifPro-Book" w:hAnsi="Times New Roman"/>
          <w:b/>
          <w:lang w:val="pt-BR"/>
        </w:rPr>
      </w:pPr>
      <w:r w:rsidRPr="002B3ED9">
        <w:rPr>
          <w:rFonts w:ascii="Times New Roman" w:eastAsia="MetaSerifPro-Book" w:hAnsi="Times New Roman"/>
          <w:b/>
          <w:lang w:val="pt-BR"/>
        </w:rPr>
        <w:t xml:space="preserve">Đóng góp mới của luận án: </w:t>
      </w:r>
    </w:p>
    <w:p w:rsidR="00FE6019" w:rsidRPr="002B3ED9" w:rsidRDefault="00FE6019" w:rsidP="000F0E1D">
      <w:pPr>
        <w:spacing w:after="0" w:line="340" w:lineRule="exact"/>
        <w:jc w:val="both"/>
        <w:rPr>
          <w:rFonts w:ascii="OpenSans-R" w:hAnsi="OpenSans-R"/>
          <w:shd w:val="clear" w:color="auto" w:fill="FFFFFF"/>
          <w:lang w:eastAsia="vi-VN"/>
        </w:rPr>
      </w:pPr>
      <w:r w:rsidRPr="002B3ED9">
        <w:rPr>
          <w:rFonts w:ascii="Times New Roman" w:eastAsia="Times New Roman" w:hAnsi="Times New Roman"/>
          <w:lang w:eastAsia="vi-VN"/>
        </w:rPr>
        <w:t>L</w:t>
      </w:r>
      <w:r w:rsidRPr="002B3ED9">
        <w:rPr>
          <w:rFonts w:ascii="Times New Roman" w:eastAsia="Times New Roman" w:hAnsi="Times New Roman"/>
          <w:lang w:val="vi-VN" w:eastAsia="vi-VN"/>
        </w:rPr>
        <w:t xml:space="preserve">à một công trình đầu tiên của Việt Nam đánh giá tình trạng biếng ăn trên trẻ 12-36 tháng tuổi có tiền sử nhiễm khuẩn và đã sử dụng kháng sinh. </w:t>
      </w:r>
      <w:r w:rsidRPr="002B3ED9">
        <w:rPr>
          <w:rFonts w:ascii="Times New Roman" w:eastAsia="Times New Roman" w:hAnsi="Times New Roman"/>
          <w:lang w:eastAsia="vi-VN"/>
        </w:rPr>
        <w:t xml:space="preserve">Đưa ra tỷ lệ biếng ăn ở nhóm trẻ này, </w:t>
      </w:r>
      <w:r w:rsidRPr="002B3ED9">
        <w:rPr>
          <w:rFonts w:ascii="Times New Roman" w:eastAsia="Times New Roman" w:hAnsi="Times New Roman"/>
          <w:lang w:val="vi-VN" w:eastAsia="vi-VN"/>
        </w:rPr>
        <w:t>xác định sử dụng kháng sinh là một trong những nguyên nhân</w:t>
      </w:r>
      <w:r w:rsidRPr="002B3ED9">
        <w:rPr>
          <w:rFonts w:ascii="Times New Roman" w:eastAsia="Times New Roman" w:hAnsi="Times New Roman"/>
          <w:lang w:eastAsia="vi-VN"/>
        </w:rPr>
        <w:t>, hoặc yếu tố phối hợp</w:t>
      </w:r>
      <w:r w:rsidRPr="002B3ED9">
        <w:rPr>
          <w:rFonts w:ascii="Times New Roman" w:eastAsia="Times New Roman" w:hAnsi="Times New Roman"/>
          <w:lang w:val="vi-VN" w:eastAsia="vi-VN"/>
        </w:rPr>
        <w:t xml:space="preserve"> gây biếng ăn</w:t>
      </w:r>
      <w:r w:rsidRPr="002B3ED9">
        <w:rPr>
          <w:rFonts w:ascii="Times New Roman" w:eastAsia="Times New Roman" w:hAnsi="Times New Roman"/>
          <w:lang w:eastAsia="vi-VN"/>
        </w:rPr>
        <w:t xml:space="preserve"> ở trẻ em.</w:t>
      </w:r>
      <w:r w:rsidRPr="002B3ED9">
        <w:rPr>
          <w:rFonts w:ascii="Times New Roman" w:eastAsia="Times New Roman" w:hAnsi="Times New Roman"/>
          <w:lang w:val="pt-BR" w:eastAsia="vi-VN"/>
        </w:rPr>
        <w:t xml:space="preserve"> </w:t>
      </w:r>
      <w:r w:rsidRPr="002B3ED9">
        <w:rPr>
          <w:rFonts w:ascii="Times New Roman" w:hAnsi="Times New Roman"/>
          <w:lang w:eastAsia="vi-VN"/>
        </w:rPr>
        <w:t>Cung</w:t>
      </w:r>
      <w:r w:rsidRPr="002B3ED9">
        <w:rPr>
          <w:rFonts w:ascii="Times New Roman" w:hAnsi="Times New Roman"/>
          <w:lang w:val="vi-VN" w:eastAsia="vi-VN"/>
        </w:rPr>
        <w:t xml:space="preserve"> cấp bằng chứng khoa học về hiệu quả của </w:t>
      </w:r>
      <w:r w:rsidRPr="002B3ED9">
        <w:rPr>
          <w:rFonts w:ascii="Times New Roman" w:eastAsia="Times New Roman" w:hAnsi="Times New Roman"/>
          <w:lang w:val="vi-VN" w:eastAsia="vi-VN"/>
        </w:rPr>
        <w:t xml:space="preserve">cả 2 sản phẩm thử nghiệm </w:t>
      </w:r>
      <w:r w:rsidRPr="002B3ED9">
        <w:rPr>
          <w:rFonts w:ascii="Times New Roman" w:eastAsia="Times New Roman" w:hAnsi="Times New Roman"/>
          <w:lang w:eastAsia="vi-VN"/>
        </w:rPr>
        <w:t>MTH.VC</w:t>
      </w:r>
      <w:r w:rsidRPr="002B3ED9">
        <w:rPr>
          <w:rFonts w:ascii="Times New Roman" w:eastAsia="Times New Roman" w:hAnsi="Times New Roman"/>
          <w:lang w:val="vi-VN" w:eastAsia="vi-VN"/>
        </w:rPr>
        <w:t xml:space="preserve"> và </w:t>
      </w:r>
      <w:r w:rsidR="002503E7" w:rsidRPr="002B3ED9">
        <w:rPr>
          <w:rFonts w:ascii="Times New Roman" w:eastAsia="Times New Roman" w:hAnsi="Times New Roman"/>
          <w:lang w:eastAsia="vi-VN"/>
        </w:rPr>
        <w:t>VC</w:t>
      </w:r>
      <w:r w:rsidRPr="002B3ED9">
        <w:rPr>
          <w:rFonts w:ascii="Times New Roman" w:eastAsia="Times New Roman" w:hAnsi="Times New Roman"/>
          <w:lang w:val="vi-VN" w:eastAsia="vi-VN"/>
        </w:rPr>
        <w:t xml:space="preserve"> dinh dưỡng đơn thuần</w:t>
      </w:r>
      <w:r w:rsidRPr="002B3ED9">
        <w:rPr>
          <w:rFonts w:ascii="Times New Roman" w:eastAsia="Times New Roman" w:hAnsi="Times New Roman"/>
          <w:lang w:eastAsia="vi-VN"/>
        </w:rPr>
        <w:t xml:space="preserve"> </w:t>
      </w:r>
      <w:r w:rsidRPr="002B3ED9">
        <w:rPr>
          <w:rFonts w:ascii="Times New Roman" w:eastAsia="Times New Roman" w:hAnsi="Times New Roman"/>
          <w:lang w:val="vi-VN" w:eastAsia="vi-VN"/>
        </w:rPr>
        <w:t xml:space="preserve"> đều có hiệu quả cải thiện TTDD, giảm nguy cơ SDD nhẹ cân và thấp còi, tình trạng biếng </w:t>
      </w:r>
      <w:r w:rsidR="002503E7" w:rsidRPr="002B3ED9">
        <w:rPr>
          <w:rFonts w:ascii="Times New Roman" w:eastAsia="Times New Roman" w:hAnsi="Times New Roman"/>
          <w:lang w:val="vi-VN" w:eastAsia="vi-VN"/>
        </w:rPr>
        <w:t>ăn ở trẻ sau sử dụng kháng sinh</w:t>
      </w:r>
      <w:r w:rsidRPr="002B3ED9">
        <w:rPr>
          <w:rFonts w:ascii="Times New Roman" w:eastAsia="Times New Roman" w:hAnsi="Times New Roman"/>
          <w:lang w:eastAsia="vi-VN"/>
        </w:rPr>
        <w:t>.Đề tài cũng chứng minh h</w:t>
      </w:r>
      <w:r w:rsidRPr="002B3ED9">
        <w:rPr>
          <w:rFonts w:ascii="Times New Roman" w:eastAsia="Times New Roman" w:hAnsi="Times New Roman"/>
          <w:lang w:val="vi-VN" w:eastAsia="vi-VN"/>
        </w:rPr>
        <w:t xml:space="preserve">iệu quả của can thiệp bằng sản phẩm </w:t>
      </w:r>
      <w:r w:rsidRPr="002B3ED9">
        <w:rPr>
          <w:rFonts w:ascii="Times New Roman" w:eastAsia="Times New Roman" w:hAnsi="Times New Roman"/>
          <w:lang w:eastAsia="vi-VN"/>
        </w:rPr>
        <w:t>chứa enzyme và probiotic</w:t>
      </w:r>
      <w:r w:rsidRPr="002B3ED9">
        <w:rPr>
          <w:rFonts w:ascii="Times New Roman" w:eastAsia="Times New Roman" w:hAnsi="Times New Roman"/>
          <w:lang w:val="vi-VN" w:eastAsia="vi-VN"/>
        </w:rPr>
        <w:t xml:space="preserve"> đến tình trạng thiếu máu, thiếu kẽm, và vi khuẩn chí đường ruột ở trẻ biếng ăn sau sử dụng kháng sinh tốt hơn can thiệp các vi chất đơn</w:t>
      </w:r>
      <w:r w:rsidRPr="002B3ED9">
        <w:rPr>
          <w:rFonts w:ascii="Times New Roman" w:eastAsia="Times New Roman" w:hAnsi="Times New Roman"/>
          <w:lang w:eastAsia="vi-VN"/>
        </w:rPr>
        <w:t xml:space="preserve"> thuần</w:t>
      </w:r>
      <w:r w:rsidRPr="002B3ED9">
        <w:rPr>
          <w:rFonts w:ascii="Times New Roman" w:eastAsia="Times New Roman" w:hAnsi="Times New Roman"/>
          <w:lang w:val="vi-VN" w:eastAsia="vi-VN"/>
        </w:rPr>
        <w:t>.</w:t>
      </w:r>
      <w:r w:rsidRPr="002B3ED9">
        <w:rPr>
          <w:rFonts w:ascii="OpenSans-R" w:hAnsi="OpenSans-R"/>
          <w:shd w:val="clear" w:color="auto" w:fill="FFFFFF"/>
          <w:lang w:val="vi-VN" w:eastAsia="vi-VN"/>
        </w:rPr>
        <w:t> </w:t>
      </w:r>
    </w:p>
    <w:p w:rsidR="00F26E4D" w:rsidRPr="002B3ED9" w:rsidRDefault="00F26E4D" w:rsidP="00495A07">
      <w:pPr>
        <w:spacing w:after="0" w:line="360" w:lineRule="auto"/>
        <w:jc w:val="both"/>
        <w:rPr>
          <w:rFonts w:ascii="Times New Roman" w:hAnsi="Times New Roman"/>
          <w:bCs/>
        </w:rPr>
      </w:pPr>
      <w:r w:rsidRPr="002B3ED9">
        <w:rPr>
          <w:rFonts w:ascii="Times New Roman" w:eastAsia="MetaSerifPro-Book" w:hAnsi="Times New Roman"/>
          <w:b/>
          <w:lang w:val="pt-BR"/>
        </w:rPr>
        <w:t xml:space="preserve">Bố cục của luận án </w:t>
      </w:r>
      <w:r w:rsidR="000F0E1D" w:rsidRPr="002B3ED9">
        <w:rPr>
          <w:rFonts w:ascii="Times New Roman" w:eastAsia="MetaSerifPro-Book" w:hAnsi="Times New Roman"/>
          <w:b/>
          <w:lang w:val="pt-BR"/>
        </w:rPr>
        <w:t xml:space="preserve">: </w:t>
      </w:r>
      <w:r w:rsidRPr="002B3ED9">
        <w:rPr>
          <w:rFonts w:ascii="Times New Roman" w:hAnsi="Times New Roman"/>
          <w:bCs/>
        </w:rPr>
        <w:t>Luận án gồm 1</w:t>
      </w:r>
      <w:r w:rsidR="004A2A07" w:rsidRPr="002B3ED9">
        <w:rPr>
          <w:rFonts w:ascii="Times New Roman" w:hAnsi="Times New Roman"/>
          <w:bCs/>
        </w:rPr>
        <w:t>3</w:t>
      </w:r>
      <w:r w:rsidR="00676ADF" w:rsidRPr="002B3ED9">
        <w:rPr>
          <w:rFonts w:ascii="Times New Roman" w:hAnsi="Times New Roman"/>
          <w:bCs/>
        </w:rPr>
        <w:t>3</w:t>
      </w:r>
      <w:r w:rsidRPr="002B3ED9">
        <w:rPr>
          <w:rFonts w:ascii="Times New Roman" w:hAnsi="Times New Roman"/>
          <w:bCs/>
        </w:rPr>
        <w:t xml:space="preserve"> trang (không kể tài liệu tham khảo và phụ lục), trong đó: Mở đầu: </w:t>
      </w:r>
      <w:r w:rsidR="004A2A07" w:rsidRPr="002B3ED9">
        <w:rPr>
          <w:rFonts w:ascii="Times New Roman" w:hAnsi="Times New Roman"/>
          <w:bCs/>
        </w:rPr>
        <w:t>3</w:t>
      </w:r>
      <w:r w:rsidRPr="002B3ED9">
        <w:rPr>
          <w:rFonts w:ascii="Times New Roman" w:hAnsi="Times New Roman"/>
          <w:bCs/>
        </w:rPr>
        <w:t xml:space="preserve"> trang. Mục tiêu nghiên cứu: 1 trang. Tổng quan tài liệu: 3</w:t>
      </w:r>
      <w:r w:rsidR="00676ADF" w:rsidRPr="002B3ED9">
        <w:rPr>
          <w:rFonts w:ascii="Times New Roman" w:hAnsi="Times New Roman"/>
          <w:bCs/>
        </w:rPr>
        <w:t>8</w:t>
      </w:r>
      <w:r w:rsidRPr="002B3ED9">
        <w:rPr>
          <w:rFonts w:ascii="Times New Roman" w:hAnsi="Times New Roman"/>
          <w:bCs/>
        </w:rPr>
        <w:t xml:space="preserve"> trang. Đối tượng và phương pháp nghiên cứu: 2</w:t>
      </w:r>
      <w:r w:rsidR="004A2A07" w:rsidRPr="002B3ED9">
        <w:rPr>
          <w:rFonts w:ascii="Times New Roman" w:hAnsi="Times New Roman"/>
          <w:bCs/>
        </w:rPr>
        <w:t>6</w:t>
      </w:r>
      <w:r w:rsidRPr="002B3ED9">
        <w:rPr>
          <w:rFonts w:ascii="Times New Roman" w:hAnsi="Times New Roman"/>
          <w:bCs/>
        </w:rPr>
        <w:t xml:space="preserve"> trang. Kết quả nghiên cứu: </w:t>
      </w:r>
      <w:r w:rsidR="004A2A07" w:rsidRPr="002B3ED9">
        <w:rPr>
          <w:rFonts w:ascii="Times New Roman" w:hAnsi="Times New Roman"/>
          <w:bCs/>
        </w:rPr>
        <w:t>3</w:t>
      </w:r>
      <w:r w:rsidR="00676ADF" w:rsidRPr="002B3ED9">
        <w:rPr>
          <w:rFonts w:ascii="Times New Roman" w:hAnsi="Times New Roman"/>
          <w:bCs/>
        </w:rPr>
        <w:t>3</w:t>
      </w:r>
      <w:r w:rsidRPr="002B3ED9">
        <w:rPr>
          <w:rFonts w:ascii="Times New Roman" w:hAnsi="Times New Roman"/>
          <w:bCs/>
        </w:rPr>
        <w:t xml:space="preserve"> trang. Bàn luận: </w:t>
      </w:r>
      <w:r w:rsidR="004A2A07" w:rsidRPr="002B3ED9">
        <w:rPr>
          <w:rFonts w:ascii="Times New Roman" w:hAnsi="Times New Roman"/>
          <w:bCs/>
        </w:rPr>
        <w:t>3</w:t>
      </w:r>
      <w:r w:rsidR="00676ADF" w:rsidRPr="002B3ED9">
        <w:rPr>
          <w:rFonts w:ascii="Times New Roman" w:hAnsi="Times New Roman"/>
          <w:bCs/>
        </w:rPr>
        <w:t>0</w:t>
      </w:r>
      <w:r w:rsidRPr="002B3ED9">
        <w:rPr>
          <w:rFonts w:ascii="Times New Roman" w:hAnsi="Times New Roman"/>
          <w:bCs/>
        </w:rPr>
        <w:t xml:space="preserve"> trang. Kết luận: 2 trang. Khuyến nghị</w:t>
      </w:r>
      <w:r w:rsidR="00495A07" w:rsidRPr="002B3ED9">
        <w:rPr>
          <w:rFonts w:ascii="Times New Roman" w:hAnsi="Times New Roman"/>
          <w:bCs/>
        </w:rPr>
        <w:t xml:space="preserve">: </w:t>
      </w:r>
      <w:r w:rsidRPr="002B3ED9">
        <w:rPr>
          <w:rFonts w:ascii="Times New Roman" w:hAnsi="Times New Roman"/>
          <w:bCs/>
        </w:rPr>
        <w:t>1 trang.</w:t>
      </w:r>
      <w:r w:rsidR="004A2A07" w:rsidRPr="002B3ED9">
        <w:rPr>
          <w:rFonts w:ascii="Times New Roman" w:hAnsi="Times New Roman"/>
          <w:bCs/>
        </w:rPr>
        <w:t xml:space="preserve"> </w:t>
      </w:r>
      <w:r w:rsidRPr="002B3ED9">
        <w:rPr>
          <w:rFonts w:ascii="Times New Roman" w:hAnsi="Times New Roman"/>
          <w:bCs/>
        </w:rPr>
        <w:t xml:space="preserve">Luận án có </w:t>
      </w:r>
      <w:r w:rsidR="004A2A07" w:rsidRPr="002B3ED9">
        <w:rPr>
          <w:rFonts w:ascii="Times New Roman" w:hAnsi="Times New Roman"/>
          <w:bCs/>
        </w:rPr>
        <w:t>29</w:t>
      </w:r>
      <w:r w:rsidRPr="002B3ED9">
        <w:rPr>
          <w:rFonts w:ascii="Times New Roman" w:hAnsi="Times New Roman"/>
          <w:bCs/>
        </w:rPr>
        <w:t xml:space="preserve"> bảng, </w:t>
      </w:r>
      <w:r w:rsidR="004A2A07" w:rsidRPr="002B3ED9">
        <w:rPr>
          <w:rFonts w:ascii="Times New Roman" w:hAnsi="Times New Roman"/>
          <w:bCs/>
        </w:rPr>
        <w:t>5</w:t>
      </w:r>
      <w:r w:rsidRPr="002B3ED9">
        <w:rPr>
          <w:rFonts w:ascii="Times New Roman" w:hAnsi="Times New Roman"/>
          <w:bCs/>
        </w:rPr>
        <w:t xml:space="preserve"> hình vẽ,biểu đồ và </w:t>
      </w:r>
      <w:r w:rsidR="004A2A07" w:rsidRPr="002B3ED9">
        <w:rPr>
          <w:rFonts w:ascii="Times New Roman" w:hAnsi="Times New Roman"/>
          <w:bCs/>
        </w:rPr>
        <w:t>20</w:t>
      </w:r>
      <w:r w:rsidR="00676ADF" w:rsidRPr="002B3ED9">
        <w:rPr>
          <w:rFonts w:ascii="Times New Roman" w:hAnsi="Times New Roman"/>
          <w:bCs/>
        </w:rPr>
        <w:t>2</w:t>
      </w:r>
      <w:r w:rsidRPr="002B3ED9">
        <w:rPr>
          <w:rFonts w:ascii="Times New Roman" w:hAnsi="Times New Roman"/>
          <w:bCs/>
        </w:rPr>
        <w:t xml:space="preserve"> tài liệu tham khảo</w:t>
      </w:r>
      <w:r w:rsidR="004A2A07" w:rsidRPr="002B3ED9">
        <w:rPr>
          <w:rFonts w:ascii="Times New Roman" w:hAnsi="Times New Roman"/>
          <w:bCs/>
        </w:rPr>
        <w:t>.</w:t>
      </w:r>
    </w:p>
    <w:p w:rsidR="0034588B" w:rsidRPr="002B3ED9" w:rsidRDefault="0034588B" w:rsidP="0034588B">
      <w:pPr>
        <w:spacing w:after="0" w:line="340" w:lineRule="exact"/>
        <w:ind w:firstLine="567"/>
        <w:jc w:val="center"/>
        <w:rPr>
          <w:rFonts w:ascii="Times New Roman" w:eastAsia="Times New Roman" w:hAnsi="Times New Roman"/>
          <w:b/>
          <w:lang w:val="vi-VN" w:eastAsia="vi-VN"/>
        </w:rPr>
      </w:pPr>
      <w:r w:rsidRPr="002B3ED9">
        <w:rPr>
          <w:rFonts w:ascii="Times New Roman" w:eastAsia="Times New Roman" w:hAnsi="Times New Roman"/>
          <w:b/>
          <w:lang w:eastAsia="vi-VN"/>
        </w:rPr>
        <w:t>Chương1</w:t>
      </w:r>
    </w:p>
    <w:p w:rsidR="0034588B" w:rsidRPr="002B3ED9" w:rsidRDefault="0034588B" w:rsidP="0034588B">
      <w:pPr>
        <w:keepNext/>
        <w:spacing w:after="0" w:line="340" w:lineRule="exact"/>
        <w:ind w:firstLine="567"/>
        <w:jc w:val="center"/>
        <w:outlineLvl w:val="0"/>
        <w:rPr>
          <w:rFonts w:ascii="Times New Roman" w:eastAsia="Times New Roman" w:hAnsi="Times New Roman"/>
          <w:lang w:val="vi-VN" w:eastAsia="vi-VN"/>
        </w:rPr>
      </w:pPr>
      <w:bookmarkStart w:id="1" w:name="_Toc495570299"/>
      <w:r w:rsidRPr="002B3ED9">
        <w:rPr>
          <w:rFonts w:ascii="Times New Roman" w:eastAsia="Times New Roman" w:hAnsi="Times New Roman"/>
          <w:b/>
          <w:lang w:val="vi-VN" w:eastAsia="vi-VN"/>
        </w:rPr>
        <w:t>TỔNG QUAN TÀ</w:t>
      </w:r>
      <w:r w:rsidRPr="002B3ED9">
        <w:rPr>
          <w:rFonts w:ascii="Times New Roman" w:eastAsia="Times New Roman" w:hAnsi="Times New Roman"/>
          <w:b/>
          <w:lang w:eastAsia="vi-VN"/>
        </w:rPr>
        <w:t>I</w:t>
      </w:r>
      <w:r w:rsidRPr="002B3ED9">
        <w:rPr>
          <w:rFonts w:ascii="Times New Roman" w:eastAsia="Times New Roman" w:hAnsi="Times New Roman"/>
          <w:b/>
          <w:lang w:val="vi-VN" w:eastAsia="vi-VN"/>
        </w:rPr>
        <w:t xml:space="preserve"> LIỆU</w:t>
      </w:r>
      <w:bookmarkEnd w:id="1"/>
    </w:p>
    <w:p w:rsidR="0034588B" w:rsidRPr="002B3ED9" w:rsidRDefault="0034588B" w:rsidP="0034588B">
      <w:pPr>
        <w:tabs>
          <w:tab w:val="left" w:leader="dot" w:pos="9072"/>
        </w:tabs>
        <w:spacing w:after="0" w:line="340" w:lineRule="exact"/>
        <w:jc w:val="both"/>
        <w:rPr>
          <w:rFonts w:ascii="Times New Roman" w:eastAsia="Times New Roman" w:hAnsi="Times New Roman"/>
          <w:b/>
          <w:lang w:eastAsia="vi-VN"/>
        </w:rPr>
      </w:pPr>
      <w:r w:rsidRPr="002B3ED9">
        <w:rPr>
          <w:rFonts w:ascii="Times New Roman" w:eastAsia="Times New Roman" w:hAnsi="Times New Roman"/>
          <w:b/>
          <w:lang w:eastAsia="vi-VN"/>
        </w:rPr>
        <w:t>1</w:t>
      </w:r>
      <w:r w:rsidRPr="002B3ED9">
        <w:rPr>
          <w:rFonts w:ascii="Times New Roman" w:eastAsia="Times New Roman" w:hAnsi="Times New Roman"/>
          <w:b/>
          <w:lang w:val="vi-VN" w:eastAsia="vi-VN"/>
        </w:rPr>
        <w:t>.1. Biếng ăn</w:t>
      </w:r>
      <w:r w:rsidRPr="002B3ED9">
        <w:rPr>
          <w:rFonts w:ascii="Times New Roman" w:eastAsia="Times New Roman" w:hAnsi="Times New Roman"/>
          <w:b/>
          <w:lang w:eastAsia="vi-VN"/>
        </w:rPr>
        <w:t xml:space="preserve">: tiêu chuẩn chẩn đoán, nguyên nhân </w:t>
      </w:r>
      <w:r w:rsidRPr="002B3ED9">
        <w:rPr>
          <w:rFonts w:ascii="Times New Roman" w:eastAsia="Times New Roman" w:hAnsi="Times New Roman"/>
          <w:b/>
          <w:lang w:val="vi-VN" w:eastAsia="vi-VN"/>
        </w:rPr>
        <w:t>và hậu quả</w:t>
      </w:r>
    </w:p>
    <w:p w:rsidR="0034588B" w:rsidRPr="002B3ED9" w:rsidRDefault="0034588B" w:rsidP="0034588B">
      <w:pPr>
        <w:spacing w:after="0" w:line="340" w:lineRule="exact"/>
        <w:jc w:val="both"/>
        <w:rPr>
          <w:rFonts w:ascii="Times New Roman" w:eastAsia="Times New Roman" w:hAnsi="Times New Roman"/>
          <w:b/>
          <w:lang w:eastAsia="vi-VN"/>
        </w:rPr>
      </w:pPr>
      <w:r w:rsidRPr="002B3ED9">
        <w:rPr>
          <w:rFonts w:ascii="Times New Roman" w:eastAsia="Times New Roman" w:hAnsi="Times New Roman"/>
          <w:b/>
          <w:lang w:eastAsia="vi-VN"/>
        </w:rPr>
        <w:t>1</w:t>
      </w:r>
      <w:r w:rsidRPr="002B3ED9">
        <w:rPr>
          <w:rFonts w:ascii="Times New Roman" w:eastAsia="Times New Roman" w:hAnsi="Times New Roman"/>
          <w:b/>
          <w:lang w:val="vi-VN" w:eastAsia="vi-VN"/>
        </w:rPr>
        <w:t>.1.1. Định nghĩa</w:t>
      </w:r>
      <w:r w:rsidRPr="002B3ED9">
        <w:rPr>
          <w:rFonts w:ascii="Times New Roman" w:eastAsia="Times New Roman" w:hAnsi="Times New Roman"/>
          <w:b/>
          <w:lang w:eastAsia="vi-VN"/>
        </w:rPr>
        <w:t xml:space="preserve">, </w:t>
      </w:r>
      <w:r w:rsidRPr="002B3ED9">
        <w:rPr>
          <w:rFonts w:ascii="Times New Roman" w:eastAsia="Times New Roman" w:hAnsi="Times New Roman"/>
          <w:b/>
          <w:lang w:val="it-IT" w:eastAsia="vi-VN"/>
        </w:rPr>
        <w:t xml:space="preserve">tiêu chuẩn chẩn đoán </w:t>
      </w:r>
      <w:r w:rsidRPr="002B3ED9">
        <w:rPr>
          <w:rFonts w:ascii="Times New Roman" w:eastAsia="Times New Roman" w:hAnsi="Times New Roman"/>
          <w:b/>
          <w:lang w:val="vi-VN" w:eastAsia="vi-VN"/>
        </w:rPr>
        <w:t>biếng ăn:</w:t>
      </w:r>
    </w:p>
    <w:p w:rsidR="0034588B" w:rsidRPr="002B3ED9" w:rsidRDefault="0034588B" w:rsidP="0034588B">
      <w:pPr>
        <w:spacing w:after="0" w:line="340" w:lineRule="exact"/>
        <w:ind w:left="113"/>
        <w:jc w:val="both"/>
        <w:rPr>
          <w:rFonts w:ascii="Times New Roman" w:eastAsia="Times New Roman" w:hAnsi="Times New Roman"/>
          <w:sz w:val="28"/>
          <w:szCs w:val="28"/>
          <w:lang w:val="vi-VN"/>
        </w:rPr>
      </w:pPr>
      <w:bookmarkStart w:id="2" w:name="_Toc530468941"/>
      <w:r w:rsidRPr="002B3ED9">
        <w:rPr>
          <w:rFonts w:ascii="Times New Roman" w:eastAsia="Times New Roman" w:hAnsi="Times New Roman"/>
          <w:b/>
          <w:i/>
          <w:lang w:eastAsia="vi-VN"/>
        </w:rPr>
        <w:t>Phân loại theo tiêu chuẩn Thế giới:</w:t>
      </w:r>
      <w:r w:rsidRPr="002B3ED9">
        <w:rPr>
          <w:rFonts w:ascii="Times New Roman" w:eastAsia="Times New Roman" w:hAnsi="Times New Roman"/>
          <w:lang w:eastAsia="vi-VN"/>
        </w:rPr>
        <w:t xml:space="preserve"> WHO năm 1993 và Hội tâm lý Hoa Kỳ DSM-5:</w:t>
      </w:r>
      <w:bookmarkEnd w:id="2"/>
      <w:r w:rsidRPr="002B3ED9">
        <w:rPr>
          <w:rFonts w:ascii="Times New Roman" w:eastAsia="Times New Roman" w:hAnsi="Times New Roman"/>
          <w:sz w:val="28"/>
          <w:szCs w:val="28"/>
        </w:rPr>
        <w:t xml:space="preserve"> </w:t>
      </w:r>
    </w:p>
    <w:p w:rsidR="0034588B" w:rsidRPr="002B3ED9" w:rsidRDefault="00A47F6A" w:rsidP="00B61207">
      <w:pPr>
        <w:tabs>
          <w:tab w:val="left" w:pos="720"/>
        </w:tabs>
        <w:spacing w:after="0" w:line="340" w:lineRule="exact"/>
        <w:contextualSpacing/>
        <w:jc w:val="both"/>
        <w:rPr>
          <w:rFonts w:ascii="Times New Roman" w:hAnsi="Times New Roman"/>
          <w:lang w:val="vi-VN" w:eastAsia="vi-VN"/>
        </w:rPr>
      </w:pPr>
      <w:r w:rsidRPr="002B3ED9">
        <w:rPr>
          <w:rFonts w:ascii="Times New Roman" w:hAnsi="Times New Roman"/>
          <w:lang w:eastAsia="vi-VN"/>
        </w:rPr>
        <w:t xml:space="preserve">- </w:t>
      </w:r>
      <w:r w:rsidR="0034588B" w:rsidRPr="002B3ED9">
        <w:rPr>
          <w:rFonts w:ascii="Times New Roman" w:hAnsi="Times New Roman"/>
          <w:lang w:val="vi-VN" w:eastAsia="vi-VN"/>
        </w:rPr>
        <w:t>Giảm tiêu thụ năng lượng so với nhu cầu dẫn đến trọng lượng cơ thể giảm đáng kể so với tuổi, giới, xu hướng phát triển và sức khoẻ thể chất.</w:t>
      </w:r>
    </w:p>
    <w:p w:rsidR="0034588B" w:rsidRPr="002B3ED9" w:rsidRDefault="00A47F6A" w:rsidP="00B61207">
      <w:pPr>
        <w:tabs>
          <w:tab w:val="left" w:pos="720"/>
        </w:tabs>
        <w:spacing w:after="0" w:line="340" w:lineRule="exact"/>
        <w:jc w:val="both"/>
        <w:rPr>
          <w:rFonts w:ascii="Times New Roman" w:eastAsia="Times New Roman" w:hAnsi="Times New Roman"/>
        </w:rPr>
      </w:pPr>
      <w:r w:rsidRPr="002B3ED9">
        <w:rPr>
          <w:rFonts w:ascii="Times New Roman" w:eastAsia="Times New Roman" w:hAnsi="Times New Roman"/>
        </w:rPr>
        <w:t xml:space="preserve">- </w:t>
      </w:r>
      <w:r w:rsidR="0034588B" w:rsidRPr="002B3ED9">
        <w:rPr>
          <w:rFonts w:ascii="Times New Roman" w:eastAsia="Times New Roman" w:hAnsi="Times New Roman"/>
        </w:rPr>
        <w:t>Lo sợ khi tăng cân hoặc trở nên béo, mặc dù đang thiếu cân.</w:t>
      </w:r>
    </w:p>
    <w:p w:rsidR="0034588B" w:rsidRPr="002B3ED9" w:rsidRDefault="00A47F6A" w:rsidP="00B61207">
      <w:pPr>
        <w:tabs>
          <w:tab w:val="left" w:pos="720"/>
        </w:tabs>
        <w:spacing w:after="0" w:line="340" w:lineRule="exact"/>
        <w:jc w:val="both"/>
        <w:rPr>
          <w:rFonts w:ascii="Times New Roman" w:eastAsia="Times New Roman" w:hAnsi="Times New Roman"/>
        </w:rPr>
      </w:pPr>
      <w:r w:rsidRPr="002B3ED9">
        <w:rPr>
          <w:rFonts w:ascii="Times New Roman" w:eastAsia="Times New Roman" w:hAnsi="Times New Roman"/>
        </w:rPr>
        <w:t xml:space="preserve">-  </w:t>
      </w:r>
      <w:r w:rsidR="0034588B" w:rsidRPr="002B3ED9">
        <w:rPr>
          <w:rFonts w:ascii="Times New Roman" w:eastAsia="Times New Roman" w:hAnsi="Times New Roman"/>
        </w:rPr>
        <w:t>Rối loạn cách nhìn nhận, đánh giá về trọng lượng gầy béo cơ thể, không nhận thấy sự ảnh hưởng quá mức của giảm trọng lượng hiện tại của cơ thể.</w:t>
      </w:r>
    </w:p>
    <w:p w:rsidR="00B61207" w:rsidRPr="002B3ED9" w:rsidRDefault="0034588B" w:rsidP="00495A07">
      <w:pPr>
        <w:spacing w:before="120" w:after="0" w:line="340" w:lineRule="exact"/>
        <w:ind w:left="-90"/>
        <w:jc w:val="both"/>
        <w:rPr>
          <w:rFonts w:ascii="Times New Roman" w:eastAsia="Times New Roman" w:hAnsi="Times New Roman"/>
          <w:lang w:val="it-IT" w:eastAsia="vi-VN"/>
        </w:rPr>
      </w:pPr>
      <w:r w:rsidRPr="002B3ED9">
        <w:rPr>
          <w:rFonts w:ascii="Times New Roman" w:hAnsi="Times New Roman"/>
          <w:b/>
          <w:lang w:val="pt-BR" w:eastAsia="vi-VN"/>
        </w:rPr>
        <w:t>Chẩn đoán biếng ăn tại Việt Nam thường</w:t>
      </w:r>
      <w:r w:rsidRPr="002B3ED9">
        <w:rPr>
          <w:rFonts w:ascii="Times New Roman" w:hAnsi="Times New Roman"/>
          <w:i/>
          <w:lang w:val="pt-BR" w:eastAsia="vi-VN"/>
        </w:rPr>
        <w:t xml:space="preserve"> dựa vào 1 trong 3 các dấu hiệ</w:t>
      </w:r>
      <w:r w:rsidR="00CF584D" w:rsidRPr="002B3ED9">
        <w:rPr>
          <w:rFonts w:ascii="Times New Roman" w:hAnsi="Times New Roman"/>
          <w:i/>
          <w:lang w:val="pt-BR" w:eastAsia="vi-VN"/>
        </w:rPr>
        <w:t>u sau</w:t>
      </w:r>
      <w:r w:rsidRPr="002B3ED9">
        <w:rPr>
          <w:rFonts w:ascii="Times New Roman" w:hAnsi="Times New Roman"/>
          <w:i/>
          <w:lang w:val="pt-BR" w:eastAsia="vi-VN"/>
        </w:rPr>
        <w:t>:</w:t>
      </w:r>
      <w:r w:rsidR="00B61207" w:rsidRPr="002B3ED9">
        <w:rPr>
          <w:rFonts w:ascii="Times New Roman" w:eastAsia="Times New Roman" w:hAnsi="Times New Roman"/>
          <w:sz w:val="28"/>
          <w:szCs w:val="28"/>
        </w:rPr>
        <w:t xml:space="preserve"> </w:t>
      </w:r>
      <w:r w:rsidR="00B61207" w:rsidRPr="002B3ED9">
        <w:rPr>
          <w:rFonts w:ascii="Times New Roman" w:eastAsia="Times New Roman" w:hAnsi="Times New Roman"/>
        </w:rPr>
        <w:t>1) T</w:t>
      </w:r>
      <w:r w:rsidR="00B61207" w:rsidRPr="002B3ED9">
        <w:rPr>
          <w:rFonts w:ascii="Times New Roman" w:eastAsia="Times New Roman" w:hAnsi="Times New Roman"/>
          <w:lang w:val="pt-BR"/>
        </w:rPr>
        <w:t>ừ chối ăn hoặc ngậm thức ăn lâu trong miệng; 2) Không ăn hết 1/2 lượng thức ăn của trẻ so với lứa tuổi (theo 1 ngày); 3) Hoặc trẻ ăn được &gt;1/2 lượng thức ăn 1 bữa chính nhưng do bị ép và thời gian ăn lâu (&gt; 30 phút)</w:t>
      </w:r>
      <w:r w:rsidR="00B61207" w:rsidRPr="002B3ED9">
        <w:rPr>
          <w:rFonts w:ascii="Times New Roman" w:eastAsia="Times New Roman" w:hAnsi="Times New Roman"/>
        </w:rPr>
        <w:t>.</w:t>
      </w:r>
    </w:p>
    <w:p w:rsidR="00687493" w:rsidRPr="002B3ED9" w:rsidRDefault="0034588B" w:rsidP="00495A07">
      <w:pPr>
        <w:spacing w:before="120" w:after="0" w:line="340" w:lineRule="exact"/>
        <w:jc w:val="both"/>
        <w:rPr>
          <w:rFonts w:ascii="Times New Roman" w:eastAsia="Times New Roman" w:hAnsi="Times New Roman"/>
          <w:b/>
          <w:lang w:eastAsia="vi-VN"/>
        </w:rPr>
      </w:pPr>
      <w:r w:rsidRPr="002B3ED9">
        <w:rPr>
          <w:rFonts w:ascii="Times New Roman" w:eastAsia="Times New Roman" w:hAnsi="Times New Roman"/>
          <w:b/>
          <w:lang w:eastAsia="vi-VN"/>
        </w:rPr>
        <w:t>1</w:t>
      </w:r>
      <w:r w:rsidRPr="002B3ED9">
        <w:rPr>
          <w:rFonts w:ascii="Times New Roman" w:eastAsia="Times New Roman" w:hAnsi="Times New Roman"/>
          <w:b/>
          <w:lang w:val="vi-VN" w:eastAsia="vi-VN"/>
        </w:rPr>
        <w:t>.1.</w:t>
      </w:r>
      <w:r w:rsidR="004B77AD" w:rsidRPr="002B3ED9">
        <w:rPr>
          <w:rFonts w:ascii="Times New Roman" w:eastAsia="Times New Roman" w:hAnsi="Times New Roman"/>
          <w:b/>
          <w:lang w:eastAsia="vi-VN"/>
        </w:rPr>
        <w:t>2</w:t>
      </w:r>
      <w:r w:rsidRPr="002B3ED9">
        <w:rPr>
          <w:rFonts w:ascii="Times New Roman" w:eastAsia="Times New Roman" w:hAnsi="Times New Roman"/>
          <w:b/>
          <w:lang w:val="vi-VN" w:eastAsia="vi-VN"/>
        </w:rPr>
        <w:t xml:space="preserve">. Hậu quả </w:t>
      </w:r>
      <w:r w:rsidRPr="002B3ED9">
        <w:rPr>
          <w:rFonts w:ascii="Times New Roman" w:eastAsia="Times New Roman" w:hAnsi="Times New Roman"/>
          <w:b/>
          <w:lang w:val="vi-VN"/>
        </w:rPr>
        <w:t>biếng ăn</w:t>
      </w:r>
    </w:p>
    <w:p w:rsidR="00495A07" w:rsidRPr="002B3ED9" w:rsidRDefault="0034588B" w:rsidP="00495A07">
      <w:pPr>
        <w:spacing w:before="120" w:after="0" w:line="360" w:lineRule="auto"/>
        <w:jc w:val="both"/>
        <w:rPr>
          <w:rFonts w:ascii="Times New Roman" w:eastAsia="Times New Roman" w:hAnsi="Times New Roman"/>
          <w:spacing w:val="-4"/>
        </w:rPr>
      </w:pPr>
      <w:r w:rsidRPr="002B3ED9">
        <w:rPr>
          <w:rFonts w:ascii="Times New Roman" w:eastAsia="Times New Roman" w:hAnsi="Times New Roman"/>
        </w:rPr>
        <w:t>Thiếu năng lượng, chậm phát triển thể chất</w:t>
      </w:r>
      <w:r w:rsidR="00687493" w:rsidRPr="002B3ED9">
        <w:rPr>
          <w:rFonts w:ascii="Times New Roman" w:eastAsia="Times New Roman" w:hAnsi="Times New Roman"/>
        </w:rPr>
        <w:t>;</w:t>
      </w:r>
      <w:r w:rsidRPr="002B3ED9">
        <w:rPr>
          <w:rFonts w:ascii="Times New Roman" w:eastAsia="Times New Roman" w:hAnsi="Times New Roman"/>
        </w:rPr>
        <w:t xml:space="preserve"> Thiếu vi chất dinh dưỡng</w:t>
      </w:r>
      <w:r w:rsidR="00676ADF" w:rsidRPr="002B3ED9">
        <w:rPr>
          <w:rFonts w:ascii="Times New Roman" w:eastAsia="Times New Roman" w:hAnsi="Times New Roman"/>
        </w:rPr>
        <w:t xml:space="preserve"> </w:t>
      </w:r>
      <w:r w:rsidR="00687493" w:rsidRPr="002B3ED9">
        <w:rPr>
          <w:rFonts w:ascii="Times New Roman" w:eastAsia="Times New Roman" w:hAnsi="Times New Roman"/>
        </w:rPr>
        <w:t>(</w:t>
      </w:r>
      <w:r w:rsidRPr="002B3ED9">
        <w:rPr>
          <w:rFonts w:ascii="Times New Roman" w:eastAsia="Times New Roman" w:hAnsi="Times New Roman"/>
        </w:rPr>
        <w:t>thiếu sắt, thiếu kẽm</w:t>
      </w:r>
      <w:r w:rsidR="00687493" w:rsidRPr="002B3ED9">
        <w:rPr>
          <w:rFonts w:ascii="Times New Roman" w:eastAsia="Times New Roman" w:hAnsi="Times New Roman"/>
        </w:rPr>
        <w:t>);</w:t>
      </w:r>
      <w:r w:rsidRPr="002B3ED9">
        <w:rPr>
          <w:rFonts w:ascii="Times New Roman" w:eastAsia="Times New Roman" w:hAnsi="Times New Roman"/>
          <w:spacing w:val="-4"/>
        </w:rPr>
        <w:t xml:space="preserve"> Ảnh hưởng đến tâm lý của trẻ</w:t>
      </w:r>
      <w:r w:rsidR="00687493" w:rsidRPr="002B3ED9">
        <w:rPr>
          <w:rFonts w:ascii="Times New Roman" w:eastAsia="Times New Roman" w:hAnsi="Times New Roman"/>
          <w:spacing w:val="-4"/>
        </w:rPr>
        <w:t>.</w:t>
      </w:r>
      <w:bookmarkStart w:id="3" w:name="_Toc530468947"/>
    </w:p>
    <w:p w:rsidR="000F0E1D" w:rsidRPr="002B3ED9" w:rsidRDefault="0034588B" w:rsidP="00495A07">
      <w:pPr>
        <w:spacing w:after="0" w:line="360" w:lineRule="auto"/>
        <w:jc w:val="both"/>
        <w:rPr>
          <w:rFonts w:ascii="Times New Roman" w:eastAsia="Times New Roman" w:hAnsi="Times New Roman"/>
          <w:b/>
          <w:lang w:val="it-IT"/>
        </w:rPr>
      </w:pPr>
      <w:r w:rsidRPr="002B3ED9">
        <w:rPr>
          <w:rFonts w:ascii="Times New Roman" w:eastAsia="Times New Roman" w:hAnsi="Times New Roman"/>
          <w:b/>
          <w:lang w:val="it-IT"/>
        </w:rPr>
        <w:t>1.1.</w:t>
      </w:r>
      <w:r w:rsidR="004B77AD" w:rsidRPr="002B3ED9">
        <w:rPr>
          <w:rFonts w:ascii="Times New Roman" w:eastAsia="Times New Roman" w:hAnsi="Times New Roman"/>
          <w:b/>
          <w:lang w:val="it-IT"/>
        </w:rPr>
        <w:t>3</w:t>
      </w:r>
      <w:r w:rsidRPr="002B3ED9">
        <w:rPr>
          <w:rFonts w:ascii="Times New Roman" w:eastAsia="Times New Roman" w:hAnsi="Times New Roman"/>
          <w:b/>
          <w:lang w:val="it-IT"/>
        </w:rPr>
        <w:t>. Thực trạng rối loạn ăn uống và biếng ăn ở trẻ em</w:t>
      </w:r>
      <w:bookmarkEnd w:id="3"/>
    </w:p>
    <w:p w:rsidR="0034588B" w:rsidRPr="002B3ED9" w:rsidRDefault="0034588B" w:rsidP="000F0E1D">
      <w:pPr>
        <w:keepNext/>
        <w:keepLines/>
        <w:spacing w:after="0" w:line="340" w:lineRule="exact"/>
        <w:jc w:val="both"/>
        <w:outlineLvl w:val="1"/>
        <w:rPr>
          <w:rFonts w:ascii="Times New Roman" w:eastAsia="Times New Roman" w:hAnsi="Times New Roman"/>
        </w:rPr>
      </w:pPr>
      <w:r w:rsidRPr="002B3ED9">
        <w:rPr>
          <w:rFonts w:ascii="Times New Roman" w:eastAsia="Times New Roman" w:hAnsi="Times New Roman"/>
          <w:lang w:val="vi-VN"/>
        </w:rPr>
        <w:t>T</w:t>
      </w:r>
      <w:r w:rsidRPr="002B3ED9">
        <w:rPr>
          <w:rFonts w:ascii="Times New Roman" w:eastAsia="Times New Roman" w:hAnsi="Times New Roman"/>
        </w:rPr>
        <w:t xml:space="preserve">heo thống kê tại Hoa Kỳ và một số nước phát triển, </w:t>
      </w:r>
      <w:r w:rsidRPr="002B3ED9">
        <w:rPr>
          <w:rFonts w:ascii="Times New Roman" w:eastAsia="Times New Roman" w:hAnsi="Times New Roman"/>
          <w:lang w:val="vi-VN"/>
        </w:rPr>
        <w:t>ước tính có khoảng 5% trẻ sinh ra đã lười bú, nhưng đến khi 2-3 tuổi, có đến 30-40% trẻ biếng ăn</w:t>
      </w:r>
      <w:r w:rsidRPr="002B3ED9">
        <w:rPr>
          <w:rFonts w:ascii="Times New Roman" w:eastAsia="Times New Roman" w:hAnsi="Times New Roman"/>
        </w:rPr>
        <w:t>.</w:t>
      </w:r>
      <w:r w:rsidRPr="002B3ED9">
        <w:rPr>
          <w:rFonts w:ascii="Times New Roman" w:eastAsia="MS Mincho" w:hAnsi="Times New Roman"/>
          <w:bCs/>
          <w:lang w:eastAsia="ja-JP"/>
        </w:rPr>
        <w:t xml:space="preserve"> </w:t>
      </w:r>
      <w:r w:rsidRPr="002B3ED9">
        <w:rPr>
          <w:rFonts w:ascii="Times New Roman" w:eastAsia="Times New Roman" w:hAnsi="Times New Roman"/>
        </w:rPr>
        <w:t xml:space="preserve">Tại Việt Nam, </w:t>
      </w:r>
      <w:r w:rsidRPr="002B3ED9">
        <w:rPr>
          <w:rFonts w:ascii="Times New Roman" w:eastAsia="Times New Roman" w:hAnsi="Times New Roman"/>
          <w:lang w:val="vi-VN"/>
        </w:rPr>
        <w:t xml:space="preserve">khảo sát </w:t>
      </w:r>
      <w:r w:rsidRPr="002B3ED9">
        <w:rPr>
          <w:rFonts w:ascii="Times New Roman" w:eastAsia="Times New Roman" w:hAnsi="Times New Roman"/>
        </w:rPr>
        <w:t>của một số tác giả</w:t>
      </w:r>
      <w:r w:rsidR="00CF584D" w:rsidRPr="002B3ED9">
        <w:rPr>
          <w:rFonts w:ascii="Times New Roman" w:eastAsia="Times New Roman" w:hAnsi="Times New Roman"/>
        </w:rPr>
        <w:t xml:space="preserve"> </w:t>
      </w:r>
      <w:r w:rsidRPr="002B3ED9">
        <w:rPr>
          <w:rFonts w:ascii="Times New Roman" w:eastAsia="Times New Roman" w:hAnsi="Times New Roman"/>
        </w:rPr>
        <w:t xml:space="preserve">tiến hành tại Hà Nội, tp. Hồ Chí Minh cho thấy </w:t>
      </w:r>
      <w:r w:rsidRPr="002B3ED9">
        <w:rPr>
          <w:rFonts w:ascii="Times New Roman" w:eastAsia="Times New Roman" w:hAnsi="Times New Roman"/>
          <w:lang w:val="vi-VN"/>
        </w:rPr>
        <w:t xml:space="preserve"> biếng ăn ở trẻ 1-6 tuổi</w:t>
      </w:r>
      <w:r w:rsidRPr="002B3ED9">
        <w:rPr>
          <w:rFonts w:ascii="Times New Roman" w:eastAsia="Times New Roman" w:hAnsi="Times New Roman"/>
        </w:rPr>
        <w:t xml:space="preserve"> dao động từ </w:t>
      </w:r>
      <w:r w:rsidRPr="002B3ED9">
        <w:rPr>
          <w:rFonts w:ascii="Times New Roman" w:eastAsia="Times New Roman" w:hAnsi="Times New Roman"/>
          <w:lang w:val="vi-VN"/>
        </w:rPr>
        <w:t>thấy 16</w:t>
      </w:r>
      <w:r w:rsidRPr="002B3ED9">
        <w:rPr>
          <w:rFonts w:ascii="Times New Roman" w:eastAsia="Times New Roman" w:hAnsi="Times New Roman"/>
        </w:rPr>
        <w:t>,</w:t>
      </w:r>
      <w:r w:rsidRPr="002B3ED9">
        <w:rPr>
          <w:rFonts w:ascii="Times New Roman" w:eastAsia="Times New Roman" w:hAnsi="Times New Roman"/>
          <w:lang w:val="vi-VN"/>
        </w:rPr>
        <w:t xml:space="preserve">33% </w:t>
      </w:r>
      <w:r w:rsidRPr="002B3ED9">
        <w:rPr>
          <w:rFonts w:ascii="Times New Roman" w:eastAsia="Times New Roman" w:hAnsi="Times New Roman"/>
        </w:rPr>
        <w:t xml:space="preserve">- 46,9%, có dao động tùy theo nhóm tuổi, tỷ lệ gặp cao nhất khoảng 12-24 tháng tuổi. </w:t>
      </w:r>
    </w:p>
    <w:p w:rsidR="0034588B" w:rsidRPr="002B3ED9" w:rsidRDefault="0034588B" w:rsidP="0034588B">
      <w:pPr>
        <w:tabs>
          <w:tab w:val="left" w:leader="dot" w:pos="9072"/>
        </w:tabs>
        <w:spacing w:after="0" w:line="340" w:lineRule="exact"/>
        <w:jc w:val="both"/>
        <w:rPr>
          <w:rFonts w:ascii="Times New Roman" w:eastAsia="Times New Roman" w:hAnsi="Times New Roman"/>
          <w:b/>
          <w:lang w:eastAsia="vi-VN"/>
        </w:rPr>
      </w:pPr>
      <w:r w:rsidRPr="002B3ED9">
        <w:rPr>
          <w:rFonts w:ascii="Times New Roman" w:eastAsia="Times New Roman" w:hAnsi="Times New Roman"/>
          <w:b/>
          <w:lang w:eastAsia="vi-VN"/>
        </w:rPr>
        <w:t>1</w:t>
      </w:r>
      <w:r w:rsidRPr="002B3ED9">
        <w:rPr>
          <w:rFonts w:ascii="Times New Roman" w:eastAsia="Times New Roman" w:hAnsi="Times New Roman"/>
          <w:b/>
          <w:lang w:val="vi-VN" w:eastAsia="vi-VN"/>
        </w:rPr>
        <w:t>.</w:t>
      </w:r>
      <w:r w:rsidRPr="002B3ED9">
        <w:rPr>
          <w:rFonts w:ascii="Times New Roman" w:eastAsia="Times New Roman" w:hAnsi="Times New Roman"/>
          <w:b/>
          <w:lang w:eastAsia="vi-VN"/>
        </w:rPr>
        <w:t>1</w:t>
      </w:r>
      <w:r w:rsidRPr="002B3ED9">
        <w:rPr>
          <w:rFonts w:ascii="Times New Roman" w:eastAsia="Times New Roman" w:hAnsi="Times New Roman"/>
          <w:b/>
          <w:lang w:val="vi-VN" w:eastAsia="vi-VN"/>
        </w:rPr>
        <w:t xml:space="preserve">. </w:t>
      </w:r>
      <w:r w:rsidR="004B77AD" w:rsidRPr="002B3ED9">
        <w:rPr>
          <w:rFonts w:ascii="Times New Roman" w:eastAsia="Times New Roman" w:hAnsi="Times New Roman"/>
          <w:b/>
          <w:lang w:eastAsia="vi-VN"/>
        </w:rPr>
        <w:t>4</w:t>
      </w:r>
      <w:r w:rsidRPr="002B3ED9">
        <w:rPr>
          <w:rFonts w:ascii="Times New Roman" w:eastAsia="Times New Roman" w:hAnsi="Times New Roman"/>
          <w:b/>
          <w:lang w:eastAsia="vi-VN"/>
        </w:rPr>
        <w:t xml:space="preserve">. </w:t>
      </w:r>
      <w:r w:rsidRPr="002B3ED9">
        <w:rPr>
          <w:rFonts w:ascii="Times New Roman" w:eastAsia="Times New Roman" w:hAnsi="Times New Roman"/>
          <w:b/>
          <w:lang w:val="vi-VN" w:eastAsia="vi-VN"/>
        </w:rPr>
        <w:t>Biếng ăn sau dùng kháng sinh</w:t>
      </w:r>
    </w:p>
    <w:p w:rsidR="0034588B" w:rsidRPr="002B3ED9" w:rsidRDefault="00687493" w:rsidP="00E83022">
      <w:pPr>
        <w:tabs>
          <w:tab w:val="left" w:leader="dot" w:pos="9072"/>
        </w:tabs>
        <w:spacing w:after="0" w:line="340" w:lineRule="exact"/>
        <w:ind w:right="-407"/>
        <w:jc w:val="both"/>
        <w:rPr>
          <w:rFonts w:ascii="Times New Roman" w:eastAsia="Times New Roman+FPEF" w:hAnsi="Times New Roman"/>
          <w:lang w:eastAsia="vi-VN"/>
        </w:rPr>
      </w:pPr>
      <w:r w:rsidRPr="002B3ED9">
        <w:rPr>
          <w:rFonts w:ascii="Times New Roman" w:eastAsia="Times New Roman" w:hAnsi="Times New Roman"/>
        </w:rPr>
        <w:t>Với tần xuất mắc các bệnh nhiễm khuẩn tăng cao như hiện nay, cùng với sự với tình trạng lạm dụng kháng sinh,</w:t>
      </w:r>
      <w:r w:rsidRPr="002B3ED9">
        <w:rPr>
          <w:rFonts w:ascii="Times New Roman" w:eastAsia="Times New Roman" w:hAnsi="Times New Roman"/>
          <w:lang w:val="vi-VN"/>
        </w:rPr>
        <w:t xml:space="preserve"> gây nên tình trạng rối loạn tiêu hóa, mệt mỏi, biếng ăn ở trẻ </w:t>
      </w:r>
      <w:r w:rsidR="007B5EC8" w:rsidRPr="002B3ED9">
        <w:rPr>
          <w:rFonts w:ascii="Times New Roman" w:eastAsia="Times New Roman" w:hAnsi="Times New Roman"/>
        </w:rPr>
        <w:t xml:space="preserve"> có thể </w:t>
      </w:r>
      <w:r w:rsidR="00E83022" w:rsidRPr="002B3ED9">
        <w:rPr>
          <w:rFonts w:ascii="Times New Roman" w:eastAsia="Times New Roman" w:hAnsi="Times New Roman"/>
        </w:rPr>
        <w:t>do các c</w:t>
      </w:r>
      <w:r w:rsidR="0034588B" w:rsidRPr="002B3ED9">
        <w:rPr>
          <w:rFonts w:ascii="Times New Roman" w:eastAsia="Times New Roman" w:hAnsi="Times New Roman"/>
          <w:lang w:eastAsia="vi-VN"/>
        </w:rPr>
        <w:t>ơ chế b</w:t>
      </w:r>
      <w:r w:rsidR="0034588B" w:rsidRPr="002B3ED9">
        <w:rPr>
          <w:rFonts w:ascii="Times New Roman" w:eastAsia="Times New Roman" w:hAnsi="Times New Roman"/>
          <w:lang w:val="vi-VN" w:eastAsia="vi-VN"/>
        </w:rPr>
        <w:t>iếng ăn sau dùng kháng sinh</w:t>
      </w:r>
      <w:r w:rsidR="007B5EC8" w:rsidRPr="002B3ED9">
        <w:rPr>
          <w:rFonts w:ascii="Times New Roman" w:eastAsia="Times New Roman" w:hAnsi="Times New Roman"/>
          <w:lang w:eastAsia="vi-VN"/>
        </w:rPr>
        <w:t xml:space="preserve"> sau</w:t>
      </w:r>
      <w:r w:rsidR="00E83022" w:rsidRPr="002B3ED9">
        <w:rPr>
          <w:rFonts w:ascii="Times New Roman" w:eastAsia="Times New Roman" w:hAnsi="Times New Roman"/>
          <w:i/>
          <w:lang w:eastAsia="vi-VN"/>
        </w:rPr>
        <w:t>: 1)</w:t>
      </w:r>
      <w:r w:rsidR="0034588B" w:rsidRPr="002B3ED9">
        <w:rPr>
          <w:rFonts w:ascii="Times New Roman" w:eastAsia="Times New Roman" w:hAnsi="Times New Roman"/>
          <w:lang w:val="vi-VN" w:eastAsia="vi-VN"/>
        </w:rPr>
        <w:t>Mất c</w:t>
      </w:r>
      <w:r w:rsidR="00E83022" w:rsidRPr="002B3ED9">
        <w:rPr>
          <w:rFonts w:ascii="Times New Roman" w:eastAsia="Times New Roman" w:hAnsi="Times New Roman"/>
          <w:lang w:val="vi-VN" w:eastAsia="vi-VN"/>
        </w:rPr>
        <w:t>ân bằng vi khuẩn chí đường ruột</w:t>
      </w:r>
      <w:r w:rsidR="00E83022" w:rsidRPr="002B3ED9">
        <w:rPr>
          <w:rFonts w:ascii="Times New Roman" w:eastAsia="Times New Roman" w:hAnsi="Times New Roman"/>
          <w:lang w:eastAsia="vi-VN"/>
        </w:rPr>
        <w:t>; 2)</w:t>
      </w:r>
      <w:r w:rsidR="0034588B" w:rsidRPr="002B3ED9">
        <w:rPr>
          <w:rFonts w:ascii="Times New Roman" w:eastAsia="Times New Roman" w:hAnsi="Times New Roman"/>
          <w:lang w:val="vi-VN" w:eastAsia="vi-VN"/>
        </w:rPr>
        <w:t>R</w:t>
      </w:r>
      <w:r w:rsidR="0034588B" w:rsidRPr="002B3ED9">
        <w:rPr>
          <w:rFonts w:ascii="Times New Roman" w:eastAsia="Times New Roman" w:hAnsi="Times New Roman"/>
          <w:lang w:eastAsia="vi-VN"/>
        </w:rPr>
        <w:t>ố</w:t>
      </w:r>
      <w:r w:rsidR="0034588B" w:rsidRPr="002B3ED9">
        <w:rPr>
          <w:rFonts w:ascii="Times New Roman" w:eastAsia="Times New Roman" w:hAnsi="Times New Roman"/>
          <w:lang w:val="vi-VN" w:eastAsia="vi-VN"/>
        </w:rPr>
        <w:t>i loạn hệ thần kinh nội tiết đường tiêu hóa</w:t>
      </w:r>
      <w:r w:rsidR="00E83022" w:rsidRPr="002B3ED9">
        <w:rPr>
          <w:rFonts w:ascii="Times New Roman" w:eastAsia="Times New Roman" w:hAnsi="Times New Roman"/>
          <w:lang w:eastAsia="vi-VN"/>
        </w:rPr>
        <w:t xml:space="preserve">; 3) </w:t>
      </w:r>
      <w:r w:rsidR="0034588B" w:rsidRPr="002B3ED9">
        <w:rPr>
          <w:rFonts w:ascii="Times New Roman" w:eastAsia="Times New Roman" w:hAnsi="Times New Roman"/>
          <w:shd w:val="clear" w:color="auto" w:fill="FFFFFF"/>
          <w:lang w:val="vi-VN" w:eastAsia="vi-VN"/>
        </w:rPr>
        <w:t>Rối loạn bài tiết các men tiêu hóa</w:t>
      </w:r>
      <w:r w:rsidR="00E83022" w:rsidRPr="002B3ED9">
        <w:rPr>
          <w:rFonts w:ascii="Times New Roman" w:eastAsia="Times New Roman" w:hAnsi="Times New Roman"/>
          <w:shd w:val="clear" w:color="auto" w:fill="FFFFFF"/>
          <w:lang w:eastAsia="vi-VN"/>
        </w:rPr>
        <w:t>; 4)M</w:t>
      </w:r>
      <w:r w:rsidR="0034588B" w:rsidRPr="002B3ED9">
        <w:rPr>
          <w:rFonts w:ascii="Times New Roman" w:eastAsia="Times New Roman+FPEF" w:hAnsi="Times New Roman"/>
          <w:lang w:val="vi-VN" w:eastAsia="vi-VN"/>
        </w:rPr>
        <w:t>ất hoặc kém hấp thu vi chất dinh dưỡng</w:t>
      </w:r>
      <w:r w:rsidR="00E83022" w:rsidRPr="002B3ED9">
        <w:rPr>
          <w:rFonts w:ascii="Times New Roman" w:eastAsia="Times New Roman+FPEF" w:hAnsi="Times New Roman"/>
          <w:lang w:eastAsia="vi-VN"/>
        </w:rPr>
        <w:t>.</w:t>
      </w:r>
    </w:p>
    <w:p w:rsidR="0034588B" w:rsidRPr="002B3ED9" w:rsidRDefault="0034588B" w:rsidP="0034588B">
      <w:pPr>
        <w:spacing w:after="0" w:line="340" w:lineRule="exact"/>
        <w:ind w:right="-317"/>
        <w:jc w:val="both"/>
        <w:rPr>
          <w:rFonts w:ascii="Times New Roman" w:eastAsia="Times New Roman" w:hAnsi="Times New Roman"/>
          <w:lang w:eastAsia="vi-VN"/>
        </w:rPr>
      </w:pPr>
      <w:r w:rsidRPr="002B3ED9">
        <w:rPr>
          <w:rFonts w:ascii="Times New Roman" w:eastAsia="Times New Roman" w:hAnsi="Times New Roman"/>
          <w:b/>
          <w:lang w:eastAsia="vi-VN"/>
        </w:rPr>
        <w:t>1.2.</w:t>
      </w:r>
      <w:r w:rsidRPr="002B3ED9">
        <w:rPr>
          <w:rFonts w:ascii="Times New Roman" w:eastAsia="Times New Roman" w:hAnsi="Times New Roman"/>
          <w:b/>
          <w:lang w:val="vi-VN" w:eastAsia="vi-VN"/>
        </w:rPr>
        <w:t xml:space="preserve"> Giải pháp phòng và điều trị biếng ăn sau dùng kháng sinh</w:t>
      </w:r>
    </w:p>
    <w:p w:rsidR="0034588B" w:rsidRPr="002B3ED9" w:rsidRDefault="0034588B" w:rsidP="00FE2270">
      <w:pPr>
        <w:tabs>
          <w:tab w:val="left" w:leader="dot" w:pos="9072"/>
        </w:tabs>
        <w:spacing w:after="0" w:line="340" w:lineRule="exact"/>
        <w:ind w:right="-284"/>
        <w:jc w:val="both"/>
        <w:rPr>
          <w:rFonts w:ascii="Times New Roman" w:eastAsia="Times New Roman" w:hAnsi="Times New Roman"/>
          <w:lang w:eastAsia="vi-VN"/>
        </w:rPr>
      </w:pPr>
      <w:r w:rsidRPr="002B3ED9">
        <w:rPr>
          <w:rFonts w:ascii="Times New Roman" w:eastAsia="Times New Roman" w:hAnsi="Times New Roman"/>
          <w:b/>
          <w:i/>
          <w:lang w:eastAsia="vi-VN"/>
        </w:rPr>
        <w:t>1.2.1</w:t>
      </w:r>
      <w:r w:rsidRPr="002B3ED9">
        <w:rPr>
          <w:rFonts w:ascii="Times New Roman" w:eastAsia="Times New Roman" w:hAnsi="Times New Roman"/>
          <w:b/>
          <w:i/>
          <w:lang w:val="vi-VN" w:eastAsia="vi-VN"/>
        </w:rPr>
        <w:t>. Nguyên tắc</w:t>
      </w:r>
      <w:r w:rsidRPr="002B3ED9">
        <w:rPr>
          <w:rFonts w:ascii="Times New Roman" w:eastAsia="Times New Roman" w:hAnsi="Times New Roman"/>
          <w:b/>
          <w:i/>
          <w:lang w:eastAsia="vi-VN"/>
        </w:rPr>
        <w:t xml:space="preserve">: </w:t>
      </w:r>
      <w:r w:rsidRPr="002B3ED9">
        <w:rPr>
          <w:rFonts w:ascii="Times New Roman" w:eastAsia="Times New Roman" w:hAnsi="Times New Roman"/>
          <w:lang w:val="vi-VN" w:eastAsia="vi-VN"/>
        </w:rPr>
        <w:t xml:space="preserve">Quá trình điều trị đòi hỏi một sự phối hợp chặt chẽ giữa thầy thuốc và bố mẹ của trẻ, từ liệu pháp sử dụng kháng sinh đến việc điều trị bằng thay đổi chế độ ăn cho phù hợp. </w:t>
      </w:r>
    </w:p>
    <w:p w:rsidR="00FF78DD" w:rsidRPr="002B3ED9" w:rsidRDefault="0034588B" w:rsidP="000F0E1D">
      <w:pPr>
        <w:spacing w:after="0" w:line="360" w:lineRule="auto"/>
        <w:ind w:right="-284"/>
        <w:jc w:val="both"/>
        <w:rPr>
          <w:rFonts w:ascii="Times New Roman" w:eastAsia="Times New Roman" w:hAnsi="Times New Roman"/>
          <w:lang w:eastAsia="vi-VN"/>
        </w:rPr>
      </w:pPr>
      <w:r w:rsidRPr="002B3ED9">
        <w:rPr>
          <w:rFonts w:ascii="Times New Roman" w:eastAsia="Times New Roman" w:hAnsi="Times New Roman"/>
          <w:b/>
          <w:i/>
          <w:lang w:eastAsia="vi-VN"/>
        </w:rPr>
        <w:t>1.2.2</w:t>
      </w:r>
      <w:r w:rsidRPr="002B3ED9">
        <w:rPr>
          <w:rFonts w:ascii="Times New Roman" w:eastAsia="Times New Roman" w:hAnsi="Times New Roman"/>
          <w:b/>
          <w:i/>
          <w:lang w:val="vi-VN" w:eastAsia="vi-VN"/>
        </w:rPr>
        <w:t>. Tư vấn dinh dưỡng</w:t>
      </w:r>
      <w:r w:rsidRPr="002B3ED9">
        <w:rPr>
          <w:rFonts w:ascii="Times New Roman" w:eastAsia="Times New Roman" w:hAnsi="Times New Roman"/>
          <w:b/>
          <w:i/>
          <w:lang w:eastAsia="vi-VN"/>
        </w:rPr>
        <w:t xml:space="preserve"> cá thể, trực tiếp</w:t>
      </w:r>
      <w:r w:rsidRPr="002B3ED9">
        <w:rPr>
          <w:rFonts w:ascii="Times New Roman" w:eastAsia="Times New Roman" w:hAnsi="Times New Roman"/>
          <w:i/>
          <w:lang w:eastAsia="vi-VN"/>
        </w:rPr>
        <w:t>:</w:t>
      </w:r>
      <w:r w:rsidRPr="002B3ED9">
        <w:rPr>
          <w:rFonts w:ascii="Times New Roman" w:eastAsia="Times New Roman" w:hAnsi="Times New Roman"/>
          <w:b/>
          <w:i/>
          <w:lang w:eastAsia="vi-VN"/>
        </w:rPr>
        <w:t xml:space="preserve"> </w:t>
      </w:r>
      <w:r w:rsidRPr="002B3ED9">
        <w:rPr>
          <w:rFonts w:ascii="Times New Roman" w:eastAsia="Times New Roman" w:hAnsi="Times New Roman"/>
          <w:lang w:eastAsia="vi-VN"/>
        </w:rPr>
        <w:t>Hướng dẫn cho bú sữa mẹ, tầm quan trọn</w:t>
      </w:r>
      <w:r w:rsidR="00DB316B" w:rsidRPr="002B3ED9">
        <w:rPr>
          <w:rFonts w:ascii="Times New Roman" w:eastAsia="Times New Roman" w:hAnsi="Times New Roman"/>
          <w:lang w:eastAsia="vi-VN"/>
        </w:rPr>
        <w:t>g của sữa mẹ trong 6 tháng đầu.</w:t>
      </w:r>
      <w:r w:rsidR="00FF78DD" w:rsidRPr="002B3ED9">
        <w:rPr>
          <w:rFonts w:ascii="Times New Roman" w:eastAsia="Times New Roman" w:hAnsi="Times New Roman"/>
          <w:lang w:eastAsia="vi-VN"/>
        </w:rPr>
        <w:t xml:space="preserve"> </w:t>
      </w:r>
      <w:r w:rsidR="00FF78DD" w:rsidRPr="002B3ED9">
        <w:rPr>
          <w:rFonts w:ascii="Times New Roman" w:eastAsia="Times New Roman" w:hAnsi="Times New Roman"/>
          <w:lang w:val="vi-VN" w:eastAsia="vi-VN"/>
        </w:rPr>
        <w:t>Đối với trẻ lớn hơn, đã ăn bổ sung: Nên cho ăn các loại thức ăn mềm, đa dạng, dễ tiêu hóa</w:t>
      </w:r>
      <w:r w:rsidR="007B5EC8" w:rsidRPr="002B3ED9">
        <w:rPr>
          <w:rFonts w:ascii="Times New Roman" w:eastAsia="Times New Roman" w:hAnsi="Times New Roman"/>
          <w:lang w:eastAsia="vi-VN"/>
        </w:rPr>
        <w:t>,</w:t>
      </w:r>
      <w:r w:rsidR="00FF78DD" w:rsidRPr="002B3ED9">
        <w:rPr>
          <w:rFonts w:ascii="Times New Roman" w:eastAsia="Times New Roman" w:hAnsi="Times New Roman"/>
          <w:lang w:val="vi-VN" w:eastAsia="vi-VN"/>
        </w:rPr>
        <w:t xml:space="preserve"> chia thành nhiều bữa nhỏ.</w:t>
      </w:r>
      <w:r w:rsidR="00FF78DD" w:rsidRPr="002B3ED9">
        <w:rPr>
          <w:rFonts w:ascii="Times New Roman" w:eastAsia="Times New Roman" w:hAnsi="Times New Roman"/>
          <w:lang w:eastAsia="vi-VN"/>
        </w:rPr>
        <w:t xml:space="preserve"> Cách</w:t>
      </w:r>
      <w:r w:rsidR="00FF78DD" w:rsidRPr="002B3ED9">
        <w:rPr>
          <w:rFonts w:ascii="Times New Roman" w:eastAsia="Times New Roman" w:hAnsi="Times New Roman"/>
          <w:lang w:val="vi-VN" w:eastAsia="vi-VN"/>
        </w:rPr>
        <w:t xml:space="preserve"> thay đổi thức ăn và cho trẻ ăn những loại thức ăn trẻ tỏ ra thích hơn để khuyến khích trẻ ăn được nhiều, kích thích sự thèm ăn.</w:t>
      </w:r>
      <w:r w:rsidR="00C15C2D" w:rsidRPr="002B3ED9">
        <w:rPr>
          <w:rFonts w:ascii="Times New Roman" w:eastAsia="Times New Roman" w:hAnsi="Times New Roman"/>
          <w:lang w:eastAsia="vi-VN"/>
        </w:rPr>
        <w:t xml:space="preserve"> Cách ăn uố</w:t>
      </w:r>
      <w:r w:rsidR="00FF78DD" w:rsidRPr="002B3ED9">
        <w:rPr>
          <w:rFonts w:ascii="Times New Roman" w:eastAsia="Times New Roman" w:hAnsi="Times New Roman"/>
          <w:lang w:eastAsia="vi-VN"/>
        </w:rPr>
        <w:t xml:space="preserve">ng khi trẻ bị </w:t>
      </w:r>
      <w:r w:rsidR="00C15C2D" w:rsidRPr="002B3ED9">
        <w:rPr>
          <w:rFonts w:ascii="Times New Roman" w:eastAsia="Times New Roman" w:hAnsi="Times New Roman"/>
          <w:lang w:eastAsia="vi-VN"/>
        </w:rPr>
        <w:t xml:space="preserve">rối loạn tiêu hóa </w:t>
      </w:r>
      <w:r w:rsidR="00FF78DD" w:rsidRPr="002B3ED9">
        <w:rPr>
          <w:rFonts w:ascii="Times New Roman" w:eastAsia="Times New Roman" w:hAnsi="Times New Roman"/>
          <w:lang w:eastAsia="vi-VN"/>
        </w:rPr>
        <w:t>trong trường hợp sử dụng kháng sinh</w:t>
      </w:r>
      <w:r w:rsidR="00C15C2D" w:rsidRPr="002B3ED9">
        <w:rPr>
          <w:rFonts w:ascii="Times New Roman" w:eastAsia="Times New Roman" w:hAnsi="Times New Roman"/>
          <w:lang w:eastAsia="vi-VN"/>
        </w:rPr>
        <w:t>….</w:t>
      </w:r>
    </w:p>
    <w:p w:rsidR="0034588B" w:rsidRPr="002B3ED9" w:rsidRDefault="0034588B" w:rsidP="00495A07">
      <w:pPr>
        <w:tabs>
          <w:tab w:val="left" w:pos="2430"/>
        </w:tabs>
        <w:autoSpaceDE w:val="0"/>
        <w:autoSpaceDN w:val="0"/>
        <w:adjustRightInd w:val="0"/>
        <w:spacing w:after="0" w:line="360" w:lineRule="auto"/>
        <w:jc w:val="both"/>
        <w:rPr>
          <w:rFonts w:ascii="Times New Roman" w:eastAsia="Times New Roman" w:hAnsi="Times New Roman"/>
          <w:b/>
          <w:i/>
        </w:rPr>
      </w:pPr>
      <w:r w:rsidRPr="002B3ED9">
        <w:rPr>
          <w:rFonts w:ascii="Times New Roman" w:eastAsia="Times New Roman" w:hAnsi="Times New Roman"/>
          <w:b/>
          <w:i/>
        </w:rPr>
        <w:t>1.2.3. Bổ sung dinh dưỡng và một số hoạt tính sinh học</w:t>
      </w:r>
    </w:p>
    <w:p w:rsidR="0034588B" w:rsidRPr="002B3ED9" w:rsidRDefault="00CF584D" w:rsidP="00495A07">
      <w:pPr>
        <w:tabs>
          <w:tab w:val="left" w:pos="2430"/>
        </w:tabs>
        <w:autoSpaceDE w:val="0"/>
        <w:autoSpaceDN w:val="0"/>
        <w:adjustRightInd w:val="0"/>
        <w:spacing w:after="0" w:line="360" w:lineRule="auto"/>
        <w:ind w:right="-227"/>
        <w:jc w:val="both"/>
        <w:rPr>
          <w:rFonts w:ascii="Times New Roman" w:eastAsia="Times New Roman" w:hAnsi="Times New Roman"/>
          <w:vertAlign w:val="subscript"/>
        </w:rPr>
      </w:pPr>
      <w:r w:rsidRPr="002B3ED9">
        <w:rPr>
          <w:rFonts w:ascii="Times New Roman" w:eastAsia="Times New Roman" w:hAnsi="Times New Roman"/>
        </w:rPr>
        <w:t>Do khi sử dụng kháng sinh có thể có những tác động đến hệ vi sinh đường ruột, men tiêu hóa, kẽm…gây tình trạng rối loạn tiêu hóa, biếng ăn… do đó có thể sử dụng:</w:t>
      </w:r>
      <w:r w:rsidR="0034588B" w:rsidRPr="002B3ED9">
        <w:rPr>
          <w:rFonts w:ascii="Times New Roman" w:eastAsia="Times New Roman" w:hAnsi="Times New Roman"/>
          <w:lang w:val="vi-VN"/>
        </w:rPr>
        <w:t xml:space="preserve"> </w:t>
      </w:r>
    </w:p>
    <w:p w:rsidR="00466FB6" w:rsidRPr="002B3ED9" w:rsidRDefault="00466FB6" w:rsidP="00495A07">
      <w:pPr>
        <w:spacing w:after="0" w:line="360" w:lineRule="auto"/>
        <w:jc w:val="both"/>
        <w:rPr>
          <w:rFonts w:ascii="Times New Roman" w:eastAsia="Times New Roman" w:hAnsi="Times New Roman"/>
          <w:lang w:eastAsia="vi-VN"/>
        </w:rPr>
      </w:pPr>
      <w:r w:rsidRPr="002B3ED9">
        <w:rPr>
          <w:rFonts w:ascii="Times New Roman" w:eastAsia="Times New Roman" w:hAnsi="Times New Roman"/>
          <w:i/>
        </w:rPr>
        <w:t>-</w:t>
      </w:r>
      <w:r w:rsidRPr="002B3ED9">
        <w:rPr>
          <w:rFonts w:ascii="Times New Roman" w:eastAsia="Times New Roman" w:hAnsi="Times New Roman"/>
          <w:i/>
          <w:lang w:val="vi-VN"/>
        </w:rPr>
        <w:t xml:space="preserve"> </w:t>
      </w:r>
      <w:r w:rsidRPr="002B3ED9">
        <w:rPr>
          <w:rFonts w:ascii="Times New Roman" w:eastAsia="Times New Roman" w:hAnsi="Times New Roman"/>
          <w:i/>
        </w:rPr>
        <w:t>E</w:t>
      </w:r>
      <w:r w:rsidRPr="002B3ED9">
        <w:rPr>
          <w:rFonts w:ascii="Times New Roman" w:eastAsia="Times New Roman" w:hAnsi="Times New Roman"/>
          <w:i/>
          <w:lang w:val="vi-VN"/>
        </w:rPr>
        <w:t>nzyme tiêu hóa</w:t>
      </w:r>
      <w:r w:rsidRPr="002B3ED9">
        <w:rPr>
          <w:rFonts w:ascii="Times New Roman" w:eastAsia="Times New Roman" w:hAnsi="Times New Roman"/>
          <w:i/>
        </w:rPr>
        <w:t>:</w:t>
      </w:r>
      <w:r w:rsidRPr="002B3ED9">
        <w:rPr>
          <w:rFonts w:ascii="Times New Roman" w:eastAsia="Times New Roman" w:hAnsi="Times New Roman"/>
          <w:lang w:val="vi-VN" w:eastAsia="vi-VN"/>
        </w:rPr>
        <w:t xml:space="preserve"> Các enzyme tiêu hóa được sản xuất và bắt đầu hoạt động từ miệng, dạ dày, tụy và </w:t>
      </w:r>
      <w:r w:rsidRPr="002B3ED9">
        <w:rPr>
          <w:rFonts w:ascii="Times New Roman" w:eastAsia="MS Mincho" w:hAnsi="Times New Roman"/>
          <w:lang w:val="vi-VN" w:eastAsia="ja-JP"/>
        </w:rPr>
        <w:t>ruột</w:t>
      </w:r>
      <w:r w:rsidRPr="002B3ED9">
        <w:rPr>
          <w:rFonts w:ascii="Times New Roman" w:eastAsia="Times New Roman" w:hAnsi="Times New Roman"/>
          <w:lang w:val="vi-VN" w:eastAsia="vi-VN"/>
        </w:rPr>
        <w:t>. Mỗi loại men</w:t>
      </w:r>
      <w:r w:rsidRPr="002B3ED9">
        <w:rPr>
          <w:rFonts w:ascii="Times New Roman" w:eastAsia="MS Mincho" w:hAnsi="Times New Roman"/>
          <w:lang w:val="vi-VN" w:eastAsia="ja-JP"/>
        </w:rPr>
        <w:t xml:space="preserve"> tiêu hóa</w:t>
      </w:r>
      <w:r w:rsidRPr="002B3ED9">
        <w:rPr>
          <w:rFonts w:ascii="Times New Roman" w:eastAsia="Times New Roman" w:hAnsi="Times New Roman"/>
          <w:lang w:val="vi-VN" w:eastAsia="vi-VN"/>
        </w:rPr>
        <w:t xml:space="preserve"> tham gia với những chức năng đặc hiệu và giúp cho thức ăn của người được phân </w:t>
      </w:r>
      <w:r w:rsidRPr="002B3ED9">
        <w:rPr>
          <w:rFonts w:ascii="Times New Roman" w:eastAsia="MS Mincho" w:hAnsi="Times New Roman"/>
          <w:lang w:val="vi-VN" w:eastAsia="ja-JP"/>
        </w:rPr>
        <w:t xml:space="preserve">giải </w:t>
      </w:r>
      <w:r w:rsidRPr="002B3ED9">
        <w:rPr>
          <w:rFonts w:ascii="Times New Roman" w:eastAsia="Times New Roman" w:hAnsi="Times New Roman"/>
          <w:lang w:val="vi-VN" w:eastAsia="vi-VN"/>
        </w:rPr>
        <w:t xml:space="preserve">đến những đơn vị nhỏ nhất về dinh dưỡng để hấp thu vào hệ bạch huyết và mạch máu, cung cấp các chất dinh dưỡng cho cơ thể hoạt động. </w:t>
      </w:r>
    </w:p>
    <w:p w:rsidR="00466FB6" w:rsidRPr="002B3ED9" w:rsidRDefault="00466FB6" w:rsidP="00327CF9">
      <w:pPr>
        <w:tabs>
          <w:tab w:val="left" w:leader="dot" w:pos="9072"/>
        </w:tabs>
        <w:spacing w:after="0" w:line="240" w:lineRule="auto"/>
        <w:jc w:val="both"/>
        <w:rPr>
          <w:rFonts w:ascii="Times New Roman" w:eastAsia="Times New Roman" w:hAnsi="Times New Roman"/>
          <w:i/>
          <w:lang w:eastAsia="vi-VN"/>
        </w:rPr>
      </w:pPr>
      <w:r w:rsidRPr="002B3ED9">
        <w:rPr>
          <w:rFonts w:ascii="Times New Roman" w:eastAsia="Times New Roman" w:hAnsi="Times New Roman"/>
          <w:i/>
          <w:lang w:eastAsia="vi-VN"/>
        </w:rPr>
        <w:t xml:space="preserve">- </w:t>
      </w:r>
      <w:r w:rsidRPr="002B3ED9">
        <w:rPr>
          <w:rFonts w:ascii="Times New Roman" w:eastAsia="Times New Roman" w:hAnsi="Times New Roman"/>
          <w:i/>
          <w:lang w:val="vi-VN" w:eastAsia="vi-VN"/>
        </w:rPr>
        <w:t>Sử dụng probiotic</w:t>
      </w:r>
      <w:r w:rsidRPr="002B3ED9">
        <w:rPr>
          <w:rFonts w:ascii="Times New Roman" w:eastAsia="Times New Roman" w:hAnsi="Times New Roman"/>
          <w:i/>
          <w:lang w:eastAsia="vi-VN"/>
        </w:rPr>
        <w:t>:</w:t>
      </w:r>
      <w:r w:rsidR="00D70EB6" w:rsidRPr="002B3ED9">
        <w:rPr>
          <w:rFonts w:ascii="Times New Roman" w:eastAsia="Times New Roman" w:hAnsi="Times New Roman"/>
          <w:shd w:val="clear" w:color="auto" w:fill="FFFFFF"/>
          <w:lang w:val="vi-VN" w:eastAsia="vi-VN"/>
        </w:rPr>
        <w:t xml:space="preserve"> Tác dụng phục hồi vi sinh vật tự nhiên sau khi điều trị bằng kháng sinh</w:t>
      </w:r>
      <w:r w:rsidR="00D70EB6" w:rsidRPr="002B3ED9">
        <w:rPr>
          <w:rFonts w:ascii="Times New Roman" w:eastAsia="Times New Roman" w:hAnsi="Times New Roman"/>
          <w:shd w:val="clear" w:color="auto" w:fill="FFFFFF"/>
          <w:lang w:eastAsia="vi-VN"/>
        </w:rPr>
        <w:t>, giúp cân bằng hệ vi sinh đường ruột, ngăn ngừa tiêu chảy và cải thiện biếng ăn.</w:t>
      </w:r>
    </w:p>
    <w:p w:rsidR="00466FB6" w:rsidRPr="002B3ED9" w:rsidRDefault="00466FB6" w:rsidP="00327CF9">
      <w:pPr>
        <w:tabs>
          <w:tab w:val="left" w:leader="dot" w:pos="9072"/>
        </w:tabs>
        <w:spacing w:after="0" w:line="240" w:lineRule="auto"/>
        <w:jc w:val="both"/>
        <w:rPr>
          <w:rFonts w:ascii="Times New Roman" w:eastAsia="Times New Roman" w:hAnsi="Times New Roman"/>
          <w:lang w:eastAsia="vi-VN"/>
        </w:rPr>
      </w:pPr>
      <w:r w:rsidRPr="002B3ED9">
        <w:rPr>
          <w:rFonts w:ascii="Times New Roman" w:eastAsia="Times New Roman" w:hAnsi="Times New Roman"/>
          <w:i/>
          <w:lang w:eastAsia="vi-VN"/>
        </w:rPr>
        <w:t xml:space="preserve">-  Bổ sung kẽm: </w:t>
      </w:r>
      <w:r w:rsidRPr="002B3ED9">
        <w:rPr>
          <w:rFonts w:ascii="Times New Roman" w:eastAsia="Times New Roman" w:hAnsi="Times New Roman"/>
          <w:lang w:val="vi-VN" w:eastAsia="vi-VN"/>
        </w:rPr>
        <w:t xml:space="preserve">Kẽm </w:t>
      </w:r>
      <w:r w:rsidRPr="002B3ED9">
        <w:rPr>
          <w:rFonts w:ascii="Times New Roman" w:eastAsia="Times New Roman" w:hAnsi="Times New Roman"/>
          <w:lang w:eastAsia="vi-VN"/>
        </w:rPr>
        <w:t>có trong thành phần của hàng trăm enzyme sinh học, với hàng nghìn chức năng khác nhau trong cơ thể con người, tham gia chức năng cấu trúc cho một số enzyme</w:t>
      </w:r>
      <w:r w:rsidR="009E6074" w:rsidRPr="002B3ED9">
        <w:rPr>
          <w:rFonts w:ascii="Times New Roman" w:eastAsia="Times New Roman" w:hAnsi="Times New Roman"/>
          <w:lang w:eastAsia="vi-VN"/>
        </w:rPr>
        <w:t>.</w:t>
      </w:r>
      <w:r w:rsidRPr="002B3ED9">
        <w:rPr>
          <w:rFonts w:ascii="Times New Roman" w:eastAsia="Times New Roman" w:hAnsi="Times New Roman"/>
          <w:lang w:eastAsia="vi-VN"/>
        </w:rPr>
        <w:t xml:space="preserve"> Vai trò của kẽm đối với ch</w:t>
      </w:r>
      <w:r w:rsidR="00676ADF" w:rsidRPr="002B3ED9">
        <w:rPr>
          <w:rFonts w:ascii="Times New Roman" w:eastAsia="Times New Roman" w:hAnsi="Times New Roman"/>
          <w:lang w:eastAsia="vi-VN"/>
        </w:rPr>
        <w:t>ức năng tăng trưởng, miễn dịch…</w:t>
      </w:r>
      <w:r w:rsidRPr="002B3ED9">
        <w:rPr>
          <w:rFonts w:ascii="Times New Roman" w:eastAsia="Times New Roman" w:hAnsi="Times New Roman"/>
          <w:lang w:eastAsia="vi-VN"/>
        </w:rPr>
        <w:t>của con người ngày càng được quan tâm. Kẽm giúp cơ thể chuyển hóa năng lượng và hình thành các tổ chức, giúp trẻ ăn ngon miệng và phát triển tốt</w:t>
      </w:r>
    </w:p>
    <w:p w:rsidR="00466FB6" w:rsidRPr="002B3ED9" w:rsidRDefault="00466FB6" w:rsidP="00327CF9">
      <w:pPr>
        <w:autoSpaceDE w:val="0"/>
        <w:autoSpaceDN w:val="0"/>
        <w:adjustRightInd w:val="0"/>
        <w:spacing w:after="0" w:line="240" w:lineRule="auto"/>
        <w:rPr>
          <w:rFonts w:ascii="Times New Roman" w:eastAsia="Times New Roman" w:hAnsi="Times New Roman"/>
        </w:rPr>
      </w:pPr>
      <w:r w:rsidRPr="002B3ED9">
        <w:rPr>
          <w:rFonts w:ascii="Times New Roman" w:eastAsia="Times New Roman" w:hAnsi="Times New Roman"/>
          <w:i/>
        </w:rPr>
        <w:t>- Bổ sung</w:t>
      </w:r>
      <w:r w:rsidRPr="002B3ED9">
        <w:rPr>
          <w:rFonts w:ascii="Times New Roman" w:eastAsia="Times New Roman" w:hAnsi="Times New Roman"/>
          <w:i/>
          <w:lang w:val="vi-VN"/>
        </w:rPr>
        <w:t xml:space="preserve"> lysine</w:t>
      </w:r>
      <w:r w:rsidRPr="002B3ED9">
        <w:rPr>
          <w:rFonts w:ascii="Times New Roman" w:eastAsia="Times New Roman" w:hAnsi="Times New Roman"/>
          <w:i/>
        </w:rPr>
        <w:t>:</w:t>
      </w:r>
      <w:r w:rsidRPr="002B3ED9">
        <w:rPr>
          <w:rFonts w:ascii="Times New Roman" w:eastAsia="Times New Roman" w:hAnsi="Times New Roman"/>
          <w:lang w:val="vi-VN"/>
        </w:rPr>
        <w:t xml:space="preserve">Lyzine đóng vai trò chính trong việc chuyển đổi acid béo thành năng lượng. </w:t>
      </w:r>
      <w:r w:rsidRPr="002B3ED9">
        <w:rPr>
          <w:rFonts w:ascii="Times New Roman" w:eastAsia="Times New Roman" w:hAnsi="Times New Roman"/>
        </w:rPr>
        <w:t>L</w:t>
      </w:r>
      <w:r w:rsidRPr="002B3ED9">
        <w:rPr>
          <w:rFonts w:ascii="Times New Roman" w:eastAsia="Times New Roman" w:hAnsi="Times New Roman"/>
          <w:lang w:val="vi-VN"/>
        </w:rPr>
        <w:t>yzine giúp trẻ ăn ngon miệng, gia tăng chuyển hoá, hấp thu tối đa chất dinh dưỡng. Việc thiếu hụt lyzine có thể khiến trẻ chậm lớn, biếng ăn, dễ thiếu men tiêu hoá và nội tiết tố</w:t>
      </w:r>
    </w:p>
    <w:p w:rsidR="00466FB6" w:rsidRPr="002B3ED9" w:rsidRDefault="00466FB6" w:rsidP="00327CF9">
      <w:pPr>
        <w:autoSpaceDE w:val="0"/>
        <w:autoSpaceDN w:val="0"/>
        <w:adjustRightInd w:val="0"/>
        <w:spacing w:after="0" w:line="240" w:lineRule="auto"/>
        <w:jc w:val="both"/>
        <w:rPr>
          <w:rFonts w:ascii="Times New Roman" w:eastAsia="Times New Roman" w:hAnsi="Times New Roman"/>
          <w:i/>
        </w:rPr>
      </w:pPr>
      <w:r w:rsidRPr="002B3ED9">
        <w:rPr>
          <w:rFonts w:ascii="Times New Roman" w:eastAsia="Times New Roman" w:hAnsi="Times New Roman"/>
          <w:i/>
        </w:rPr>
        <w:t>-</w:t>
      </w:r>
      <w:r w:rsidRPr="002B3ED9">
        <w:rPr>
          <w:rFonts w:ascii="Times New Roman" w:eastAsia="Times New Roman" w:hAnsi="Times New Roman"/>
          <w:i/>
          <w:lang w:val="vi-VN"/>
        </w:rPr>
        <w:t xml:space="preserve"> </w:t>
      </w:r>
      <w:r w:rsidRPr="002B3ED9">
        <w:rPr>
          <w:rFonts w:ascii="Times New Roman" w:eastAsia="Times New Roman" w:hAnsi="Times New Roman"/>
          <w:i/>
        </w:rPr>
        <w:t>Bổ sung v</w:t>
      </w:r>
      <w:r w:rsidRPr="002B3ED9">
        <w:rPr>
          <w:rFonts w:ascii="Times New Roman" w:eastAsia="Times New Roman" w:hAnsi="Times New Roman"/>
          <w:i/>
          <w:lang w:val="vi-VN"/>
        </w:rPr>
        <w:t>itamin B</w:t>
      </w:r>
      <w:r w:rsidRPr="002B3ED9">
        <w:rPr>
          <w:rFonts w:ascii="Times New Roman" w:eastAsia="Times New Roman" w:hAnsi="Times New Roman"/>
          <w:i/>
          <w:vertAlign w:val="subscript"/>
          <w:lang w:val="vi-VN"/>
        </w:rPr>
        <w:t>1</w:t>
      </w:r>
      <w:r w:rsidRPr="002B3ED9">
        <w:rPr>
          <w:rFonts w:ascii="Times New Roman" w:eastAsia="Times New Roman" w:hAnsi="Times New Roman"/>
          <w:i/>
          <w:vertAlign w:val="subscript"/>
        </w:rPr>
        <w:t>:</w:t>
      </w:r>
      <w:r w:rsidRPr="002B3ED9">
        <w:rPr>
          <w:rFonts w:ascii="Times New Roman" w:eastAsia="Times New Roman" w:hAnsi="Times New Roman"/>
          <w:b/>
          <w:i/>
          <w:vertAlign w:val="subscript"/>
        </w:rPr>
        <w:t xml:space="preserve"> </w:t>
      </w:r>
      <w:r w:rsidRPr="002B3ED9">
        <w:rPr>
          <w:rFonts w:ascii="Times New Roman" w:eastAsia="Times New Roman" w:hAnsi="Times New Roman"/>
          <w:lang w:val="vi-VN"/>
        </w:rPr>
        <w:t>tham gia vào quá trình chuyển hóa glucid, vào quá trình dẫn truyền xung động thần kinh</w:t>
      </w:r>
      <w:r w:rsidR="00AA23A9" w:rsidRPr="002B3ED9">
        <w:rPr>
          <w:rFonts w:ascii="Times New Roman" w:eastAsia="Times New Roman" w:hAnsi="Times New Roman"/>
        </w:rPr>
        <w:t xml:space="preserve"> như </w:t>
      </w:r>
      <w:r w:rsidRPr="002B3ED9">
        <w:rPr>
          <w:rFonts w:ascii="Times New Roman" w:eastAsia="Times New Roman" w:hAnsi="Times New Roman"/>
          <w:lang w:val="vi-VN"/>
        </w:rPr>
        <w:t xml:space="preserve"> acetylcholine hoặc thymidin triphosphat (TTP) trong quá trình vận chuyển natri qua màng tế bào thần kinh</w:t>
      </w:r>
      <w:r w:rsidRPr="002B3ED9">
        <w:rPr>
          <w:rFonts w:ascii="Times New Roman" w:eastAsia="Times New Roman" w:hAnsi="Times New Roman"/>
        </w:rPr>
        <w:t xml:space="preserve"> và nhiều chức năng khác</w:t>
      </w:r>
      <w:r w:rsidRPr="002B3ED9">
        <w:rPr>
          <w:rFonts w:ascii="Times New Roman" w:eastAsia="Times New Roman" w:hAnsi="Times New Roman"/>
          <w:lang w:val="vi-VN"/>
        </w:rPr>
        <w:t xml:space="preserve">.  Các dấu hiệu lâm sàng khi thiếu hụt </w:t>
      </w:r>
      <w:r w:rsidR="00AA23A9" w:rsidRPr="002B3ED9">
        <w:rPr>
          <w:rFonts w:ascii="Times New Roman" w:eastAsia="Times New Roman" w:hAnsi="Times New Roman"/>
        </w:rPr>
        <w:t xml:space="preserve">B1 </w:t>
      </w:r>
      <w:r w:rsidRPr="002B3ED9">
        <w:rPr>
          <w:rFonts w:ascii="Times New Roman" w:eastAsia="Times New Roman" w:hAnsi="Times New Roman"/>
          <w:lang w:val="vi-VN"/>
        </w:rPr>
        <w:t>cũng rất phổ biến, khởi đầu bằng triệu chứng biếng ăn và sụt cân, thay đổi tâm thần và yếu cơ.</w:t>
      </w:r>
    </w:p>
    <w:p w:rsidR="00495A07" w:rsidRPr="002B3ED9" w:rsidRDefault="00495A07" w:rsidP="0034588B">
      <w:pPr>
        <w:spacing w:after="0" w:line="340" w:lineRule="exact"/>
        <w:ind w:firstLine="567"/>
        <w:jc w:val="center"/>
        <w:rPr>
          <w:rFonts w:ascii="Times New Roman" w:eastAsia="Times New Roman" w:hAnsi="Times New Roman"/>
          <w:b/>
          <w:lang w:eastAsia="vi-VN"/>
        </w:rPr>
      </w:pPr>
    </w:p>
    <w:p w:rsidR="0034588B" w:rsidRPr="002B3ED9" w:rsidRDefault="0034588B" w:rsidP="0034588B">
      <w:pPr>
        <w:spacing w:after="0" w:line="340" w:lineRule="exact"/>
        <w:ind w:firstLine="567"/>
        <w:jc w:val="center"/>
        <w:rPr>
          <w:rFonts w:ascii="Times New Roman" w:eastAsia="Times New Roman" w:hAnsi="Times New Roman"/>
          <w:b/>
          <w:lang w:eastAsia="vi-VN"/>
        </w:rPr>
      </w:pPr>
      <w:r w:rsidRPr="002B3ED9">
        <w:rPr>
          <w:rFonts w:ascii="Times New Roman" w:eastAsia="Times New Roman" w:hAnsi="Times New Roman"/>
          <w:b/>
          <w:lang w:val="vi-VN" w:eastAsia="vi-VN"/>
        </w:rPr>
        <w:t xml:space="preserve">Chương </w:t>
      </w:r>
      <w:r w:rsidRPr="002B3ED9">
        <w:rPr>
          <w:rFonts w:ascii="Times New Roman" w:eastAsia="Times New Roman" w:hAnsi="Times New Roman"/>
          <w:b/>
          <w:lang w:eastAsia="vi-VN"/>
        </w:rPr>
        <w:t>2</w:t>
      </w:r>
    </w:p>
    <w:p w:rsidR="0034588B" w:rsidRPr="002B3ED9" w:rsidRDefault="0034588B" w:rsidP="0034588B">
      <w:pPr>
        <w:tabs>
          <w:tab w:val="left" w:leader="dot" w:pos="9072"/>
        </w:tabs>
        <w:spacing w:after="0" w:line="340" w:lineRule="exact"/>
        <w:ind w:firstLine="567"/>
        <w:jc w:val="center"/>
        <w:rPr>
          <w:rFonts w:ascii="Times New Roman" w:eastAsia="Times New Roman" w:hAnsi="Times New Roman"/>
          <w:b/>
          <w:lang w:eastAsia="vi-VN"/>
        </w:rPr>
      </w:pPr>
      <w:r w:rsidRPr="002B3ED9">
        <w:rPr>
          <w:rFonts w:ascii="Times New Roman" w:eastAsia="Times New Roman" w:hAnsi="Times New Roman"/>
          <w:b/>
          <w:lang w:val="vi-VN" w:eastAsia="vi-VN"/>
        </w:rPr>
        <w:t>ĐỐI TƯỢNG</w:t>
      </w:r>
      <w:r w:rsidRPr="002B3ED9">
        <w:rPr>
          <w:rFonts w:ascii="Times New Roman" w:eastAsia="Times New Roman" w:hAnsi="Times New Roman"/>
          <w:b/>
          <w:lang w:eastAsia="vi-VN"/>
        </w:rPr>
        <w:t xml:space="preserve"> VÀ</w:t>
      </w:r>
      <w:r w:rsidRPr="002B3ED9">
        <w:rPr>
          <w:rFonts w:ascii="Times New Roman" w:eastAsia="Times New Roman" w:hAnsi="Times New Roman"/>
          <w:b/>
          <w:lang w:val="vi-VN" w:eastAsia="vi-VN"/>
        </w:rPr>
        <w:t xml:space="preserve"> PHƯƠNG PHÁP NGHIÊN CỨU</w:t>
      </w:r>
    </w:p>
    <w:p w:rsidR="0034588B" w:rsidRPr="002B3ED9" w:rsidRDefault="0034588B" w:rsidP="0034588B">
      <w:pPr>
        <w:spacing w:after="0" w:line="340" w:lineRule="exact"/>
        <w:jc w:val="both"/>
        <w:rPr>
          <w:rFonts w:ascii="Times New Roman" w:eastAsia="Times New Roman" w:hAnsi="Times New Roman"/>
          <w:b/>
          <w:lang w:eastAsia="vi-VN"/>
        </w:rPr>
      </w:pPr>
      <w:r w:rsidRPr="002B3ED9">
        <w:rPr>
          <w:rFonts w:ascii="Times New Roman" w:eastAsia="Times New Roman" w:hAnsi="Times New Roman"/>
          <w:b/>
          <w:lang w:eastAsia="vi-VN"/>
        </w:rPr>
        <w:t>2</w:t>
      </w:r>
      <w:r w:rsidRPr="002B3ED9">
        <w:rPr>
          <w:rFonts w:ascii="Times New Roman" w:eastAsia="Times New Roman" w:hAnsi="Times New Roman"/>
          <w:b/>
          <w:lang w:val="vi-VN" w:eastAsia="vi-VN"/>
        </w:rPr>
        <w:t>.</w:t>
      </w:r>
      <w:r w:rsidRPr="002B3ED9">
        <w:rPr>
          <w:rFonts w:ascii="Times New Roman" w:eastAsia="Times New Roman" w:hAnsi="Times New Roman"/>
          <w:b/>
          <w:lang w:eastAsia="vi-VN"/>
        </w:rPr>
        <w:t>1</w:t>
      </w:r>
      <w:r w:rsidRPr="002B3ED9">
        <w:rPr>
          <w:rFonts w:ascii="Times New Roman" w:eastAsia="Times New Roman" w:hAnsi="Times New Roman"/>
          <w:b/>
          <w:lang w:val="vi-VN" w:eastAsia="vi-VN"/>
        </w:rPr>
        <w:t>. Đối tượng nghiên cứu</w:t>
      </w:r>
    </w:p>
    <w:p w:rsidR="0034588B" w:rsidRPr="002B3ED9" w:rsidRDefault="0034588B" w:rsidP="0034588B">
      <w:pPr>
        <w:spacing w:after="0" w:line="340" w:lineRule="exact"/>
        <w:jc w:val="both"/>
        <w:outlineLvl w:val="0"/>
        <w:rPr>
          <w:rFonts w:ascii="Times New Roman" w:eastAsia="Times New Roman" w:hAnsi="Times New Roman"/>
          <w:b/>
          <w:i/>
          <w:lang w:eastAsia="vi-VN"/>
        </w:rPr>
      </w:pPr>
      <w:r w:rsidRPr="002B3ED9">
        <w:rPr>
          <w:rFonts w:ascii="Times New Roman" w:eastAsia="Times New Roman" w:hAnsi="Times New Roman"/>
          <w:b/>
          <w:i/>
          <w:lang w:eastAsia="vi-VN"/>
        </w:rPr>
        <w:t>2</w:t>
      </w:r>
      <w:r w:rsidRPr="002B3ED9">
        <w:rPr>
          <w:rFonts w:ascii="Times New Roman" w:eastAsia="Times New Roman" w:hAnsi="Times New Roman"/>
          <w:b/>
          <w:i/>
          <w:lang w:val="vi-VN" w:eastAsia="vi-VN"/>
        </w:rPr>
        <w:t>.</w:t>
      </w:r>
      <w:r w:rsidRPr="002B3ED9">
        <w:rPr>
          <w:rFonts w:ascii="Times New Roman" w:eastAsia="Times New Roman" w:hAnsi="Times New Roman"/>
          <w:b/>
          <w:i/>
          <w:lang w:eastAsia="vi-VN"/>
        </w:rPr>
        <w:t>1</w:t>
      </w:r>
      <w:r w:rsidRPr="002B3ED9">
        <w:rPr>
          <w:rFonts w:ascii="Times New Roman" w:eastAsia="Times New Roman" w:hAnsi="Times New Roman"/>
          <w:b/>
          <w:i/>
          <w:lang w:val="vi-VN" w:eastAsia="vi-VN"/>
        </w:rPr>
        <w:t>.1. Tiêu chuẩn chọn đối tượng</w:t>
      </w:r>
    </w:p>
    <w:p w:rsidR="0034588B" w:rsidRPr="002B3ED9" w:rsidRDefault="0034588B" w:rsidP="0034588B">
      <w:pPr>
        <w:spacing w:after="0" w:line="340" w:lineRule="exact"/>
        <w:jc w:val="both"/>
        <w:outlineLvl w:val="0"/>
        <w:rPr>
          <w:rFonts w:ascii="Times New Roman" w:eastAsia="Times New Roman" w:hAnsi="Times New Roman"/>
          <w:i/>
        </w:rPr>
      </w:pPr>
      <w:r w:rsidRPr="002B3ED9">
        <w:rPr>
          <w:rFonts w:ascii="Times New Roman" w:eastAsia="Times New Roman" w:hAnsi="Times New Roman"/>
          <w:i/>
        </w:rPr>
        <w:t>* Cho mục tiêu 1:</w:t>
      </w:r>
    </w:p>
    <w:p w:rsidR="0034588B" w:rsidRPr="002B3ED9" w:rsidRDefault="0034588B" w:rsidP="00845FA4">
      <w:pPr>
        <w:tabs>
          <w:tab w:val="left" w:pos="810"/>
        </w:tabs>
        <w:spacing w:after="0" w:line="240" w:lineRule="auto"/>
        <w:jc w:val="both"/>
        <w:outlineLvl w:val="0"/>
        <w:rPr>
          <w:rFonts w:ascii="Times New Roman" w:eastAsia="Times New Roman" w:hAnsi="Times New Roman"/>
        </w:rPr>
      </w:pPr>
      <w:r w:rsidRPr="002B3ED9">
        <w:rPr>
          <w:rFonts w:ascii="Times New Roman" w:eastAsia="Times New Roman" w:hAnsi="Times New Roman"/>
        </w:rPr>
        <w:t>Trẻ 12-36 tháng tuổi, cư trú tại 8 xã thuộc huyện Yên Phong, tỉnh Bắc Ninh; Đã khám và có được điều trị bằng kháng sinh tại bệnh viện tỉnh Bắc Ninh trong thời gian từ tháng 4/2015-</w:t>
      </w:r>
      <w:r w:rsidR="000E5DFD" w:rsidRPr="002B3ED9">
        <w:rPr>
          <w:rFonts w:ascii="Times New Roman" w:eastAsia="Times New Roman" w:hAnsi="Times New Roman"/>
        </w:rPr>
        <w:t>5</w:t>
      </w:r>
      <w:r w:rsidRPr="002B3ED9">
        <w:rPr>
          <w:rFonts w:ascii="Times New Roman" w:eastAsia="Times New Roman" w:hAnsi="Times New Roman"/>
        </w:rPr>
        <w:t>/2016.</w:t>
      </w:r>
    </w:p>
    <w:p w:rsidR="0034588B" w:rsidRPr="002B3ED9" w:rsidRDefault="0034588B" w:rsidP="00845FA4">
      <w:pPr>
        <w:spacing w:after="0" w:line="240" w:lineRule="auto"/>
        <w:jc w:val="both"/>
        <w:outlineLvl w:val="0"/>
        <w:rPr>
          <w:rFonts w:ascii="Times New Roman" w:eastAsia="Times New Roman+FPEF" w:hAnsi="Times New Roman"/>
          <w:sz w:val="21"/>
          <w:szCs w:val="21"/>
        </w:rPr>
      </w:pPr>
      <w:r w:rsidRPr="002B3ED9">
        <w:rPr>
          <w:rFonts w:ascii="Times New Roman" w:eastAsia="Times New Roman" w:hAnsi="Times New Roman"/>
          <w:i/>
        </w:rPr>
        <w:t>* Cho mục tiêu 2</w:t>
      </w:r>
      <w:r w:rsidR="007B5EC8" w:rsidRPr="002B3ED9">
        <w:rPr>
          <w:rFonts w:ascii="Times New Roman" w:eastAsia="Times New Roman" w:hAnsi="Times New Roman"/>
          <w:i/>
        </w:rPr>
        <w:t xml:space="preserve"> và 3</w:t>
      </w:r>
      <w:r w:rsidRPr="002B3ED9">
        <w:rPr>
          <w:rFonts w:ascii="Times New Roman" w:eastAsia="Times New Roman" w:hAnsi="Times New Roman"/>
          <w:i/>
        </w:rPr>
        <w:t>:</w:t>
      </w:r>
      <w:r w:rsidRPr="002B3ED9">
        <w:rPr>
          <w:rFonts w:ascii="Times New Roman" w:eastAsia="Times New Roman" w:hAnsi="Times New Roman"/>
        </w:rPr>
        <w:t xml:space="preserve"> Trẻ 12-36 tháng tuổi từ đối tượng của mục tiêu 1:đã được điều trị bằng kháng sinh, kết thúc sau 1 tuần đến 1 tháng</w:t>
      </w:r>
      <w:r w:rsidRPr="002B3ED9">
        <w:rPr>
          <w:rFonts w:ascii="Times New Roman" w:eastAsia="Times New Roman" w:hAnsi="Times New Roman"/>
          <w:sz w:val="21"/>
          <w:szCs w:val="21"/>
        </w:rPr>
        <w:t xml:space="preserve">;  Hiện có dấu hiệu biếng ăn; Có chỉ số Zscore cân nặng/tuổi  </w:t>
      </w:r>
      <w:r w:rsidR="007B5EC8" w:rsidRPr="002B3ED9">
        <w:rPr>
          <w:rFonts w:ascii="Times New Roman" w:eastAsia="Times New Roman" w:hAnsi="Times New Roman"/>
          <w:sz w:val="21"/>
          <w:szCs w:val="21"/>
        </w:rPr>
        <w:t xml:space="preserve">từ </w:t>
      </w:r>
      <w:r w:rsidRPr="002B3ED9">
        <w:rPr>
          <w:rFonts w:ascii="Times New Roman" w:eastAsia="Times New Roman" w:hAnsi="Times New Roman"/>
          <w:sz w:val="21"/>
          <w:szCs w:val="21"/>
        </w:rPr>
        <w:t xml:space="preserve">- &lt;1SD đến - 2SD; Bố hoặc mẹ của trẻ đồng ý tham gia </w:t>
      </w:r>
      <w:r w:rsidRPr="002B3ED9">
        <w:rPr>
          <w:rFonts w:ascii="Times New Roman" w:eastAsia="Times New Roman+FPEF" w:hAnsi="Times New Roman"/>
          <w:sz w:val="21"/>
          <w:szCs w:val="21"/>
        </w:rPr>
        <w:t>nghiên cứu.</w:t>
      </w:r>
    </w:p>
    <w:p w:rsidR="0034588B" w:rsidRPr="002B3ED9" w:rsidRDefault="0034588B" w:rsidP="00845FA4">
      <w:pPr>
        <w:spacing w:after="0" w:line="240" w:lineRule="auto"/>
        <w:jc w:val="both"/>
        <w:outlineLvl w:val="0"/>
        <w:rPr>
          <w:rFonts w:ascii="Times New Roman" w:eastAsia="Times New Roman" w:hAnsi="Times New Roman"/>
          <w:b/>
          <w:i/>
        </w:rPr>
      </w:pPr>
      <w:r w:rsidRPr="002B3ED9">
        <w:rPr>
          <w:rFonts w:ascii="Times New Roman" w:eastAsia="Times New Roman" w:hAnsi="Times New Roman"/>
          <w:b/>
          <w:i/>
        </w:rPr>
        <w:t>2.</w:t>
      </w:r>
      <w:r w:rsidR="00C15C2D" w:rsidRPr="002B3ED9">
        <w:rPr>
          <w:rFonts w:ascii="Times New Roman" w:eastAsia="Times New Roman" w:hAnsi="Times New Roman"/>
          <w:b/>
          <w:i/>
        </w:rPr>
        <w:t>2</w:t>
      </w:r>
      <w:r w:rsidRPr="002B3ED9">
        <w:rPr>
          <w:rFonts w:ascii="Times New Roman" w:eastAsia="Times New Roman" w:hAnsi="Times New Roman"/>
          <w:b/>
          <w:i/>
        </w:rPr>
        <w:t>.2. Tiêu chuẩn loại trừ đối tượng</w:t>
      </w:r>
    </w:p>
    <w:p w:rsidR="00FE2270" w:rsidRPr="002B3ED9" w:rsidRDefault="00FE2270" w:rsidP="00845FA4">
      <w:pPr>
        <w:spacing w:after="0" w:line="240" w:lineRule="auto"/>
        <w:outlineLvl w:val="0"/>
        <w:rPr>
          <w:rFonts w:ascii="Times New Roman" w:eastAsia="Times New Roman" w:hAnsi="Times New Roman"/>
        </w:rPr>
      </w:pPr>
      <w:r w:rsidRPr="002B3ED9">
        <w:rPr>
          <w:rFonts w:ascii="Times New Roman" w:eastAsia="Times New Roman" w:hAnsi="Times New Roman"/>
          <w:i/>
        </w:rPr>
        <w:t>Với mục tiêu 1:</w:t>
      </w:r>
      <w:r w:rsidRPr="002B3ED9">
        <w:rPr>
          <w:rFonts w:ascii="Times New Roman" w:eastAsia="Times New Roman" w:hAnsi="Times New Roman"/>
        </w:rPr>
        <w:t xml:space="preserve"> Trẻ nằm ngoài độ tuổi 12-36 tháng tuổi;- Trẻ bị mắc dị tật bẩm sinh như bệnh tim, sứt môi, hở hàm ếch…</w:t>
      </w:r>
    </w:p>
    <w:p w:rsidR="007B5EC8" w:rsidRPr="002B3ED9" w:rsidRDefault="00FE2270" w:rsidP="00845FA4">
      <w:pPr>
        <w:spacing w:after="0" w:line="240" w:lineRule="auto"/>
        <w:jc w:val="both"/>
        <w:outlineLvl w:val="0"/>
        <w:rPr>
          <w:rFonts w:ascii="Times New Roman" w:eastAsia="Times New Roman" w:hAnsi="Times New Roman"/>
          <w:lang w:eastAsia="ja-JP"/>
        </w:rPr>
      </w:pPr>
      <w:r w:rsidRPr="002B3ED9">
        <w:rPr>
          <w:rFonts w:ascii="Times New Roman" w:eastAsia="Times New Roman" w:hAnsi="Times New Roman"/>
          <w:i/>
        </w:rPr>
        <w:t>Với mục tiêu 2</w:t>
      </w:r>
      <w:r w:rsidR="00937098" w:rsidRPr="002B3ED9">
        <w:rPr>
          <w:rFonts w:ascii="Times New Roman" w:eastAsia="Times New Roman" w:hAnsi="Times New Roman"/>
          <w:i/>
        </w:rPr>
        <w:t xml:space="preserve"> và 3</w:t>
      </w:r>
      <w:r w:rsidRPr="002B3ED9">
        <w:rPr>
          <w:rFonts w:ascii="Times New Roman" w:eastAsia="Times New Roman" w:hAnsi="Times New Roman"/>
          <w:i/>
        </w:rPr>
        <w:t>:</w:t>
      </w:r>
      <w:r w:rsidRPr="002B3ED9">
        <w:rPr>
          <w:rFonts w:ascii="Times New Roman" w:eastAsia="Times New Roman" w:hAnsi="Times New Roman"/>
        </w:rPr>
        <w:t xml:space="preserve"> </w:t>
      </w:r>
      <w:r w:rsidRPr="002B3ED9">
        <w:rPr>
          <w:rFonts w:ascii="Times New Roman" w:eastAsia="Times New Roman" w:hAnsi="Times New Roman"/>
          <w:lang w:eastAsia="ja-JP"/>
        </w:rPr>
        <w:t xml:space="preserve"> Có chỉ số </w:t>
      </w:r>
      <w:r w:rsidRPr="002B3ED9">
        <w:rPr>
          <w:rFonts w:ascii="Times New Roman" w:eastAsia="Times New Roman" w:hAnsi="Times New Roman"/>
        </w:rPr>
        <w:t xml:space="preserve">Zscore cân nặng theo tuổi </w:t>
      </w:r>
      <w:r w:rsidRPr="002B3ED9">
        <w:rPr>
          <w:rFonts w:ascii="Times New Roman" w:eastAsia="Times New Roman" w:hAnsi="Times New Roman"/>
          <w:lang w:eastAsia="ja-JP"/>
        </w:rPr>
        <w:t>ngoài mức</w:t>
      </w:r>
    </w:p>
    <w:p w:rsidR="00FE2270" w:rsidRPr="002B3ED9" w:rsidRDefault="00FE2270" w:rsidP="00845FA4">
      <w:pPr>
        <w:spacing w:after="0" w:line="240" w:lineRule="auto"/>
        <w:jc w:val="both"/>
        <w:outlineLvl w:val="0"/>
        <w:rPr>
          <w:rFonts w:ascii="Times New Roman" w:eastAsia="Times New Roman" w:hAnsi="Times New Roman"/>
        </w:rPr>
      </w:pPr>
      <w:r w:rsidRPr="002B3ED9">
        <w:rPr>
          <w:rFonts w:ascii="Times New Roman" w:eastAsia="Times New Roman" w:hAnsi="Times New Roman"/>
        </w:rPr>
        <w:t xml:space="preserve"> - 2SD đến -1SD ; Đang mắc các bệnh nhiễm khuẩn cấp, đang dùng kháng sinh uống hoặc tiêm hoặc ngừng sử dụng kháng sinh &gt; 1 tháng; Trẻ bị mắc dị tật bẩm sinh như bệnh tim, sứt môi...</w:t>
      </w:r>
    </w:p>
    <w:p w:rsidR="0034588B" w:rsidRPr="002B3ED9" w:rsidRDefault="0034588B" w:rsidP="000E5DFD">
      <w:pPr>
        <w:spacing w:after="0" w:line="240" w:lineRule="auto"/>
        <w:jc w:val="both"/>
        <w:outlineLvl w:val="0"/>
        <w:rPr>
          <w:rFonts w:ascii="Times New Roman" w:eastAsia="Times New Roman" w:hAnsi="Times New Roman"/>
          <w:b/>
          <w:lang w:eastAsia="vi-VN"/>
        </w:rPr>
      </w:pPr>
      <w:r w:rsidRPr="002B3ED9">
        <w:rPr>
          <w:rFonts w:ascii="Times New Roman" w:eastAsia="Times New Roman" w:hAnsi="Times New Roman"/>
          <w:b/>
          <w:lang w:val="vi-VN" w:eastAsia="vi-VN"/>
        </w:rPr>
        <w:t>2.2.</w:t>
      </w:r>
      <w:r w:rsidRPr="002B3ED9">
        <w:rPr>
          <w:rFonts w:ascii="Times New Roman" w:eastAsia="Times New Roman" w:hAnsi="Times New Roman"/>
          <w:b/>
          <w:lang w:eastAsia="vi-VN"/>
        </w:rPr>
        <w:t xml:space="preserve"> Đ</w:t>
      </w:r>
      <w:r w:rsidRPr="002B3ED9">
        <w:rPr>
          <w:rFonts w:ascii="Times New Roman" w:eastAsia="Times New Roman" w:hAnsi="Times New Roman"/>
          <w:b/>
          <w:lang w:val="vi-VN" w:eastAsia="vi-VN"/>
        </w:rPr>
        <w:t>ịa điểm</w:t>
      </w:r>
      <w:r w:rsidRPr="002B3ED9">
        <w:rPr>
          <w:rFonts w:ascii="Times New Roman" w:eastAsia="Times New Roman" w:hAnsi="Times New Roman"/>
          <w:b/>
          <w:lang w:eastAsia="vi-VN"/>
        </w:rPr>
        <w:t xml:space="preserve"> nghiên cứu </w:t>
      </w:r>
    </w:p>
    <w:p w:rsidR="0034588B" w:rsidRPr="002B3ED9" w:rsidRDefault="0034588B" w:rsidP="000E5DFD">
      <w:pPr>
        <w:spacing w:after="0" w:line="240" w:lineRule="auto"/>
        <w:ind w:firstLine="270"/>
        <w:jc w:val="both"/>
        <w:rPr>
          <w:rFonts w:ascii="Times New Roman" w:eastAsia="Times New Roman" w:hAnsi="Times New Roman"/>
          <w:lang w:eastAsia="vi-VN"/>
        </w:rPr>
      </w:pPr>
      <w:r w:rsidRPr="002B3ED9">
        <w:rPr>
          <w:rFonts w:ascii="Times New Roman" w:eastAsia="Times New Roman" w:hAnsi="Times New Roman"/>
          <w:lang w:eastAsia="vi-VN"/>
        </w:rPr>
        <w:t>Bệnh viện đa khoa tỉnh Bắc Ninh; Trung tâm y tế dự phòng huyên Yên Phong; T</w:t>
      </w:r>
      <w:r w:rsidRPr="002B3ED9">
        <w:rPr>
          <w:rFonts w:ascii="Times New Roman" w:eastAsia="Times New Roman" w:hAnsi="Times New Roman"/>
          <w:lang w:val="vi-VN" w:eastAsia="vi-VN"/>
        </w:rPr>
        <w:t>rẻ em</w:t>
      </w:r>
      <w:r w:rsidRPr="002B3ED9">
        <w:rPr>
          <w:rFonts w:ascii="Times New Roman" w:eastAsia="Times New Roman" w:hAnsi="Times New Roman"/>
          <w:lang w:eastAsia="vi-VN"/>
        </w:rPr>
        <w:t xml:space="preserve"> </w:t>
      </w:r>
      <w:r w:rsidRPr="002B3ED9">
        <w:rPr>
          <w:rFonts w:ascii="Times New Roman" w:eastAsia="Times New Roman" w:hAnsi="Times New Roman"/>
          <w:lang w:val="vi-VN" w:eastAsia="vi-VN"/>
        </w:rPr>
        <w:t>có địa chỉ thường trú tại</w:t>
      </w:r>
      <w:r w:rsidRPr="002B3ED9">
        <w:rPr>
          <w:rFonts w:ascii="Times New Roman" w:eastAsia="Times New Roman" w:hAnsi="Times New Roman"/>
          <w:lang w:eastAsia="vi-VN"/>
        </w:rPr>
        <w:t xml:space="preserve"> 8 xã thuộc</w:t>
      </w:r>
      <w:r w:rsidRPr="002B3ED9">
        <w:rPr>
          <w:rFonts w:ascii="Times New Roman" w:eastAsia="Times New Roman" w:hAnsi="Times New Roman"/>
          <w:lang w:val="vi-VN" w:eastAsia="vi-VN"/>
        </w:rPr>
        <w:t xml:space="preserve"> huyện Yên Phong, tỉnh Bắc Ninh</w:t>
      </w:r>
      <w:r w:rsidRPr="002B3ED9">
        <w:rPr>
          <w:rFonts w:ascii="Times New Roman" w:eastAsia="Times New Roman" w:hAnsi="Times New Roman"/>
          <w:lang w:eastAsia="vi-VN"/>
        </w:rPr>
        <w:t>.</w:t>
      </w:r>
    </w:p>
    <w:p w:rsidR="0034588B" w:rsidRPr="002B3ED9" w:rsidRDefault="0034588B" w:rsidP="000E5DFD">
      <w:pPr>
        <w:numPr>
          <w:ilvl w:val="0"/>
          <w:numId w:val="9"/>
        </w:numPr>
        <w:tabs>
          <w:tab w:val="left" w:pos="450"/>
        </w:tabs>
        <w:spacing w:after="0" w:line="240" w:lineRule="auto"/>
        <w:ind w:left="450"/>
        <w:jc w:val="both"/>
        <w:rPr>
          <w:rFonts w:ascii="Times New Roman" w:hAnsi="Times New Roman"/>
          <w:lang w:val="vi-VN" w:eastAsia="vi-VN"/>
        </w:rPr>
      </w:pPr>
      <w:r w:rsidRPr="002B3ED9">
        <w:rPr>
          <w:rFonts w:ascii="Times New Roman" w:hAnsi="Times New Roman"/>
          <w:lang w:val="vi-VN" w:eastAsia="vi-VN"/>
        </w:rPr>
        <w:t>Địa điểm phân tích mẫu phân, sinh hóa: Viện Dinh Dưỡng.</w:t>
      </w:r>
    </w:p>
    <w:p w:rsidR="0034588B" w:rsidRPr="002B3ED9" w:rsidRDefault="0034588B" w:rsidP="000E5DFD">
      <w:pPr>
        <w:spacing w:after="0" w:line="240" w:lineRule="auto"/>
        <w:jc w:val="both"/>
        <w:rPr>
          <w:rFonts w:ascii="Times New Roman" w:eastAsia="Times New Roman" w:hAnsi="Times New Roman"/>
          <w:lang w:val="pt-BR" w:eastAsia="vi-VN"/>
        </w:rPr>
      </w:pPr>
      <w:r w:rsidRPr="002B3ED9">
        <w:rPr>
          <w:rFonts w:ascii="Times New Roman" w:eastAsia="Times New Roman" w:hAnsi="Times New Roman"/>
          <w:b/>
          <w:lang w:eastAsia="vi-VN"/>
        </w:rPr>
        <w:t>2</w:t>
      </w:r>
      <w:r w:rsidRPr="002B3ED9">
        <w:rPr>
          <w:rFonts w:ascii="Times New Roman" w:eastAsia="Times New Roman" w:hAnsi="Times New Roman"/>
          <w:b/>
          <w:lang w:val="vi-VN" w:eastAsia="vi-VN"/>
        </w:rPr>
        <w:t>.</w:t>
      </w:r>
      <w:r w:rsidRPr="002B3ED9">
        <w:rPr>
          <w:rFonts w:ascii="Times New Roman" w:eastAsia="Times New Roman" w:hAnsi="Times New Roman"/>
          <w:b/>
          <w:lang w:eastAsia="vi-VN"/>
        </w:rPr>
        <w:t xml:space="preserve">3. </w:t>
      </w:r>
      <w:r w:rsidRPr="002B3ED9">
        <w:rPr>
          <w:rFonts w:ascii="Times New Roman" w:eastAsia="Times New Roman" w:hAnsi="Times New Roman"/>
          <w:b/>
          <w:lang w:val="vi-VN" w:eastAsia="vi-VN"/>
        </w:rPr>
        <w:t>Thời gian thực hiện</w:t>
      </w:r>
      <w:r w:rsidRPr="002B3ED9">
        <w:rPr>
          <w:rFonts w:ascii="Times New Roman" w:eastAsia="Times New Roman" w:hAnsi="Times New Roman"/>
          <w:lang w:val="vi-VN" w:eastAsia="vi-VN"/>
        </w:rPr>
        <w:t>:</w:t>
      </w:r>
      <w:r w:rsidR="00D251A5" w:rsidRPr="002B3ED9">
        <w:rPr>
          <w:rFonts w:ascii="Times New Roman" w:eastAsia="Times New Roman" w:hAnsi="Times New Roman"/>
          <w:lang w:eastAsia="vi-VN"/>
        </w:rPr>
        <w:t xml:space="preserve"> cho cả đ</w:t>
      </w:r>
      <w:r w:rsidRPr="002B3ED9">
        <w:rPr>
          <w:rFonts w:ascii="Times New Roman" w:eastAsia="Times New Roman" w:hAnsi="Times New Roman"/>
          <w:lang w:val="pt-BR" w:eastAsia="vi-VN"/>
        </w:rPr>
        <w:t xml:space="preserve">iều tra sàng lọc và can thiệp: từ tháng 4/2015 đến tháng </w:t>
      </w:r>
      <w:r w:rsidR="000E5DFD" w:rsidRPr="002B3ED9">
        <w:rPr>
          <w:rFonts w:ascii="Times New Roman" w:eastAsia="Times New Roman" w:hAnsi="Times New Roman"/>
          <w:lang w:val="pt-BR" w:eastAsia="vi-VN"/>
        </w:rPr>
        <w:t>6</w:t>
      </w:r>
      <w:r w:rsidRPr="002B3ED9">
        <w:rPr>
          <w:rFonts w:ascii="Times New Roman" w:eastAsia="Times New Roman" w:hAnsi="Times New Roman"/>
          <w:lang w:val="pt-BR" w:eastAsia="vi-VN"/>
        </w:rPr>
        <w:t>/2016</w:t>
      </w:r>
      <w:r w:rsidR="000E5DFD" w:rsidRPr="002B3ED9">
        <w:rPr>
          <w:rFonts w:ascii="Times New Roman" w:eastAsia="Times New Roman" w:hAnsi="Times New Roman"/>
          <w:lang w:val="pt-BR" w:eastAsia="vi-VN"/>
        </w:rPr>
        <w:t xml:space="preserve"> (1 tháng sau kết thúc tuyển chọn, mục tiêu 1)</w:t>
      </w:r>
      <w:r w:rsidRPr="002B3ED9">
        <w:rPr>
          <w:rFonts w:ascii="Times New Roman" w:eastAsia="Times New Roman" w:hAnsi="Times New Roman"/>
          <w:lang w:val="pt-BR" w:eastAsia="vi-VN"/>
        </w:rPr>
        <w:t xml:space="preserve">; Phân tích và xử </w:t>
      </w:r>
      <w:r w:rsidRPr="002B3ED9">
        <w:rPr>
          <w:rFonts w:ascii="Times New Roman" w:eastAsia="Times New Roman" w:hAnsi="Times New Roman"/>
          <w:lang w:val="vi-VN" w:eastAsia="vi-VN"/>
        </w:rPr>
        <w:t>lý số liệu, viết báo cáo trong giai đoạn 6/2016-</w:t>
      </w:r>
      <w:r w:rsidRPr="002B3ED9">
        <w:rPr>
          <w:rFonts w:ascii="Times New Roman" w:eastAsia="Times New Roman" w:hAnsi="Times New Roman"/>
          <w:lang w:eastAsia="vi-VN"/>
        </w:rPr>
        <w:t>12</w:t>
      </w:r>
      <w:r w:rsidRPr="002B3ED9">
        <w:rPr>
          <w:rFonts w:ascii="Times New Roman" w:eastAsia="Times New Roman" w:hAnsi="Times New Roman"/>
          <w:lang w:val="vi-VN" w:eastAsia="vi-VN"/>
        </w:rPr>
        <w:t>/201</w:t>
      </w:r>
      <w:r w:rsidRPr="002B3ED9">
        <w:rPr>
          <w:rFonts w:ascii="Times New Roman" w:eastAsia="Times New Roman" w:hAnsi="Times New Roman"/>
          <w:lang w:eastAsia="vi-VN"/>
        </w:rPr>
        <w:t>8</w:t>
      </w:r>
    </w:p>
    <w:p w:rsidR="0034588B" w:rsidRPr="002B3ED9" w:rsidRDefault="0034588B" w:rsidP="000E5DFD">
      <w:pPr>
        <w:spacing w:after="0" w:line="240" w:lineRule="auto"/>
        <w:jc w:val="both"/>
        <w:outlineLvl w:val="0"/>
        <w:rPr>
          <w:rFonts w:ascii="Times New Roman" w:eastAsia="Times New Roman" w:hAnsi="Times New Roman"/>
          <w:lang w:val="pt-BR" w:eastAsia="vi-VN"/>
        </w:rPr>
      </w:pPr>
      <w:r w:rsidRPr="002B3ED9">
        <w:rPr>
          <w:rFonts w:ascii="Times New Roman" w:eastAsia="Times New Roman" w:hAnsi="Times New Roman"/>
          <w:b/>
          <w:lang w:eastAsia="vi-VN"/>
        </w:rPr>
        <w:t>2</w:t>
      </w:r>
      <w:r w:rsidRPr="002B3ED9">
        <w:rPr>
          <w:rFonts w:ascii="Times New Roman" w:eastAsia="Times New Roman" w:hAnsi="Times New Roman"/>
          <w:b/>
          <w:lang w:val="vi-VN" w:eastAsia="vi-VN"/>
        </w:rPr>
        <w:t>.</w:t>
      </w:r>
      <w:r w:rsidRPr="002B3ED9">
        <w:rPr>
          <w:rFonts w:ascii="Times New Roman" w:eastAsia="Times New Roman" w:hAnsi="Times New Roman"/>
          <w:b/>
          <w:lang w:eastAsia="vi-VN"/>
        </w:rPr>
        <w:t>4</w:t>
      </w:r>
      <w:r w:rsidRPr="002B3ED9">
        <w:rPr>
          <w:rFonts w:ascii="Times New Roman" w:eastAsia="Times New Roman" w:hAnsi="Times New Roman"/>
          <w:b/>
          <w:lang w:val="vi-VN" w:eastAsia="vi-VN"/>
        </w:rPr>
        <w:t>.</w:t>
      </w:r>
      <w:r w:rsidRPr="002B3ED9">
        <w:rPr>
          <w:rFonts w:ascii="Times New Roman" w:eastAsia="Times New Roman" w:hAnsi="Times New Roman"/>
          <w:b/>
          <w:lang w:eastAsia="vi-VN"/>
        </w:rPr>
        <w:t xml:space="preserve"> </w:t>
      </w:r>
      <w:r w:rsidRPr="002B3ED9">
        <w:rPr>
          <w:rFonts w:ascii="Times New Roman" w:eastAsia="Times New Roman" w:hAnsi="Times New Roman"/>
          <w:b/>
          <w:lang w:val="vi-VN" w:eastAsia="vi-VN"/>
        </w:rPr>
        <w:t>Thiết kế nghiên cứu</w:t>
      </w:r>
      <w:r w:rsidR="006C6EA9" w:rsidRPr="002B3ED9">
        <w:rPr>
          <w:rFonts w:ascii="Times New Roman" w:eastAsia="Times New Roman" w:hAnsi="Times New Roman"/>
          <w:b/>
          <w:lang w:eastAsia="vi-VN"/>
        </w:rPr>
        <w:t>: Đ</w:t>
      </w:r>
      <w:r w:rsidRPr="002B3ED9">
        <w:rPr>
          <w:rFonts w:ascii="Times New Roman" w:eastAsia="Times New Roman" w:hAnsi="Times New Roman"/>
          <w:lang w:val="vi-VN" w:eastAsia="vi-VN"/>
        </w:rPr>
        <w:t>ược thiết kế với 2 giai đoạn:</w:t>
      </w:r>
    </w:p>
    <w:p w:rsidR="0034588B" w:rsidRPr="002B3ED9" w:rsidRDefault="0034588B" w:rsidP="000E5DFD">
      <w:pPr>
        <w:spacing w:after="0" w:line="240" w:lineRule="auto"/>
        <w:ind w:left="-227" w:firstLine="567"/>
        <w:jc w:val="both"/>
        <w:rPr>
          <w:rFonts w:ascii="Times New Roman" w:eastAsia="Times New Roman" w:hAnsi="Times New Roman"/>
          <w:lang w:val="vi-VN" w:eastAsia="vi-VN"/>
        </w:rPr>
      </w:pPr>
      <w:r w:rsidRPr="002B3ED9">
        <w:rPr>
          <w:rFonts w:ascii="Times New Roman" w:eastAsia="Times New Roman" w:hAnsi="Times New Roman"/>
          <w:b/>
          <w:i/>
          <w:lang w:val="vi-VN" w:eastAsia="vi-VN"/>
        </w:rPr>
        <w:t xml:space="preserve">Giai đoạn I: </w:t>
      </w:r>
      <w:r w:rsidRPr="002B3ED9">
        <w:rPr>
          <w:rFonts w:ascii="Times New Roman" w:eastAsia="Times New Roman" w:hAnsi="Times New Roman"/>
          <w:lang w:val="vi-VN" w:eastAsia="vi-VN"/>
        </w:rPr>
        <w:t>Nghiên cứu cắt ngang mô tả, đánh giá tình trạng biếng ăn, dinh dưỡng ở trẻ sau sử dụng kháng sinh.</w:t>
      </w:r>
    </w:p>
    <w:p w:rsidR="0034588B" w:rsidRPr="002B3ED9" w:rsidRDefault="0034588B" w:rsidP="006C6EA9">
      <w:pPr>
        <w:spacing w:after="0" w:line="340" w:lineRule="exact"/>
        <w:ind w:left="-227" w:firstLine="567"/>
        <w:jc w:val="both"/>
        <w:rPr>
          <w:rFonts w:ascii="Times New Roman" w:eastAsia="Times New Roman" w:hAnsi="Times New Roman"/>
          <w:lang w:eastAsia="vi-VN"/>
        </w:rPr>
      </w:pPr>
      <w:r w:rsidRPr="002B3ED9">
        <w:rPr>
          <w:rFonts w:ascii="Times New Roman" w:eastAsia="Times New Roman" w:hAnsi="Times New Roman"/>
          <w:b/>
          <w:i/>
          <w:lang w:val="vi-VN" w:eastAsia="vi-VN"/>
        </w:rPr>
        <w:t xml:space="preserve">Giai đoạn II: </w:t>
      </w:r>
      <w:r w:rsidRPr="002B3ED9">
        <w:rPr>
          <w:rFonts w:ascii="Times New Roman" w:eastAsia="Times New Roman" w:hAnsi="Times New Roman"/>
          <w:b/>
          <w:lang w:eastAsia="vi-VN"/>
        </w:rPr>
        <w:t>T</w:t>
      </w:r>
      <w:r w:rsidRPr="002B3ED9">
        <w:rPr>
          <w:rFonts w:ascii="Times New Roman" w:eastAsia="Times New Roman" w:hAnsi="Times New Roman"/>
          <w:lang w:val="vi-VN" w:eastAsia="vi-VN"/>
        </w:rPr>
        <w:t>hử nghiệm can thiệp mù đôi,</w:t>
      </w:r>
      <w:r w:rsidRPr="002B3ED9">
        <w:rPr>
          <w:rFonts w:ascii="Times New Roman" w:eastAsia="Times New Roman" w:hAnsi="Times New Roman"/>
          <w:lang w:eastAsia="vi-VN"/>
        </w:rPr>
        <w:t xml:space="preserve"> </w:t>
      </w:r>
      <w:r w:rsidRPr="002B3ED9">
        <w:rPr>
          <w:rFonts w:ascii="Times New Roman" w:eastAsia="Times New Roman" w:hAnsi="Times New Roman"/>
          <w:lang w:val="vi-VN" w:eastAsia="vi-VN"/>
        </w:rPr>
        <w:t>so sánh trước sau can thiệp nhằm đánh giá hiệu quả của 2 loại sản phẩm, so sánh hiệu quả giữa 2 sản phẩm, cho trẻ biếng ăn sau sử dụng kháng sinh.</w:t>
      </w:r>
    </w:p>
    <w:p w:rsidR="0034588B" w:rsidRPr="002B3ED9" w:rsidRDefault="0034588B" w:rsidP="0034588B">
      <w:pPr>
        <w:spacing w:after="0" w:line="340" w:lineRule="exact"/>
        <w:jc w:val="both"/>
        <w:rPr>
          <w:rFonts w:ascii="Times New Roman" w:eastAsia="Times New Roman" w:hAnsi="Times New Roman"/>
          <w:b/>
        </w:rPr>
      </w:pPr>
      <w:r w:rsidRPr="002B3ED9">
        <w:rPr>
          <w:rFonts w:ascii="Times New Roman" w:eastAsia="Times New Roman" w:hAnsi="Times New Roman"/>
          <w:b/>
        </w:rPr>
        <w:t>2.5. Cỡ mẫu</w:t>
      </w:r>
    </w:p>
    <w:p w:rsidR="0034588B" w:rsidRPr="002B3ED9" w:rsidRDefault="00C41890" w:rsidP="0034588B">
      <w:pPr>
        <w:spacing w:after="0" w:line="340" w:lineRule="exact"/>
        <w:jc w:val="both"/>
        <w:rPr>
          <w:rFonts w:ascii="Times New Roman" w:eastAsia="Times New Roman" w:hAnsi="Times New Roman"/>
        </w:rPr>
      </w:pPr>
      <w:r w:rsidRPr="002B3ED9">
        <w:rPr>
          <w:noProof/>
        </w:rPr>
        <w:drawing>
          <wp:anchor distT="0" distB="0" distL="114300" distR="114300" simplePos="0" relativeHeight="251657216" behindDoc="0" locked="0" layoutInCell="1" allowOverlap="1" wp14:anchorId="71DC2668" wp14:editId="25BA6230">
            <wp:simplePos x="0" y="0"/>
            <wp:positionH relativeFrom="column">
              <wp:posOffset>1989455</wp:posOffset>
            </wp:positionH>
            <wp:positionV relativeFrom="paragraph">
              <wp:posOffset>224155</wp:posOffset>
            </wp:positionV>
            <wp:extent cx="2086610" cy="532130"/>
            <wp:effectExtent l="19050" t="0" r="8890" b="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2086610" cy="532130"/>
                    </a:xfrm>
                    <a:prstGeom prst="rect">
                      <a:avLst/>
                    </a:prstGeom>
                    <a:noFill/>
                    <a:ln w="9525">
                      <a:noFill/>
                      <a:miter lim="800000"/>
                      <a:headEnd/>
                      <a:tailEnd/>
                    </a:ln>
                  </pic:spPr>
                </pic:pic>
              </a:graphicData>
            </a:graphic>
          </wp:anchor>
        </w:drawing>
      </w:r>
      <w:r w:rsidR="0034588B" w:rsidRPr="002B3ED9">
        <w:rPr>
          <w:rFonts w:ascii="Times New Roman" w:eastAsia="Times New Roman" w:hAnsi="Times New Roman"/>
          <w:b/>
          <w:i/>
        </w:rPr>
        <w:t>2.5.1. Cho mục tiêu 1:</w:t>
      </w:r>
      <w:r w:rsidR="0034588B" w:rsidRPr="002B3ED9">
        <w:rPr>
          <w:rFonts w:ascii="Times New Roman" w:eastAsia="Times New Roman" w:hAnsi="Times New Roman"/>
        </w:rPr>
        <w:t xml:space="preserve"> tỷ lệ biếng ăn sau sử dụng kháng sinh</w:t>
      </w:r>
    </w:p>
    <w:p w:rsidR="0000434D" w:rsidRPr="002B3ED9" w:rsidRDefault="0034588B" w:rsidP="00A76680">
      <w:pPr>
        <w:spacing w:after="0" w:line="240" w:lineRule="auto"/>
        <w:rPr>
          <w:rFonts w:ascii="Times New Roman" w:eastAsia="Times New Roman" w:hAnsi="Times New Roman"/>
          <w:lang w:val="pl-PL"/>
        </w:rPr>
      </w:pPr>
      <w:r w:rsidRPr="002B3ED9">
        <w:rPr>
          <w:rFonts w:ascii="Times New Roman" w:eastAsia="Times New Roman" w:hAnsi="Times New Roman"/>
          <w:bCs/>
          <w:iCs/>
          <w:lang w:val="pl-PL"/>
        </w:rPr>
        <w:t xml:space="preserve">n: cỡ mẫu; </w:t>
      </w:r>
      <w:r w:rsidRPr="002B3ED9">
        <w:rPr>
          <w:rFonts w:ascii="Times New Roman" w:eastAsia="Times New Roman" w:hAnsi="Times New Roman"/>
          <w:lang w:val="pl-PL"/>
        </w:rPr>
        <w:t xml:space="preserve"> Z</w:t>
      </w:r>
      <w:r w:rsidRPr="002B3ED9">
        <w:rPr>
          <w:rFonts w:ascii="Times New Roman" w:eastAsia="Times New Roman" w:hAnsi="Times New Roman"/>
          <w:vertAlign w:val="subscript"/>
          <w:lang w:val="pl-PL"/>
        </w:rPr>
        <w:t>(1-</w:t>
      </w:r>
      <w:r w:rsidRPr="002B3ED9">
        <w:rPr>
          <w:rFonts w:ascii="Times New Roman" w:eastAsia="Times New Roman" w:hAnsi="Times New Roman"/>
          <w:vertAlign w:val="subscript"/>
          <w:lang w:val="nl-NL"/>
        </w:rPr>
        <w:sym w:font="Symbol" w:char="F061"/>
      </w:r>
      <w:r w:rsidRPr="002B3ED9">
        <w:rPr>
          <w:rFonts w:ascii="Times New Roman" w:eastAsia="Times New Roman" w:hAnsi="Times New Roman"/>
          <w:vertAlign w:val="subscript"/>
          <w:lang w:val="pl-PL"/>
        </w:rPr>
        <w:t xml:space="preserve"> /2) </w:t>
      </w:r>
      <w:r w:rsidRPr="002B3ED9">
        <w:rPr>
          <w:rFonts w:ascii="Times New Roman" w:eastAsia="Times New Roman" w:hAnsi="Times New Roman"/>
          <w:lang w:val="pl-PL"/>
        </w:rPr>
        <w:t xml:space="preserve"> = 1,96 (</w:t>
      </w:r>
      <w:r w:rsidRPr="002B3ED9">
        <w:rPr>
          <w:rFonts w:ascii="Times New Roman" w:eastAsia="Times New Roman" w:hAnsi="Times New Roman"/>
          <w:lang w:val="pl-PL"/>
        </w:rPr>
        <w:sym w:font="Symbol" w:char="F061"/>
      </w:r>
      <w:r w:rsidRPr="002B3ED9">
        <w:rPr>
          <w:rFonts w:ascii="Times New Roman" w:eastAsia="Times New Roman" w:hAnsi="Times New Roman"/>
          <w:lang w:val="pl-PL"/>
        </w:rPr>
        <w:t xml:space="preserve"> = 5%); </w:t>
      </w:r>
      <w:r w:rsidRPr="002B3ED9">
        <w:rPr>
          <w:rFonts w:ascii="Times New Roman" w:eastAsia="Times New Roman" w:hAnsi="Times New Roman"/>
          <w:spacing w:val="-6"/>
          <w:lang w:val="pl-PL"/>
        </w:rPr>
        <w:t xml:space="preserve"> - p: Là </w:t>
      </w:r>
      <w:r w:rsidRPr="002B3ED9">
        <w:rPr>
          <w:rFonts w:ascii="Times New Roman" w:eastAsia="Times New Roman" w:hAnsi="Times New Roman"/>
          <w:lang w:val="pl-PL"/>
        </w:rPr>
        <w:t xml:space="preserve">tỷ lệ biếng ăn sau dùng kháng sinh, lấy tỷ lệ 50% với số mẫu lớn nhất; </w:t>
      </w:r>
      <w:r w:rsidRPr="002B3ED9">
        <w:rPr>
          <w:rFonts w:ascii="Times New Roman" w:eastAsia="Times New Roman" w:hAnsi="Times New Roman"/>
          <w:bCs/>
          <w:iCs/>
          <w:lang w:val="pl-PL"/>
        </w:rPr>
        <w:t xml:space="preserve"> d: L</w:t>
      </w:r>
      <w:r w:rsidRPr="002B3ED9">
        <w:rPr>
          <w:rFonts w:ascii="Times New Roman" w:eastAsia="Times New Roman" w:hAnsi="Times New Roman"/>
          <w:lang w:val="pl-PL"/>
        </w:rPr>
        <w:t xml:space="preserve">à sai số mong </w:t>
      </w:r>
      <w:r w:rsidR="0000434D" w:rsidRPr="002B3ED9">
        <w:rPr>
          <w:rFonts w:ascii="Times New Roman" w:eastAsia="Times New Roman" w:hAnsi="Times New Roman"/>
          <w:lang w:val="pl-PL"/>
        </w:rPr>
        <w:t xml:space="preserve">muốn (= 0,052). </w:t>
      </w:r>
      <w:r w:rsidR="0000434D" w:rsidRPr="002B3ED9">
        <w:rPr>
          <w:rFonts w:ascii="Times New Roman" w:eastAsia="Times New Roman" w:hAnsi="Times New Roman"/>
          <w:snapToGrid w:val="0"/>
          <w:spacing w:val="-4"/>
          <w:lang w:val="pl-PL"/>
        </w:rPr>
        <w:t>Số mẫu  tính được</w:t>
      </w:r>
      <w:r w:rsidR="0000434D" w:rsidRPr="002B3ED9">
        <w:rPr>
          <w:rFonts w:ascii="Times New Roman" w:eastAsia="Times New Roman" w:hAnsi="Times New Roman"/>
          <w:lang w:val="vi-VN"/>
        </w:rPr>
        <w:t xml:space="preserve"> là </w:t>
      </w:r>
      <w:r w:rsidR="0000434D" w:rsidRPr="002B3ED9">
        <w:rPr>
          <w:rFonts w:ascii="Times New Roman" w:eastAsia="Times New Roman" w:hAnsi="Times New Roman"/>
        </w:rPr>
        <w:t>356</w:t>
      </w:r>
      <w:r w:rsidR="0000434D" w:rsidRPr="002B3ED9">
        <w:rPr>
          <w:rFonts w:ascii="Times New Roman" w:eastAsia="Times New Roman" w:hAnsi="Times New Roman"/>
          <w:lang w:val="vi-VN"/>
        </w:rPr>
        <w:t xml:space="preserve"> trẻ</w:t>
      </w:r>
      <w:r w:rsidR="0000434D" w:rsidRPr="002B3ED9">
        <w:rPr>
          <w:rFonts w:ascii="Times New Roman" w:eastAsia="Times New Roman" w:hAnsi="Times New Roman"/>
          <w:lang w:val="pl-PL"/>
        </w:rPr>
        <w:t>, thêm 3%  dự phòng, số mẫu cần chọn là 366 trẻ.</w:t>
      </w:r>
    </w:p>
    <w:p w:rsidR="0034588B" w:rsidRPr="002B3ED9" w:rsidRDefault="00C41890" w:rsidP="00A76680">
      <w:pPr>
        <w:spacing w:after="0" w:line="240" w:lineRule="auto"/>
        <w:jc w:val="both"/>
        <w:rPr>
          <w:rFonts w:ascii="Times New Roman" w:eastAsia="Times New Roman" w:hAnsi="Times New Roman"/>
          <w:b/>
          <w:i/>
        </w:rPr>
      </w:pPr>
      <w:r w:rsidRPr="002B3ED9">
        <w:rPr>
          <w:noProof/>
        </w:rPr>
        <w:drawing>
          <wp:anchor distT="0" distB="0" distL="114300" distR="114300" simplePos="0" relativeHeight="251658240" behindDoc="0" locked="0" layoutInCell="1" allowOverlap="1" wp14:anchorId="27EB1849" wp14:editId="010F7DB8">
            <wp:simplePos x="0" y="0"/>
            <wp:positionH relativeFrom="column">
              <wp:posOffset>1548130</wp:posOffset>
            </wp:positionH>
            <wp:positionV relativeFrom="paragraph">
              <wp:posOffset>254000</wp:posOffset>
            </wp:positionV>
            <wp:extent cx="2522855" cy="532130"/>
            <wp:effectExtent l="1905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srcRect/>
                    <a:stretch>
                      <a:fillRect/>
                    </a:stretch>
                  </pic:blipFill>
                  <pic:spPr bwMode="auto">
                    <a:xfrm>
                      <a:off x="0" y="0"/>
                      <a:ext cx="2522855" cy="532130"/>
                    </a:xfrm>
                    <a:prstGeom prst="rect">
                      <a:avLst/>
                    </a:prstGeom>
                    <a:noFill/>
                    <a:ln w="9525">
                      <a:noFill/>
                      <a:miter lim="800000"/>
                      <a:headEnd/>
                      <a:tailEnd/>
                    </a:ln>
                  </pic:spPr>
                </pic:pic>
              </a:graphicData>
            </a:graphic>
          </wp:anchor>
        </w:drawing>
      </w:r>
      <w:r w:rsidR="0034588B" w:rsidRPr="002B3ED9">
        <w:rPr>
          <w:rFonts w:ascii="Times New Roman" w:eastAsia="Times New Roman" w:hAnsi="Times New Roman"/>
          <w:b/>
          <w:i/>
        </w:rPr>
        <w:t>2.5.2. Cỡ mẫu c</w:t>
      </w:r>
      <w:r w:rsidR="0034588B" w:rsidRPr="002B3ED9">
        <w:rPr>
          <w:rFonts w:ascii="Times New Roman" w:eastAsia="Times New Roman" w:hAnsi="Times New Roman"/>
          <w:b/>
          <w:i/>
          <w:lang w:val="vi-VN"/>
        </w:rPr>
        <w:t>ho mục tiêu 2</w:t>
      </w:r>
      <w:r w:rsidR="0034588B" w:rsidRPr="002B3ED9">
        <w:rPr>
          <w:rFonts w:ascii="Times New Roman" w:eastAsia="Times New Roman" w:hAnsi="Times New Roman"/>
          <w:b/>
          <w:i/>
        </w:rPr>
        <w:t>,3</w:t>
      </w:r>
      <w:r w:rsidR="0034588B" w:rsidRPr="002B3ED9">
        <w:rPr>
          <w:rFonts w:ascii="Times New Roman" w:eastAsia="Times New Roman" w:hAnsi="Times New Roman"/>
          <w:b/>
          <w:i/>
          <w:lang w:val="vi-VN"/>
        </w:rPr>
        <w:t>:</w:t>
      </w:r>
    </w:p>
    <w:p w:rsidR="0034588B" w:rsidRPr="002B3ED9" w:rsidRDefault="0034588B" w:rsidP="0034588B">
      <w:pPr>
        <w:spacing w:after="0" w:line="340" w:lineRule="exact"/>
        <w:jc w:val="both"/>
        <w:rPr>
          <w:rFonts w:ascii="Times New Roman" w:eastAsia="Times New Roman" w:hAnsi="Times New Roman"/>
        </w:rPr>
      </w:pPr>
      <w:r w:rsidRPr="002B3ED9">
        <w:rPr>
          <w:rFonts w:ascii="Times New Roman" w:eastAsia="Times New Roman" w:hAnsi="Times New Roman"/>
          <w:b/>
          <w:i/>
        </w:rPr>
        <w:t>* So sánh khác biệt tỷ lệ % giữa 2 nhóm</w:t>
      </w:r>
      <w:r w:rsidRPr="002B3ED9">
        <w:rPr>
          <w:rFonts w:ascii="Times New Roman" w:eastAsia="Times New Roman" w:hAnsi="Times New Roman"/>
        </w:rPr>
        <w:t xml:space="preserve"> tại thời điểm kết thúc can thiệp</w:t>
      </w:r>
      <w:r w:rsidRPr="002B3ED9">
        <w:rPr>
          <w:rFonts w:ascii="Times New Roman" w:eastAsia="Times New Roman" w:hAnsi="Times New Roman"/>
        </w:rPr>
        <w:tab/>
      </w:r>
    </w:p>
    <w:p w:rsidR="0034588B" w:rsidRPr="002B3ED9" w:rsidRDefault="0034588B" w:rsidP="0034588B">
      <w:pPr>
        <w:spacing w:after="0" w:line="340" w:lineRule="exact"/>
        <w:ind w:left="-69"/>
        <w:jc w:val="both"/>
        <w:rPr>
          <w:rFonts w:ascii="Times New Roman" w:eastAsia="Times New Roman" w:hAnsi="Times New Roman"/>
          <w:iCs/>
          <w:lang w:val="vi-VN"/>
        </w:rPr>
      </w:pPr>
      <w:r w:rsidRPr="002B3ED9">
        <w:rPr>
          <w:rFonts w:ascii="Times New Roman" w:eastAsia="Times New Roman" w:hAnsi="Times New Roman"/>
          <w:iCs/>
        </w:rPr>
        <w:t xml:space="preserve"> n</w:t>
      </w:r>
      <w:r w:rsidRPr="002B3ED9">
        <w:rPr>
          <w:rFonts w:ascii="Times New Roman" w:eastAsia="Times New Roman" w:hAnsi="Times New Roman"/>
          <w:iCs/>
          <w:lang w:val="vi-VN"/>
        </w:rPr>
        <w:t>: cỡ mẫu cần thiết</w:t>
      </w:r>
      <w:r w:rsidRPr="002B3ED9">
        <w:rPr>
          <w:rFonts w:ascii="Times New Roman" w:eastAsia="Times New Roman" w:hAnsi="Times New Roman"/>
          <w:iCs/>
        </w:rPr>
        <w:t>/</w:t>
      </w:r>
      <w:r w:rsidRPr="002B3ED9">
        <w:rPr>
          <w:rFonts w:ascii="Times New Roman" w:eastAsia="Times New Roman" w:hAnsi="Times New Roman"/>
          <w:iCs/>
          <w:lang w:val="vi-VN"/>
        </w:rPr>
        <w:t xml:space="preserve"> mỗi nhóm</w:t>
      </w:r>
      <w:r w:rsidRPr="002B3ED9">
        <w:rPr>
          <w:rFonts w:ascii="Times New Roman" w:eastAsia="Times New Roman" w:hAnsi="Times New Roman"/>
          <w:iCs/>
        </w:rPr>
        <w:t xml:space="preserve">; </w:t>
      </w:r>
      <w:r w:rsidRPr="002B3ED9">
        <w:rPr>
          <w:rFonts w:ascii="Times New Roman" w:eastAsia="Times New Roman" w:hAnsi="Times New Roman"/>
          <w:iCs/>
          <w:lang w:val="vi-VN"/>
        </w:rPr>
        <w:t>Z</w:t>
      </w:r>
      <w:r w:rsidRPr="002B3ED9">
        <w:rPr>
          <w:rFonts w:ascii="Times New Roman" w:eastAsia="Times New Roman" w:hAnsi="Times New Roman"/>
          <w:iCs/>
          <w:vertAlign w:val="subscript"/>
          <w:lang w:val="vi-VN"/>
        </w:rPr>
        <w:t>(1-</w:t>
      </w:r>
      <w:r w:rsidRPr="002B3ED9">
        <w:rPr>
          <w:rFonts w:ascii="Times New Roman" w:eastAsia="Times New Roman" w:hAnsi="Times New Roman"/>
          <w:iCs/>
          <w:vertAlign w:val="subscript"/>
          <w:lang w:val="fr-FR"/>
        </w:rPr>
        <w:t>α/2</w:t>
      </w:r>
      <w:r w:rsidRPr="002B3ED9">
        <w:rPr>
          <w:rFonts w:ascii="Times New Roman" w:eastAsia="Times New Roman" w:hAnsi="Times New Roman"/>
          <w:iCs/>
          <w:vertAlign w:val="subscript"/>
          <w:lang w:val="vi-VN"/>
        </w:rPr>
        <w:t>)</w:t>
      </w:r>
      <w:r w:rsidRPr="002B3ED9">
        <w:rPr>
          <w:rFonts w:ascii="Times New Roman" w:eastAsia="Times New Roman" w:hAnsi="Times New Roman"/>
          <w:iCs/>
          <w:vertAlign w:val="subscript"/>
        </w:rPr>
        <w:t xml:space="preserve"> =1,96((</w:t>
      </w:r>
      <w:r w:rsidRPr="002B3ED9">
        <w:rPr>
          <w:rFonts w:ascii="Times New Roman" w:eastAsia="Times New Roman" w:hAnsi="Times New Roman"/>
          <w:iCs/>
          <w:lang w:val="fr-FR"/>
        </w:rPr>
        <w:t>α</w:t>
      </w:r>
      <w:r w:rsidRPr="002B3ED9">
        <w:rPr>
          <w:rFonts w:ascii="Times New Roman" w:eastAsia="Times New Roman" w:hAnsi="Times New Roman"/>
          <w:iCs/>
          <w:lang w:val="vi-VN"/>
        </w:rPr>
        <w:t xml:space="preserve"> = 5%</w:t>
      </w:r>
      <w:r w:rsidRPr="002B3ED9">
        <w:rPr>
          <w:rFonts w:ascii="Times New Roman" w:eastAsia="Times New Roman" w:hAnsi="Times New Roman"/>
          <w:iCs/>
        </w:rPr>
        <w:t>);</w:t>
      </w:r>
      <w:r w:rsidRPr="002B3ED9">
        <w:rPr>
          <w:rFonts w:ascii="Times New Roman" w:eastAsia="Times New Roman" w:hAnsi="Times New Roman"/>
          <w:iCs/>
          <w:lang w:val="vi-VN"/>
        </w:rPr>
        <w:t xml:space="preserve"> </w:t>
      </w:r>
      <w:r w:rsidRPr="002B3ED9">
        <w:rPr>
          <w:rFonts w:ascii="Times New Roman" w:eastAsia="Times New Roman" w:hAnsi="Times New Roman"/>
          <w:iCs/>
        </w:rPr>
        <w:t xml:space="preserve"> </w:t>
      </w:r>
      <w:r w:rsidRPr="002B3ED9">
        <w:rPr>
          <w:rFonts w:ascii="Times New Roman" w:eastAsia="Times New Roman" w:hAnsi="Times New Roman"/>
          <w:iCs/>
          <w:lang w:val="vi-VN"/>
        </w:rPr>
        <w:t xml:space="preserve">Z </w:t>
      </w:r>
      <w:r w:rsidRPr="002B3ED9">
        <w:rPr>
          <w:rFonts w:ascii="Times New Roman" w:eastAsia="Times New Roman" w:hAnsi="Times New Roman"/>
          <w:iCs/>
          <w:vertAlign w:val="subscript"/>
          <w:lang w:val="vi-VN"/>
        </w:rPr>
        <w:t>(1-</w:t>
      </w:r>
      <w:r w:rsidRPr="002B3ED9">
        <w:rPr>
          <w:rFonts w:ascii="Times New Roman" w:eastAsia="Times New Roman" w:hAnsi="Times New Roman"/>
          <w:iCs/>
          <w:vertAlign w:val="subscript"/>
        </w:rPr>
        <w:t>β</w:t>
      </w:r>
      <w:r w:rsidRPr="002B3ED9">
        <w:rPr>
          <w:rFonts w:ascii="Times New Roman" w:eastAsia="Times New Roman" w:hAnsi="Times New Roman"/>
          <w:iCs/>
          <w:vertAlign w:val="subscript"/>
          <w:lang w:val="vi-VN"/>
        </w:rPr>
        <w:t xml:space="preserve">) </w:t>
      </w:r>
      <w:r w:rsidRPr="002B3ED9">
        <w:rPr>
          <w:rFonts w:ascii="Times New Roman" w:eastAsia="Times New Roman" w:hAnsi="Times New Roman"/>
          <w:iCs/>
          <w:vertAlign w:val="subscript"/>
        </w:rPr>
        <w:t>=1,28</w:t>
      </w:r>
      <w:r w:rsidRPr="002B3ED9">
        <w:rPr>
          <w:rFonts w:ascii="Times New Roman" w:eastAsia="Times New Roman" w:hAnsi="Times New Roman"/>
          <w:iCs/>
          <w:vertAlign w:val="subscript"/>
          <w:lang w:val="vi-VN"/>
        </w:rPr>
        <w:t xml:space="preserve"> </w:t>
      </w:r>
      <w:r w:rsidRPr="002B3ED9">
        <w:rPr>
          <w:rFonts w:ascii="Times New Roman" w:eastAsia="Times New Roman" w:hAnsi="Times New Roman"/>
          <w:iCs/>
          <w:vertAlign w:val="subscript"/>
        </w:rPr>
        <w:t>(</w:t>
      </w:r>
      <w:r w:rsidRPr="002B3ED9">
        <w:rPr>
          <w:rFonts w:ascii="Times New Roman" w:eastAsia="Times New Roman" w:hAnsi="Times New Roman"/>
          <w:iCs/>
          <w:lang w:val="vi-VN"/>
        </w:rPr>
        <w:t xml:space="preserve"> </w:t>
      </w:r>
      <w:r w:rsidRPr="002B3ED9">
        <w:rPr>
          <w:rFonts w:ascii="Times New Roman" w:eastAsia="Times New Roman" w:hAnsi="Times New Roman"/>
          <w:iCs/>
        </w:rPr>
        <w:t>β</w:t>
      </w:r>
      <w:r w:rsidRPr="002B3ED9">
        <w:rPr>
          <w:rFonts w:ascii="Times New Roman" w:eastAsia="Times New Roman" w:hAnsi="Times New Roman"/>
          <w:iCs/>
          <w:lang w:val="vi-VN"/>
        </w:rPr>
        <w:t xml:space="preserve"> =9</w:t>
      </w:r>
      <w:r w:rsidRPr="002B3ED9">
        <w:rPr>
          <w:rFonts w:ascii="Times New Roman" w:eastAsia="Times New Roman" w:hAnsi="Times New Roman"/>
          <w:iCs/>
        </w:rPr>
        <w:t>0</w:t>
      </w:r>
      <w:r w:rsidRPr="002B3ED9">
        <w:rPr>
          <w:rFonts w:ascii="Times New Roman" w:eastAsia="Times New Roman" w:hAnsi="Times New Roman"/>
          <w:iCs/>
          <w:lang w:val="vi-VN"/>
        </w:rPr>
        <w:t>%</w:t>
      </w:r>
      <w:r w:rsidRPr="002B3ED9">
        <w:rPr>
          <w:rFonts w:ascii="Times New Roman" w:eastAsia="Times New Roman" w:hAnsi="Times New Roman"/>
          <w:iCs/>
        </w:rPr>
        <w:t>);  p</w:t>
      </w:r>
      <w:r w:rsidRPr="002B3ED9">
        <w:rPr>
          <w:rFonts w:ascii="Times New Roman" w:eastAsia="Times New Roman" w:hAnsi="Times New Roman"/>
          <w:iCs/>
          <w:vertAlign w:val="subscript"/>
        </w:rPr>
        <w:t>1</w:t>
      </w:r>
      <w:r w:rsidRPr="002B3ED9">
        <w:rPr>
          <w:rFonts w:ascii="Times New Roman" w:eastAsia="Times New Roman" w:hAnsi="Times New Roman"/>
          <w:iCs/>
          <w:vertAlign w:val="subscript"/>
          <w:lang w:val="vi-VN"/>
        </w:rPr>
        <w:t>:</w:t>
      </w:r>
      <w:r w:rsidRPr="002B3ED9">
        <w:rPr>
          <w:rFonts w:ascii="Times New Roman" w:eastAsia="Times New Roman" w:hAnsi="Times New Roman"/>
          <w:iCs/>
        </w:rPr>
        <w:t xml:space="preserve"> tỷ lệ biếng ăn  nhóm chứng khi kết thúc nghiên cứu ( 81%)</w:t>
      </w:r>
      <w:r w:rsidRPr="002B3ED9">
        <w:rPr>
          <w:rFonts w:ascii="Times New Roman" w:eastAsia="Times New Roman" w:hAnsi="Times New Roman"/>
          <w:spacing w:val="-6"/>
          <w:lang w:val="pl-PL"/>
        </w:rPr>
        <w:t xml:space="preserve">; </w:t>
      </w:r>
      <w:r w:rsidRPr="002B3ED9">
        <w:rPr>
          <w:rFonts w:ascii="Times New Roman" w:eastAsia="Times New Roman" w:hAnsi="Times New Roman"/>
          <w:iCs/>
        </w:rPr>
        <w:t>p</w:t>
      </w:r>
      <w:r w:rsidRPr="002B3ED9">
        <w:rPr>
          <w:rFonts w:ascii="Times New Roman" w:eastAsia="Times New Roman" w:hAnsi="Times New Roman"/>
          <w:iCs/>
          <w:vertAlign w:val="subscript"/>
        </w:rPr>
        <w:t xml:space="preserve">2: </w:t>
      </w:r>
      <w:r w:rsidRPr="002B3ED9">
        <w:rPr>
          <w:rFonts w:ascii="Times New Roman" w:eastAsia="Times New Roman" w:hAnsi="Times New Roman"/>
          <w:iCs/>
        </w:rPr>
        <w:t xml:space="preserve">tỷ lệ biếng ăn của nhóm can thiệp khi kết thúc nghiên cứu ( 55%). </w:t>
      </w:r>
    </w:p>
    <w:p w:rsidR="0034588B" w:rsidRPr="002B3ED9" w:rsidRDefault="00C41890" w:rsidP="0034588B">
      <w:pPr>
        <w:spacing w:after="0" w:line="340" w:lineRule="exact"/>
        <w:ind w:left="-90"/>
        <w:jc w:val="both"/>
        <w:rPr>
          <w:rFonts w:ascii="Times New Roman" w:eastAsia="Times New Roman" w:hAnsi="Times New Roman"/>
          <w:lang w:val="vi-VN"/>
        </w:rPr>
      </w:pPr>
      <w:r w:rsidRPr="002B3ED9">
        <w:rPr>
          <w:noProof/>
        </w:rPr>
        <w:drawing>
          <wp:anchor distT="0" distB="0" distL="114300" distR="114300" simplePos="0" relativeHeight="251659264" behindDoc="0" locked="0" layoutInCell="1" allowOverlap="1" wp14:anchorId="3B1FF839" wp14:editId="548278F3">
            <wp:simplePos x="0" y="0"/>
            <wp:positionH relativeFrom="column">
              <wp:posOffset>2220595</wp:posOffset>
            </wp:positionH>
            <wp:positionV relativeFrom="paragraph">
              <wp:posOffset>88900</wp:posOffset>
            </wp:positionV>
            <wp:extent cx="2231390" cy="572135"/>
            <wp:effectExtent l="19050" t="0" r="0" b="0"/>
            <wp:wrapSquare wrapText="bothSides"/>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2231390" cy="572135"/>
                    </a:xfrm>
                    <a:prstGeom prst="rect">
                      <a:avLst/>
                    </a:prstGeom>
                    <a:noFill/>
                    <a:ln w="9525">
                      <a:noFill/>
                      <a:miter lim="800000"/>
                      <a:headEnd/>
                      <a:tailEnd/>
                    </a:ln>
                  </pic:spPr>
                </pic:pic>
              </a:graphicData>
            </a:graphic>
          </wp:anchor>
        </w:drawing>
      </w:r>
      <w:r w:rsidR="0034588B" w:rsidRPr="002B3ED9">
        <w:rPr>
          <w:rFonts w:ascii="Times New Roman" w:eastAsia="Times New Roman" w:hAnsi="Times New Roman"/>
          <w:b/>
          <w:i/>
          <w:lang w:val="vi-VN"/>
        </w:rPr>
        <w:t xml:space="preserve">* </w:t>
      </w:r>
      <w:r w:rsidR="0034588B" w:rsidRPr="002B3ED9">
        <w:rPr>
          <w:rFonts w:ascii="Times New Roman" w:eastAsia="Times New Roman" w:hAnsi="Times New Roman"/>
          <w:b/>
          <w:i/>
        </w:rPr>
        <w:t>T</w:t>
      </w:r>
      <w:r w:rsidR="0034588B" w:rsidRPr="002B3ED9">
        <w:rPr>
          <w:rFonts w:ascii="Times New Roman" w:eastAsia="Times New Roman" w:hAnsi="Times New Roman"/>
          <w:b/>
          <w:i/>
          <w:lang w:val="vi-VN"/>
        </w:rPr>
        <w:t>hay đổi giá trị trung bình trước và sau can thiệp</w:t>
      </w:r>
      <w:r w:rsidR="0034588B" w:rsidRPr="002B3ED9">
        <w:rPr>
          <w:rFonts w:ascii="Times New Roman" w:eastAsia="Times New Roman" w:hAnsi="Times New Roman"/>
        </w:rPr>
        <w:t>.</w:t>
      </w:r>
    </w:p>
    <w:p w:rsidR="0034588B" w:rsidRPr="002B3ED9" w:rsidRDefault="000D5C98" w:rsidP="0034588B">
      <w:pPr>
        <w:spacing w:after="0" w:line="340" w:lineRule="exact"/>
        <w:jc w:val="both"/>
        <w:rPr>
          <w:rFonts w:ascii="Times New Roman" w:eastAsia="Times New Roman" w:hAnsi="Times New Roman"/>
          <w:lang w:val="pt-BR"/>
        </w:rPr>
      </w:pPr>
      <w:r w:rsidRPr="002B3ED9">
        <w:rPr>
          <w:rFonts w:ascii="Times New Roman" w:eastAsia="Times New Roman" w:hAnsi="Times New Roman"/>
          <w:bCs/>
          <w:iCs/>
          <w:lang w:val="pt-BR"/>
        </w:rPr>
        <w:t>n</w:t>
      </w:r>
      <w:r w:rsidR="0034588B" w:rsidRPr="002B3ED9">
        <w:rPr>
          <w:rFonts w:ascii="Times New Roman" w:eastAsia="Times New Roman" w:hAnsi="Times New Roman"/>
          <w:bCs/>
          <w:iCs/>
          <w:lang w:val="pt-BR"/>
        </w:rPr>
        <w:t xml:space="preserve">: cỡ mẫu cần thiết/nhóm; </w:t>
      </w:r>
      <w:r w:rsidR="0034588B" w:rsidRPr="002B3ED9">
        <w:rPr>
          <w:rFonts w:ascii="Times New Roman" w:eastAsia="Times New Roman" w:hAnsi="Times New Roman"/>
          <w:iCs/>
          <w:lang w:val="vi-VN"/>
        </w:rPr>
        <w:t>Z</w:t>
      </w:r>
      <w:r w:rsidR="0034588B" w:rsidRPr="002B3ED9">
        <w:rPr>
          <w:rFonts w:ascii="Times New Roman" w:eastAsia="Times New Roman" w:hAnsi="Times New Roman"/>
          <w:iCs/>
          <w:vertAlign w:val="subscript"/>
          <w:lang w:val="vi-VN"/>
        </w:rPr>
        <w:t>(1-</w:t>
      </w:r>
      <w:r w:rsidR="0034588B" w:rsidRPr="002B3ED9">
        <w:rPr>
          <w:rFonts w:ascii="Times New Roman" w:eastAsia="Times New Roman" w:hAnsi="Times New Roman"/>
          <w:iCs/>
          <w:vertAlign w:val="subscript"/>
          <w:lang w:val="fr-FR"/>
        </w:rPr>
        <w:t>α/2</w:t>
      </w:r>
      <w:r w:rsidR="0034588B" w:rsidRPr="002B3ED9">
        <w:rPr>
          <w:rFonts w:ascii="Times New Roman" w:eastAsia="Times New Roman" w:hAnsi="Times New Roman"/>
          <w:iCs/>
          <w:vertAlign w:val="subscript"/>
          <w:lang w:val="vi-VN"/>
        </w:rPr>
        <w:t>)</w:t>
      </w:r>
      <w:r w:rsidR="0034588B" w:rsidRPr="002B3ED9">
        <w:rPr>
          <w:rFonts w:ascii="Times New Roman" w:eastAsia="Times New Roman" w:hAnsi="Times New Roman"/>
          <w:iCs/>
          <w:vertAlign w:val="subscript"/>
        </w:rPr>
        <w:t xml:space="preserve"> = </w:t>
      </w:r>
      <w:r w:rsidR="0034588B" w:rsidRPr="002B3ED9">
        <w:rPr>
          <w:rFonts w:ascii="Times New Roman" w:eastAsia="Times New Roman" w:hAnsi="Times New Roman"/>
          <w:iCs/>
        </w:rPr>
        <w:t>1,96(</w:t>
      </w:r>
      <w:r w:rsidR="0034588B" w:rsidRPr="002B3ED9">
        <w:rPr>
          <w:rFonts w:ascii="Times New Roman" w:eastAsia="Times New Roman" w:hAnsi="Times New Roman"/>
          <w:iCs/>
          <w:lang w:val="fr-FR"/>
        </w:rPr>
        <w:t>α</w:t>
      </w:r>
      <w:r w:rsidR="0034588B" w:rsidRPr="002B3ED9">
        <w:rPr>
          <w:rFonts w:ascii="Times New Roman" w:eastAsia="Times New Roman" w:hAnsi="Times New Roman"/>
          <w:iCs/>
          <w:lang w:val="vi-VN"/>
        </w:rPr>
        <w:t xml:space="preserve"> = 5%</w:t>
      </w:r>
      <w:r w:rsidR="0034588B" w:rsidRPr="002B3ED9">
        <w:rPr>
          <w:rFonts w:ascii="Times New Roman" w:eastAsia="Times New Roman" w:hAnsi="Times New Roman"/>
          <w:iCs/>
        </w:rPr>
        <w:t xml:space="preserve">);  </w:t>
      </w:r>
      <w:r w:rsidR="0034588B" w:rsidRPr="002B3ED9">
        <w:rPr>
          <w:rFonts w:ascii="Times New Roman" w:eastAsia="Times New Roman" w:hAnsi="Times New Roman"/>
          <w:iCs/>
          <w:lang w:val="vi-VN"/>
        </w:rPr>
        <w:t>Z</w:t>
      </w:r>
      <w:r w:rsidR="0034588B" w:rsidRPr="002B3ED9">
        <w:rPr>
          <w:rFonts w:ascii="Times New Roman" w:eastAsia="Times New Roman" w:hAnsi="Times New Roman"/>
          <w:iCs/>
          <w:vertAlign w:val="subscript"/>
          <w:lang w:val="vi-VN"/>
        </w:rPr>
        <w:t xml:space="preserve"> (1-β)  </w:t>
      </w:r>
      <w:r w:rsidR="0034588B" w:rsidRPr="002B3ED9">
        <w:rPr>
          <w:rFonts w:ascii="Times New Roman" w:eastAsia="Times New Roman" w:hAnsi="Times New Roman"/>
          <w:iCs/>
          <w:vertAlign w:val="subscript"/>
        </w:rPr>
        <w:t>=1,28(</w:t>
      </w:r>
      <w:r w:rsidR="0034588B" w:rsidRPr="002B3ED9">
        <w:rPr>
          <w:rFonts w:ascii="Times New Roman" w:eastAsia="Times New Roman" w:hAnsi="Times New Roman"/>
          <w:iCs/>
          <w:lang w:val="vi-VN"/>
        </w:rPr>
        <w:t>β =90%</w:t>
      </w:r>
      <w:r w:rsidR="0034588B" w:rsidRPr="002B3ED9">
        <w:rPr>
          <w:rFonts w:ascii="Times New Roman" w:eastAsia="Times New Roman" w:hAnsi="Times New Roman"/>
          <w:iCs/>
          <w:lang w:val="pt-BR"/>
        </w:rPr>
        <w:t xml:space="preserve">); </w:t>
      </w:r>
      <w:r w:rsidR="0034588B" w:rsidRPr="002B3ED9">
        <w:rPr>
          <w:rFonts w:ascii="Times New Roman" w:eastAsia="Times New Roman" w:hAnsi="Times New Roman"/>
          <w:lang w:val="pt-BR"/>
        </w:rPr>
        <w:t>µ1 - µ2 : Sự khác biệt mong muốn giữa 2 nhóm tại thời điểm kết thúc can thiệp; δ: Độ lệch chuẩn của giá trị trung bình.</w:t>
      </w:r>
    </w:p>
    <w:p w:rsidR="0034588B" w:rsidRPr="002B3ED9" w:rsidRDefault="0034588B" w:rsidP="0034588B">
      <w:pPr>
        <w:spacing w:after="0" w:line="340" w:lineRule="exact"/>
        <w:ind w:firstLine="90"/>
        <w:jc w:val="both"/>
        <w:rPr>
          <w:rFonts w:ascii="Times New Roman" w:eastAsia="Times New Roman" w:hAnsi="Times New Roman"/>
          <w:bCs/>
          <w:lang w:val="pt-BR" w:eastAsia="vi-VN"/>
        </w:rPr>
      </w:pPr>
      <w:r w:rsidRPr="002B3ED9">
        <w:rPr>
          <w:rFonts w:ascii="Times New Roman" w:eastAsia="Times New Roman" w:hAnsi="Times New Roman"/>
          <w:bCs/>
          <w:lang w:val="pt-BR" w:eastAsia="vi-VN"/>
        </w:rPr>
        <w:t xml:space="preserve">Kết hợp các chỉ số  tỷ lệ trẻ biếng ăn, số mẫu cho mỗi nhóm can thiệp cần chọn là 76 trẻ/nhóm.  </w:t>
      </w:r>
    </w:p>
    <w:p w:rsidR="00AC32A3" w:rsidRPr="002B3ED9" w:rsidRDefault="0034588B" w:rsidP="00AC32A3">
      <w:pPr>
        <w:spacing w:after="0" w:line="340" w:lineRule="exact"/>
        <w:jc w:val="both"/>
        <w:rPr>
          <w:rFonts w:ascii="Times New Roman" w:eastAsia="Times New Roman" w:hAnsi="Times New Roman"/>
          <w:lang w:val="pt-BR"/>
        </w:rPr>
      </w:pPr>
      <w:r w:rsidRPr="002B3ED9">
        <w:rPr>
          <w:rFonts w:ascii="Times New Roman" w:eastAsia="Times New Roman" w:hAnsi="Times New Roman"/>
          <w:b/>
          <w:bCs/>
          <w:iCs/>
          <w:lang w:val="pt-BR"/>
        </w:rPr>
        <w:t>2.6. Phương pháp và tổ chức chọn mẫu</w:t>
      </w:r>
    </w:p>
    <w:p w:rsidR="0034588B" w:rsidRPr="002B3ED9" w:rsidRDefault="0034588B" w:rsidP="00AC32A3">
      <w:pPr>
        <w:spacing w:after="0" w:line="340" w:lineRule="exact"/>
        <w:jc w:val="both"/>
        <w:rPr>
          <w:rFonts w:ascii="Times New Roman" w:eastAsia="Times New Roman" w:hAnsi="Times New Roman"/>
          <w:sz w:val="20"/>
          <w:szCs w:val="20"/>
          <w:lang w:val="pt-BR"/>
        </w:rPr>
      </w:pPr>
      <w:r w:rsidRPr="002B3ED9">
        <w:rPr>
          <w:rFonts w:ascii="Times New Roman" w:eastAsia="Times New Roman" w:hAnsi="Times New Roman"/>
          <w:b/>
          <w:bCs/>
          <w:i/>
          <w:iCs/>
          <w:sz w:val="20"/>
          <w:szCs w:val="20"/>
          <w:lang w:val="pt-BR"/>
        </w:rPr>
        <w:t>2.6.1. Giai đoạn 1: Điều tra tỷ lệ trẻ biếng ăn sau sử dụng kháng sinh</w:t>
      </w:r>
    </w:p>
    <w:p w:rsidR="0034588B" w:rsidRPr="002B3ED9" w:rsidRDefault="0034588B" w:rsidP="00AC32A3">
      <w:pPr>
        <w:numPr>
          <w:ilvl w:val="0"/>
          <w:numId w:val="10"/>
        </w:numPr>
        <w:shd w:val="clear" w:color="auto" w:fill="FFFFFF"/>
        <w:spacing w:after="0" w:line="340" w:lineRule="exact"/>
        <w:ind w:left="244" w:hanging="357"/>
        <w:jc w:val="both"/>
        <w:rPr>
          <w:rFonts w:ascii="Times New Roman" w:eastAsia="Times New Roman" w:hAnsi="Times New Roman"/>
          <w:bCs/>
          <w:iCs/>
          <w:lang w:val="pt-BR"/>
        </w:rPr>
      </w:pPr>
      <w:r w:rsidRPr="002B3ED9">
        <w:rPr>
          <w:rFonts w:ascii="Times New Roman" w:eastAsia="Times New Roman" w:hAnsi="Times New Roman"/>
          <w:bCs/>
          <w:iCs/>
          <w:lang w:val="pt-BR"/>
        </w:rPr>
        <w:t>Chọn mới: trẻ đủ tiêu chuẩn đến khám và điều trị tại bệnh viện tỉnh Bắc Ninh, có sử dụng kháng sinh.</w:t>
      </w:r>
    </w:p>
    <w:p w:rsidR="0034588B" w:rsidRPr="002B3ED9" w:rsidRDefault="0034588B" w:rsidP="00AC32A3">
      <w:pPr>
        <w:numPr>
          <w:ilvl w:val="0"/>
          <w:numId w:val="10"/>
        </w:numPr>
        <w:spacing w:after="0" w:line="340" w:lineRule="exact"/>
        <w:ind w:left="244" w:hanging="357"/>
        <w:jc w:val="both"/>
        <w:rPr>
          <w:rFonts w:ascii="Times New Roman" w:eastAsia="Times New Roman" w:hAnsi="Times New Roman"/>
          <w:bCs/>
          <w:iCs/>
          <w:lang w:val="pt-BR"/>
        </w:rPr>
      </w:pPr>
      <w:r w:rsidRPr="002B3ED9">
        <w:rPr>
          <w:rFonts w:ascii="Times New Roman" w:eastAsia="Times New Roman" w:hAnsi="Times New Roman"/>
          <w:bCs/>
          <w:iCs/>
          <w:lang w:val="pt-BR"/>
        </w:rPr>
        <w:t>Chọn qua hồ sơ lưu trữ: trẻ đủ t</w:t>
      </w:r>
      <w:r w:rsidR="009D200C" w:rsidRPr="002B3ED9">
        <w:rPr>
          <w:rFonts w:ascii="Times New Roman" w:eastAsia="Times New Roman" w:hAnsi="Times New Roman"/>
          <w:bCs/>
          <w:iCs/>
          <w:lang w:val="pt-BR"/>
        </w:rPr>
        <w:t>i</w:t>
      </w:r>
      <w:r w:rsidRPr="002B3ED9">
        <w:rPr>
          <w:rFonts w:ascii="Times New Roman" w:eastAsia="Times New Roman" w:hAnsi="Times New Roman"/>
          <w:bCs/>
          <w:iCs/>
          <w:lang w:val="pt-BR"/>
        </w:rPr>
        <w:t xml:space="preserve">êu chuẩn thuộc 8 xã, đã được điều trị bằng kháng sinh, kết thúc dùng kháng sinh đã được </w:t>
      </w:r>
      <w:r w:rsidR="000E5DFD" w:rsidRPr="002B3ED9">
        <w:rPr>
          <w:rFonts w:ascii="Times New Roman" w:eastAsia="Times New Roman" w:hAnsi="Times New Roman"/>
          <w:bCs/>
          <w:iCs/>
          <w:lang w:val="pt-BR"/>
        </w:rPr>
        <w:t>1</w:t>
      </w:r>
      <w:r w:rsidRPr="002B3ED9">
        <w:rPr>
          <w:rFonts w:ascii="Times New Roman" w:eastAsia="Times New Roman" w:hAnsi="Times New Roman"/>
          <w:bCs/>
          <w:iCs/>
          <w:lang w:val="pt-BR"/>
        </w:rPr>
        <w:t xml:space="preserve"> tuần </w:t>
      </w:r>
      <w:r w:rsidR="000E5DFD" w:rsidRPr="002B3ED9">
        <w:rPr>
          <w:rFonts w:ascii="Times New Roman" w:eastAsia="Times New Roman" w:hAnsi="Times New Roman"/>
          <w:bCs/>
          <w:iCs/>
          <w:lang w:val="pt-BR"/>
        </w:rPr>
        <w:t xml:space="preserve">đến 1 tháng </w:t>
      </w:r>
      <w:r w:rsidRPr="002B3ED9">
        <w:rPr>
          <w:rFonts w:ascii="Times New Roman" w:eastAsia="Times New Roman" w:hAnsi="Times New Roman"/>
          <w:bCs/>
          <w:iCs/>
          <w:lang w:val="pt-BR"/>
        </w:rPr>
        <w:t>tính đến thời điểm tuyển chọn.</w:t>
      </w:r>
    </w:p>
    <w:p w:rsidR="0034588B" w:rsidRPr="002B3ED9" w:rsidRDefault="0034588B" w:rsidP="0034588B">
      <w:pPr>
        <w:spacing w:after="0" w:line="340" w:lineRule="exact"/>
        <w:jc w:val="both"/>
        <w:rPr>
          <w:rFonts w:ascii="Times New Roman" w:eastAsia="Times New Roman" w:hAnsi="Times New Roman"/>
          <w:b/>
          <w:i/>
          <w:lang w:val="pt-BR"/>
        </w:rPr>
      </w:pPr>
      <w:r w:rsidRPr="002B3ED9">
        <w:rPr>
          <w:rFonts w:ascii="Times New Roman" w:eastAsia="Times New Roman" w:hAnsi="Times New Roman"/>
          <w:b/>
          <w:i/>
          <w:lang w:val="pt-BR"/>
        </w:rPr>
        <w:t>2.6.2.Giai đoạn 2: Nghiên cứu can thiệp với 2 sản phẩm</w:t>
      </w:r>
    </w:p>
    <w:p w:rsidR="0034588B" w:rsidRPr="002B3ED9" w:rsidRDefault="00C07FB6" w:rsidP="00C07FB6">
      <w:pPr>
        <w:spacing w:after="0" w:line="340" w:lineRule="exact"/>
        <w:jc w:val="both"/>
        <w:rPr>
          <w:rFonts w:ascii="Times New Roman" w:eastAsia="Times New Roman" w:hAnsi="Times New Roman"/>
          <w:lang w:val="pt-BR"/>
        </w:rPr>
      </w:pPr>
      <w:r w:rsidRPr="002B3ED9">
        <w:rPr>
          <w:rFonts w:ascii="Times New Roman" w:eastAsia="Times New Roman" w:hAnsi="Times New Roman"/>
          <w:lang w:val="pt-BR"/>
        </w:rPr>
        <w:t xml:space="preserve">     </w:t>
      </w:r>
      <w:r w:rsidR="0034588B" w:rsidRPr="002B3ED9">
        <w:rPr>
          <w:rFonts w:ascii="Times New Roman" w:eastAsia="Times New Roman" w:hAnsi="Times New Roman"/>
          <w:lang w:val="pt-BR"/>
        </w:rPr>
        <w:t xml:space="preserve">Khi đủ tiêu chuẩn, trẻ được chọn và chia ngẫu nhiên theo cá thể vào 1 trong 2 nhóm, chú ý tương đồng về các đặc điểm cân nặng/tuổi, nhóm tuổi cho mỗi lần tuyển chọn. </w:t>
      </w:r>
    </w:p>
    <w:p w:rsidR="0034588B" w:rsidRPr="002B3ED9" w:rsidRDefault="00C07FB6" w:rsidP="00C07FB6">
      <w:pPr>
        <w:shd w:val="clear" w:color="auto" w:fill="FFFFFF"/>
        <w:spacing w:after="0" w:line="340" w:lineRule="exact"/>
        <w:jc w:val="both"/>
        <w:rPr>
          <w:rFonts w:ascii="Times New Roman" w:eastAsia="Times New Roman" w:hAnsi="Times New Roman"/>
          <w:bCs/>
          <w:iCs/>
          <w:lang w:val="pt-BR"/>
        </w:rPr>
      </w:pPr>
      <w:r w:rsidRPr="002B3ED9">
        <w:rPr>
          <w:rFonts w:ascii="Times New Roman" w:eastAsia="Times New Roman" w:hAnsi="Times New Roman"/>
          <w:bCs/>
          <w:iCs/>
          <w:lang w:val="pt-BR"/>
        </w:rPr>
        <w:t xml:space="preserve">    </w:t>
      </w:r>
      <w:r w:rsidR="0034588B" w:rsidRPr="002B3ED9">
        <w:rPr>
          <w:rFonts w:ascii="Times New Roman" w:eastAsia="Times New Roman" w:hAnsi="Times New Roman"/>
          <w:bCs/>
          <w:iCs/>
          <w:lang w:val="pt-BR"/>
        </w:rPr>
        <w:t>Tại lần đánh giá ban đầu (D</w:t>
      </w:r>
      <w:r w:rsidR="0034588B" w:rsidRPr="002B3ED9">
        <w:rPr>
          <w:rFonts w:ascii="Times New Roman" w:eastAsia="Times New Roman" w:hAnsi="Times New Roman"/>
          <w:bCs/>
          <w:iCs/>
          <w:vertAlign w:val="subscript"/>
          <w:lang w:val="pt-BR"/>
        </w:rPr>
        <w:t>0</w:t>
      </w:r>
      <w:r w:rsidR="0034588B" w:rsidRPr="002B3ED9">
        <w:rPr>
          <w:rFonts w:ascii="Times New Roman" w:eastAsia="Times New Roman" w:hAnsi="Times New Roman"/>
          <w:bCs/>
          <w:iCs/>
          <w:lang w:val="pt-BR"/>
        </w:rPr>
        <w:t>), ngoài việc  phỏng vấn theo mẫu phiếu chung của khám sàng lọc, trẻ được lấy máu xét nghiệm, được phát dụng cụ lấy phân, hướng dẫn cách lấy và bảo quản và hẹn mang mẫu phân trở lại vào ngày hôm sau.</w:t>
      </w:r>
    </w:p>
    <w:p w:rsidR="0034588B" w:rsidRPr="002B3ED9" w:rsidRDefault="00C07FB6" w:rsidP="000E5DFD">
      <w:pPr>
        <w:shd w:val="clear" w:color="auto" w:fill="FFFFFF"/>
        <w:spacing w:after="0" w:line="240" w:lineRule="auto"/>
        <w:jc w:val="both"/>
        <w:rPr>
          <w:rFonts w:ascii="Times New Roman" w:eastAsia="Times New Roman" w:hAnsi="Times New Roman"/>
          <w:bCs/>
          <w:iCs/>
          <w:lang w:val="pt-BR"/>
        </w:rPr>
      </w:pPr>
      <w:r w:rsidRPr="002B3ED9">
        <w:rPr>
          <w:rFonts w:ascii="Times New Roman" w:eastAsia="Times New Roman" w:hAnsi="Times New Roman"/>
          <w:bCs/>
          <w:iCs/>
          <w:lang w:val="pt-BR"/>
        </w:rPr>
        <w:t xml:space="preserve">    </w:t>
      </w:r>
      <w:r w:rsidR="0034588B" w:rsidRPr="002B3ED9">
        <w:rPr>
          <w:rFonts w:ascii="Times New Roman" w:eastAsia="Times New Roman" w:hAnsi="Times New Roman"/>
          <w:bCs/>
          <w:iCs/>
          <w:lang w:val="pt-BR"/>
        </w:rPr>
        <w:t>Trẻ được hẹn trở lại khám, hoặc khám lại vào 2 ngày cuối tuần (thứ 7 và chủ nhật) của mỗi tuần trong tháng để xác định tình trạng biếng ăn và tình trạng dinh dưỡng.</w:t>
      </w:r>
    </w:p>
    <w:p w:rsidR="0034588B" w:rsidRPr="002B3ED9" w:rsidRDefault="00C07FB6" w:rsidP="000E5DFD">
      <w:pPr>
        <w:shd w:val="clear" w:color="auto" w:fill="FFFFFF"/>
        <w:spacing w:after="0" w:line="240" w:lineRule="auto"/>
        <w:jc w:val="both"/>
        <w:rPr>
          <w:rFonts w:ascii="Times New Roman" w:eastAsia="Times New Roman" w:hAnsi="Times New Roman"/>
        </w:rPr>
      </w:pPr>
      <w:r w:rsidRPr="002B3ED9">
        <w:rPr>
          <w:rFonts w:ascii="Times New Roman" w:eastAsia="Times New Roman" w:hAnsi="Times New Roman"/>
        </w:rPr>
        <w:t xml:space="preserve">  </w:t>
      </w:r>
      <w:r w:rsidR="0034588B" w:rsidRPr="002B3ED9">
        <w:rPr>
          <w:rFonts w:ascii="Times New Roman" w:eastAsia="Times New Roman" w:hAnsi="Times New Roman"/>
        </w:rPr>
        <w:t>Tại mỗi lần đến khám, bố mẹ của trẻ được phát lọ, dụng cụ và hướng dẫn cách lấy phân, bảo quản phân mang tới địa điểm khám. </w:t>
      </w:r>
    </w:p>
    <w:p w:rsidR="0034588B" w:rsidRPr="002B3ED9" w:rsidRDefault="0034588B" w:rsidP="000E5DFD">
      <w:pPr>
        <w:spacing w:after="0" w:line="240" w:lineRule="auto"/>
        <w:jc w:val="both"/>
        <w:rPr>
          <w:rFonts w:ascii="Times New Roman" w:eastAsia="Times New Roman" w:hAnsi="Times New Roman"/>
          <w:b/>
        </w:rPr>
      </w:pPr>
      <w:r w:rsidRPr="002B3ED9">
        <w:rPr>
          <w:rFonts w:ascii="Times New Roman" w:eastAsia="Times New Roman" w:hAnsi="Times New Roman"/>
          <w:b/>
        </w:rPr>
        <w:t xml:space="preserve">2.7. </w:t>
      </w:r>
      <w:r w:rsidR="00AC76EE" w:rsidRPr="002B3ED9">
        <w:rPr>
          <w:rFonts w:ascii="Times New Roman" w:eastAsia="Times New Roman" w:hAnsi="Times New Roman"/>
          <w:b/>
        </w:rPr>
        <w:t xml:space="preserve"> S</w:t>
      </w:r>
      <w:r w:rsidRPr="002B3ED9">
        <w:rPr>
          <w:rFonts w:ascii="Times New Roman" w:eastAsia="Times New Roman" w:hAnsi="Times New Roman"/>
          <w:b/>
        </w:rPr>
        <w:t>ản phẩm can thiệp</w:t>
      </w:r>
    </w:p>
    <w:p w:rsidR="0034588B" w:rsidRPr="002B3ED9" w:rsidRDefault="0034588B" w:rsidP="000E5DFD">
      <w:pPr>
        <w:spacing w:after="0" w:line="240" w:lineRule="auto"/>
        <w:jc w:val="both"/>
        <w:rPr>
          <w:rFonts w:ascii="Times New Roman" w:eastAsia="Times New Roman" w:hAnsi="Times New Roman"/>
          <w:iCs/>
        </w:rPr>
      </w:pPr>
      <w:r w:rsidRPr="002B3ED9">
        <w:rPr>
          <w:rFonts w:ascii="Times New Roman" w:eastAsia="Times New Roman" w:hAnsi="Times New Roman"/>
          <w:lang w:val="vi-VN"/>
        </w:rPr>
        <w:t xml:space="preserve">Gồm 2 loại, </w:t>
      </w:r>
      <w:r w:rsidRPr="002B3ED9">
        <w:rPr>
          <w:rFonts w:ascii="Times New Roman" w:eastAsia="Times New Roman" w:hAnsi="Times New Roman"/>
        </w:rPr>
        <w:t xml:space="preserve">mỗi loại được thử nghiệm cho 1 nhóm nghiên cứu. </w:t>
      </w:r>
      <w:r w:rsidRPr="002B3ED9">
        <w:rPr>
          <w:rFonts w:ascii="Times New Roman" w:eastAsia="Times New Roman" w:hAnsi="Times New Roman"/>
          <w:lang w:val="vi-VN"/>
        </w:rPr>
        <w:t>Các sản phẩm can thiệp</w:t>
      </w:r>
      <w:r w:rsidRPr="002B3ED9">
        <w:rPr>
          <w:rFonts w:ascii="Times New Roman" w:eastAsia="Times New Roman" w:hAnsi="Times New Roman"/>
          <w:iCs/>
          <w:lang w:val="vi-VN"/>
        </w:rPr>
        <w:t xml:space="preserve"> được đóng gói 3g, có hình dạng bao gói giống nhau, được ký hiệu bằng các nhóm </w:t>
      </w:r>
      <w:r w:rsidR="007B5EC8" w:rsidRPr="002B3ED9">
        <w:rPr>
          <w:rFonts w:ascii="Times New Roman" w:eastAsia="Times New Roman" w:hAnsi="Times New Roman"/>
          <w:iCs/>
        </w:rPr>
        <w:t>AA</w:t>
      </w:r>
      <w:r w:rsidRPr="002B3ED9">
        <w:rPr>
          <w:rFonts w:ascii="Times New Roman" w:eastAsia="Times New Roman" w:hAnsi="Times New Roman"/>
          <w:iCs/>
          <w:lang w:val="vi-VN"/>
        </w:rPr>
        <w:t xml:space="preserve">, </w:t>
      </w:r>
      <w:r w:rsidR="007B5EC8" w:rsidRPr="002B3ED9">
        <w:rPr>
          <w:rFonts w:ascii="Times New Roman" w:eastAsia="Times New Roman" w:hAnsi="Times New Roman"/>
          <w:iCs/>
        </w:rPr>
        <w:t>BB</w:t>
      </w:r>
      <w:r w:rsidR="00D66540" w:rsidRPr="002B3ED9">
        <w:rPr>
          <w:rFonts w:ascii="Times New Roman" w:eastAsia="Times New Roman" w:hAnsi="Times New Roman"/>
          <w:iCs/>
          <w:lang w:val="vi-VN"/>
        </w:rPr>
        <w:t xml:space="preserve"> tương ứng với 2 nhóm can thiệp</w:t>
      </w:r>
      <w:r w:rsidR="00D66540" w:rsidRPr="002B3ED9">
        <w:rPr>
          <w:rFonts w:ascii="Times New Roman" w:eastAsia="Times New Roman" w:hAnsi="Times New Roman"/>
          <w:iCs/>
        </w:rPr>
        <w:t>:</w:t>
      </w:r>
    </w:p>
    <w:p w:rsidR="00DA53A5" w:rsidRPr="002B3ED9" w:rsidRDefault="00DA53A5" w:rsidP="000E5DFD">
      <w:pPr>
        <w:tabs>
          <w:tab w:val="num" w:pos="810"/>
        </w:tabs>
        <w:spacing w:after="0" w:line="240" w:lineRule="auto"/>
        <w:jc w:val="both"/>
        <w:rPr>
          <w:rFonts w:ascii="Times New Roman" w:eastAsia="Times New Roman" w:hAnsi="Times New Roman"/>
          <w:lang w:val="vi-VN" w:eastAsia="vi-VN"/>
        </w:rPr>
      </w:pPr>
      <w:r w:rsidRPr="002B3ED9">
        <w:rPr>
          <w:rFonts w:ascii="Times New Roman" w:hAnsi="Times New Roman"/>
          <w:b/>
          <w:i/>
          <w:iCs/>
          <w:lang w:val="vi-VN" w:eastAsia="vi-VN"/>
        </w:rPr>
        <w:t>Nhóm MTH.VC:</w:t>
      </w:r>
      <w:r w:rsidRPr="002B3ED9">
        <w:rPr>
          <w:rFonts w:ascii="Times New Roman" w:hAnsi="Times New Roman"/>
          <w:b/>
          <w:i/>
          <w:iCs/>
          <w:lang w:eastAsia="vi-VN"/>
        </w:rPr>
        <w:t xml:space="preserve"> </w:t>
      </w:r>
      <w:r w:rsidRPr="002B3ED9">
        <w:rPr>
          <w:rFonts w:ascii="Times New Roman" w:eastAsia="Times New Roman" w:hAnsi="Times New Roman"/>
          <w:lang w:val="vi-VN" w:eastAsia="vi-VN"/>
        </w:rPr>
        <w:t>kẽm (4,1mg), lysine (134mg), B</w:t>
      </w:r>
      <w:r w:rsidRPr="002B3ED9">
        <w:rPr>
          <w:rFonts w:ascii="Times New Roman" w:eastAsia="Times New Roman" w:hAnsi="Times New Roman"/>
          <w:vertAlign w:val="subscript"/>
          <w:lang w:val="vi-VN" w:eastAsia="vi-VN"/>
        </w:rPr>
        <w:t>1</w:t>
      </w:r>
      <w:r w:rsidRPr="002B3ED9">
        <w:rPr>
          <w:rFonts w:ascii="Times New Roman" w:eastAsia="Times New Roman" w:hAnsi="Times New Roman"/>
          <w:lang w:val="vi-VN" w:eastAsia="vi-VN"/>
        </w:rPr>
        <w:t xml:space="preserve"> (0,5mg)</w:t>
      </w:r>
      <w:r w:rsidRPr="002B3ED9">
        <w:rPr>
          <w:rFonts w:ascii="Times New Roman" w:eastAsia="Times New Roman" w:hAnsi="Times New Roman"/>
          <w:lang w:eastAsia="vi-VN"/>
        </w:rPr>
        <w:t>,</w:t>
      </w:r>
      <w:r w:rsidRPr="002B3ED9">
        <w:rPr>
          <w:rFonts w:ascii="Times New Roman" w:eastAsia="Times New Roman" w:hAnsi="Times New Roman"/>
          <w:lang w:val="vi-VN" w:eastAsia="vi-VN"/>
        </w:rPr>
        <w:t xml:space="preserve"> Amylase (390 UI/g), Protease (120 UI/g), Lipase (120 UI/g)</w:t>
      </w:r>
      <w:r w:rsidRPr="002B3ED9">
        <w:rPr>
          <w:rFonts w:ascii="Times New Roman" w:eastAsia="Times New Roman" w:hAnsi="Times New Roman"/>
          <w:lang w:eastAsia="vi-VN"/>
        </w:rPr>
        <w:t>,</w:t>
      </w:r>
      <w:r w:rsidRPr="002B3ED9">
        <w:rPr>
          <w:rFonts w:ascii="Times New Roman" w:eastAsia="Times New Roman" w:hAnsi="Times New Roman"/>
          <w:lang w:val="vi-VN" w:eastAsia="vi-VN"/>
        </w:rPr>
        <w:t>Men vi sinh (10</w:t>
      </w:r>
      <w:r w:rsidRPr="002B3ED9">
        <w:rPr>
          <w:rFonts w:ascii="Times New Roman" w:eastAsia="Times New Roman" w:hAnsi="Times New Roman"/>
          <w:vertAlign w:val="superscript"/>
          <w:lang w:val="vi-VN" w:eastAsia="vi-VN"/>
        </w:rPr>
        <w:t>9</w:t>
      </w:r>
      <w:r w:rsidRPr="002B3ED9">
        <w:rPr>
          <w:rFonts w:ascii="Times New Roman" w:eastAsia="Times New Roman" w:hAnsi="Times New Roman"/>
          <w:lang w:val="vi-VN" w:eastAsia="vi-VN"/>
        </w:rPr>
        <w:t xml:space="preserve"> CFU/g mỗi chủng </w:t>
      </w:r>
      <w:r w:rsidRPr="002B3ED9">
        <w:rPr>
          <w:rFonts w:ascii="Times New Roman" w:eastAsia="Times New Roman" w:hAnsi="Times New Roman"/>
          <w:i/>
          <w:iCs/>
          <w:lang w:val="vi-VN" w:eastAsia="vi-VN"/>
        </w:rPr>
        <w:t>Bacillus clausii và B. subtilis)</w:t>
      </w:r>
    </w:p>
    <w:p w:rsidR="00DA53A5" w:rsidRPr="002B3ED9" w:rsidRDefault="00DA53A5" w:rsidP="000E5DFD">
      <w:pPr>
        <w:tabs>
          <w:tab w:val="left" w:pos="360"/>
        </w:tabs>
        <w:spacing w:after="0" w:line="240" w:lineRule="auto"/>
        <w:jc w:val="both"/>
        <w:rPr>
          <w:rFonts w:ascii="Times New Roman" w:hAnsi="Times New Roman"/>
          <w:lang w:eastAsia="vi-VN"/>
        </w:rPr>
      </w:pPr>
      <w:r w:rsidRPr="002B3ED9">
        <w:rPr>
          <w:rFonts w:ascii="Times New Roman" w:hAnsi="Times New Roman"/>
          <w:b/>
          <w:i/>
          <w:lang w:val="vi-VN" w:eastAsia="vi-VN"/>
        </w:rPr>
        <w:t>Nhóm VC</w:t>
      </w:r>
      <w:r w:rsidRPr="002B3ED9">
        <w:rPr>
          <w:rFonts w:ascii="Times New Roman" w:hAnsi="Times New Roman"/>
          <w:b/>
          <w:i/>
          <w:lang w:eastAsia="vi-VN"/>
        </w:rPr>
        <w:t xml:space="preserve">: </w:t>
      </w:r>
      <w:r w:rsidRPr="002B3ED9">
        <w:rPr>
          <w:rFonts w:ascii="Times New Roman" w:eastAsia="Times New Roman" w:hAnsi="Times New Roman"/>
          <w:lang w:val="vi-VN" w:eastAsia="vi-VN"/>
        </w:rPr>
        <w:t>kẽm (4,1mg), lysine (134mg), B</w:t>
      </w:r>
      <w:r w:rsidRPr="002B3ED9">
        <w:rPr>
          <w:rFonts w:ascii="Times New Roman" w:eastAsia="Times New Roman" w:hAnsi="Times New Roman"/>
          <w:vertAlign w:val="subscript"/>
          <w:lang w:val="vi-VN" w:eastAsia="vi-VN"/>
        </w:rPr>
        <w:t>1</w:t>
      </w:r>
      <w:r w:rsidRPr="002B3ED9">
        <w:rPr>
          <w:rFonts w:ascii="Times New Roman" w:eastAsia="Times New Roman" w:hAnsi="Times New Roman"/>
          <w:lang w:val="vi-VN" w:eastAsia="vi-VN"/>
        </w:rPr>
        <w:t xml:space="preserve"> (0,5mg)</w:t>
      </w:r>
      <w:r w:rsidRPr="002B3ED9">
        <w:rPr>
          <w:rFonts w:ascii="Times New Roman" w:eastAsia="Times New Roman" w:hAnsi="Times New Roman"/>
          <w:lang w:eastAsia="vi-VN"/>
        </w:rPr>
        <w:t xml:space="preserve"> </w:t>
      </w:r>
      <w:r w:rsidRPr="002B3ED9">
        <w:rPr>
          <w:rFonts w:ascii="Times New Roman" w:eastAsia="Times New Roman" w:hAnsi="Times New Roman"/>
          <w:lang w:val="vi-VN" w:eastAsia="vi-VN"/>
        </w:rPr>
        <w:t xml:space="preserve">giống như  nhóm </w:t>
      </w:r>
      <w:r w:rsidR="007B5EC8" w:rsidRPr="002B3ED9">
        <w:rPr>
          <w:rFonts w:ascii="Times New Roman" w:eastAsia="Times New Roman" w:hAnsi="Times New Roman"/>
          <w:lang w:eastAsia="vi-VN"/>
        </w:rPr>
        <w:t>MTH.VC</w:t>
      </w:r>
      <w:r w:rsidRPr="002B3ED9">
        <w:rPr>
          <w:rFonts w:ascii="Times New Roman" w:eastAsia="Times New Roman" w:hAnsi="Times New Roman"/>
          <w:lang w:eastAsia="vi-VN"/>
        </w:rPr>
        <w:t>.</w:t>
      </w:r>
    </w:p>
    <w:p w:rsidR="000D5C98" w:rsidRPr="002B3ED9" w:rsidRDefault="000D5C98" w:rsidP="000E5DFD">
      <w:pPr>
        <w:spacing w:after="0" w:line="240" w:lineRule="auto"/>
        <w:jc w:val="both"/>
        <w:rPr>
          <w:rFonts w:ascii="Times New Roman" w:eastAsia="Times New Roman" w:hAnsi="Times New Roman"/>
          <w:lang w:eastAsia="vi-VN"/>
        </w:rPr>
      </w:pPr>
      <w:r w:rsidRPr="002B3ED9">
        <w:rPr>
          <w:rFonts w:ascii="Times New Roman" w:eastAsia="Times New Roman" w:hAnsi="Times New Roman"/>
          <w:lang w:val="vi-VN" w:eastAsia="vi-VN"/>
        </w:rPr>
        <w:t xml:space="preserve">Hai loại sản phẩm trên được </w:t>
      </w:r>
      <w:r w:rsidRPr="002B3ED9">
        <w:rPr>
          <w:rFonts w:ascii="Times New Roman" w:eastAsia="Times New Roman" w:hAnsi="Times New Roman"/>
          <w:lang w:eastAsia="vi-VN"/>
        </w:rPr>
        <w:t xml:space="preserve">Viện Dinh Dưỡng thiết kế công thức, được </w:t>
      </w:r>
      <w:r w:rsidRPr="002B3ED9">
        <w:rPr>
          <w:rFonts w:ascii="Times New Roman" w:eastAsia="Times New Roman" w:hAnsi="Times New Roman"/>
          <w:lang w:val="vi-VN" w:eastAsia="vi-VN"/>
        </w:rPr>
        <w:t xml:space="preserve">sản xuất tại </w:t>
      </w:r>
      <w:r w:rsidRPr="002B3ED9">
        <w:rPr>
          <w:rFonts w:ascii="Times New Roman" w:eastAsia="Times New Roman" w:hAnsi="Times New Roman"/>
          <w:lang w:eastAsia="vi-VN"/>
        </w:rPr>
        <w:t>cơ sở đảm bảo tiêu chuẩn ISO</w:t>
      </w:r>
      <w:r w:rsidRPr="002B3ED9">
        <w:rPr>
          <w:rFonts w:ascii="Times New Roman" w:eastAsia="Times New Roman" w:hAnsi="Times New Roman"/>
          <w:lang w:val="vi-VN" w:eastAsia="vi-VN"/>
        </w:rPr>
        <w:t>, đã được chứng minh đảm bảo các tiêu chuẩn về dinh dưỡng, vệ sin</w:t>
      </w:r>
      <w:r w:rsidR="008405C4" w:rsidRPr="002B3ED9">
        <w:rPr>
          <w:rFonts w:ascii="Times New Roman" w:eastAsia="Times New Roman" w:hAnsi="Times New Roman"/>
          <w:lang w:val="vi-VN" w:eastAsia="vi-VN"/>
        </w:rPr>
        <w:t>h, phù hợp với lứa tuổi của trẻ</w:t>
      </w:r>
      <w:r w:rsidRPr="002B3ED9">
        <w:rPr>
          <w:rFonts w:ascii="Times New Roman" w:eastAsia="Times New Roman" w:hAnsi="Times New Roman"/>
          <w:lang w:val="vi-VN" w:eastAsia="vi-VN"/>
        </w:rPr>
        <w:t>.</w:t>
      </w:r>
    </w:p>
    <w:p w:rsidR="0034588B" w:rsidRPr="002B3ED9" w:rsidRDefault="0034588B" w:rsidP="000E5DFD">
      <w:pPr>
        <w:spacing w:after="0" w:line="240" w:lineRule="auto"/>
        <w:jc w:val="both"/>
        <w:rPr>
          <w:rFonts w:ascii="Times New Roman" w:eastAsia="Times New Roman" w:hAnsi="Times New Roman"/>
          <w:iCs/>
        </w:rPr>
      </w:pPr>
      <w:r w:rsidRPr="002B3ED9">
        <w:rPr>
          <w:rFonts w:ascii="Times New Roman" w:eastAsia="Times New Roman" w:hAnsi="Times New Roman"/>
          <w:iCs/>
        </w:rPr>
        <w:t>T</w:t>
      </w:r>
      <w:r w:rsidRPr="002B3ED9">
        <w:rPr>
          <w:rFonts w:ascii="Times New Roman" w:eastAsia="Times New Roman" w:hAnsi="Times New Roman"/>
          <w:iCs/>
          <w:lang w:val="vi-VN"/>
        </w:rPr>
        <w:t xml:space="preserve">rẻ </w:t>
      </w:r>
      <w:r w:rsidRPr="002B3ED9">
        <w:rPr>
          <w:rFonts w:ascii="Times New Roman" w:eastAsia="Times New Roman" w:hAnsi="Times New Roman"/>
          <w:iCs/>
        </w:rPr>
        <w:t xml:space="preserve">của mỗi nhóm can thiệp </w:t>
      </w:r>
      <w:r w:rsidRPr="002B3ED9">
        <w:rPr>
          <w:rFonts w:ascii="Times New Roman" w:eastAsia="Times New Roman" w:hAnsi="Times New Roman"/>
          <w:iCs/>
          <w:lang w:val="vi-VN"/>
        </w:rPr>
        <w:t>được hướng dẫn sử dụng 2 gói/ngày (sáng 1 gói, chiều</w:t>
      </w:r>
      <w:r w:rsidRPr="002B3ED9">
        <w:rPr>
          <w:rFonts w:ascii="Times New Roman" w:eastAsia="Times New Roman" w:hAnsi="Times New Roman"/>
          <w:iCs/>
        </w:rPr>
        <w:t xml:space="preserve"> </w:t>
      </w:r>
      <w:r w:rsidRPr="002B3ED9">
        <w:rPr>
          <w:rFonts w:ascii="Times New Roman" w:eastAsia="Times New Roman" w:hAnsi="Times New Roman"/>
          <w:iCs/>
          <w:lang w:val="vi-VN"/>
        </w:rPr>
        <w:t>1gói),</w:t>
      </w:r>
      <w:r w:rsidRPr="002B3ED9">
        <w:rPr>
          <w:rFonts w:ascii="Times New Roman" w:eastAsia="Times New Roman" w:hAnsi="Times New Roman"/>
          <w:iCs/>
        </w:rPr>
        <w:t xml:space="preserve"> trong 21 ngày, có thể </w:t>
      </w:r>
      <w:r w:rsidRPr="002B3ED9">
        <w:rPr>
          <w:rFonts w:ascii="Times New Roman" w:eastAsia="Times New Roman" w:hAnsi="Times New Roman"/>
          <w:iCs/>
          <w:lang w:val="vi-VN"/>
        </w:rPr>
        <w:t>hòa lẫn với bát bột, cháo hoặc pha</w:t>
      </w:r>
      <w:r w:rsidRPr="002B3ED9">
        <w:rPr>
          <w:rFonts w:ascii="Times New Roman" w:eastAsia="Times New Roman" w:hAnsi="Times New Roman"/>
          <w:iCs/>
        </w:rPr>
        <w:t xml:space="preserve"> </w:t>
      </w:r>
      <w:r w:rsidRPr="002B3ED9">
        <w:rPr>
          <w:rFonts w:ascii="Times New Roman" w:eastAsia="Times New Roman" w:hAnsi="Times New Roman"/>
          <w:iCs/>
          <w:lang w:val="vi-VN"/>
        </w:rPr>
        <w:t>với nước, sữa để uống.</w:t>
      </w:r>
    </w:p>
    <w:p w:rsidR="0034588B" w:rsidRPr="002B3ED9" w:rsidRDefault="0034588B" w:rsidP="0034588B">
      <w:pPr>
        <w:spacing w:after="0" w:line="340" w:lineRule="exact"/>
        <w:jc w:val="both"/>
        <w:rPr>
          <w:rFonts w:ascii="Times New Roman" w:eastAsia="Times New Roman" w:hAnsi="Times New Roman"/>
          <w:b/>
          <w:lang w:eastAsia="vi-VN"/>
        </w:rPr>
      </w:pPr>
      <w:r w:rsidRPr="002B3ED9">
        <w:rPr>
          <w:rFonts w:ascii="Times New Roman" w:eastAsia="Times New Roman" w:hAnsi="Times New Roman"/>
          <w:b/>
          <w:lang w:eastAsia="vi-VN"/>
        </w:rPr>
        <w:t>2.8. Tổ chức can thiệp, nhân lực tham gia nghiên cứu</w:t>
      </w:r>
    </w:p>
    <w:p w:rsidR="0034588B" w:rsidRPr="002B3ED9" w:rsidRDefault="0034588B" w:rsidP="0034588B">
      <w:pPr>
        <w:spacing w:after="0" w:line="340" w:lineRule="exact"/>
        <w:jc w:val="both"/>
        <w:rPr>
          <w:rFonts w:ascii="Times New Roman" w:eastAsia="Times New Roman" w:hAnsi="Times New Roman"/>
          <w:b/>
          <w:i/>
          <w:lang w:val="vi-VN"/>
        </w:rPr>
      </w:pPr>
      <w:r w:rsidRPr="002B3ED9">
        <w:rPr>
          <w:rFonts w:ascii="Times New Roman" w:eastAsia="Times New Roman" w:hAnsi="Times New Roman"/>
          <w:b/>
          <w:i/>
        </w:rPr>
        <w:t xml:space="preserve">2.8.1. </w:t>
      </w:r>
      <w:r w:rsidRPr="002B3ED9">
        <w:rPr>
          <w:rFonts w:ascii="Times New Roman" w:eastAsia="Times New Roman" w:hAnsi="Times New Roman"/>
          <w:b/>
          <w:i/>
          <w:lang w:val="vi-VN"/>
        </w:rPr>
        <w:t>Tập huấn cho cán bộ tham gia nghiên cứu:</w:t>
      </w:r>
    </w:p>
    <w:p w:rsidR="0034588B" w:rsidRPr="002B3ED9" w:rsidRDefault="00D66540" w:rsidP="000E5DFD">
      <w:pPr>
        <w:spacing w:after="0" w:line="240" w:lineRule="auto"/>
        <w:jc w:val="both"/>
        <w:rPr>
          <w:rFonts w:ascii="Times New Roman" w:eastAsia="Times New Roman" w:hAnsi="Times New Roman"/>
        </w:rPr>
      </w:pPr>
      <w:r w:rsidRPr="002B3ED9">
        <w:rPr>
          <w:rFonts w:ascii="Times New Roman" w:eastAsia="Times New Roman" w:hAnsi="Times New Roman"/>
        </w:rPr>
        <w:t xml:space="preserve">     </w:t>
      </w:r>
      <w:r w:rsidR="0034588B" w:rsidRPr="002B3ED9">
        <w:rPr>
          <w:rFonts w:ascii="Times New Roman" w:eastAsia="Times New Roman" w:hAnsi="Times New Roman"/>
        </w:rPr>
        <w:t>Nhân lực: Nghiên cứu sinh là người trực tiếp tham gia thiết kế nghiên cứu, chọn địa bàn, chọn mẫu hàng ngày cho điều tra sàng lọc và can thiệp, cho đánh giá tại các lần tái khám…cũng như chịu trách nhiệm về điều hành tổ chức nghiên cứu.</w:t>
      </w:r>
    </w:p>
    <w:p w:rsidR="0034588B" w:rsidRPr="002B3ED9" w:rsidRDefault="00D66540" w:rsidP="00495A07">
      <w:pPr>
        <w:spacing w:after="0" w:line="360" w:lineRule="auto"/>
        <w:jc w:val="both"/>
        <w:rPr>
          <w:rFonts w:ascii="Times New Roman" w:eastAsia="Times New Roman" w:hAnsi="Times New Roman"/>
        </w:rPr>
      </w:pPr>
      <w:r w:rsidRPr="002B3ED9">
        <w:rPr>
          <w:rFonts w:ascii="Times New Roman" w:eastAsia="Times New Roman" w:hAnsi="Times New Roman"/>
        </w:rPr>
        <w:t xml:space="preserve">     </w:t>
      </w:r>
      <w:r w:rsidR="0034588B" w:rsidRPr="002B3ED9">
        <w:rPr>
          <w:rFonts w:ascii="Times New Roman" w:eastAsia="Times New Roman" w:hAnsi="Times New Roman"/>
          <w:lang w:val="vi-VN"/>
        </w:rPr>
        <w:t>Tập huấn cho các điều tra viên</w:t>
      </w:r>
      <w:r w:rsidR="0034588B" w:rsidRPr="002B3ED9">
        <w:rPr>
          <w:rFonts w:ascii="Times New Roman" w:eastAsia="Times New Roman" w:hAnsi="Times New Roman"/>
        </w:rPr>
        <w:t xml:space="preserve"> của Viện Dinh Dưỡng</w:t>
      </w:r>
      <w:r w:rsidR="0034588B" w:rsidRPr="002B3ED9">
        <w:rPr>
          <w:rFonts w:ascii="Times New Roman" w:eastAsia="Times New Roman" w:hAnsi="Times New Roman"/>
          <w:lang w:val="vi-VN"/>
        </w:rPr>
        <w:t>,</w:t>
      </w:r>
      <w:r w:rsidR="0034588B" w:rsidRPr="002B3ED9">
        <w:rPr>
          <w:rFonts w:ascii="Times New Roman" w:eastAsia="Times New Roman" w:hAnsi="Times New Roman"/>
        </w:rPr>
        <w:t xml:space="preserve"> </w:t>
      </w:r>
      <w:r w:rsidR="0034588B" w:rsidRPr="002B3ED9">
        <w:rPr>
          <w:rFonts w:ascii="Times New Roman" w:eastAsia="Times New Roman" w:hAnsi="Times New Roman"/>
          <w:lang w:val="vi-VN"/>
        </w:rPr>
        <w:t xml:space="preserve">nhân viên y tế tại </w:t>
      </w:r>
      <w:r w:rsidR="0034588B" w:rsidRPr="002B3ED9">
        <w:rPr>
          <w:rFonts w:ascii="Times New Roman" w:eastAsia="Times New Roman" w:hAnsi="Times New Roman"/>
        </w:rPr>
        <w:t>phòng khám Nhi của B</w:t>
      </w:r>
      <w:r w:rsidR="0034588B" w:rsidRPr="002B3ED9">
        <w:rPr>
          <w:rFonts w:ascii="Times New Roman" w:eastAsia="Times New Roman" w:hAnsi="Times New Roman"/>
          <w:lang w:val="vi-VN"/>
        </w:rPr>
        <w:t>ệnh viện</w:t>
      </w:r>
      <w:r w:rsidR="0034588B" w:rsidRPr="002B3ED9">
        <w:rPr>
          <w:rFonts w:ascii="Times New Roman" w:eastAsia="Times New Roman" w:hAnsi="Times New Roman"/>
        </w:rPr>
        <w:t xml:space="preserve"> đa khoa tỉnh Bắc Ninh, các cộng tác viên xã huyện</w:t>
      </w:r>
      <w:r w:rsidR="0034588B" w:rsidRPr="002B3ED9">
        <w:rPr>
          <w:rFonts w:ascii="Times New Roman" w:eastAsia="Times New Roman" w:hAnsi="Times New Roman"/>
          <w:spacing w:val="6"/>
          <w:shd w:val="clear" w:color="auto" w:fill="FFFFFF"/>
          <w:lang w:val="it-IT"/>
        </w:rPr>
        <w:t xml:space="preserve"> </w:t>
      </w:r>
      <w:r w:rsidR="0034588B" w:rsidRPr="002B3ED9">
        <w:rPr>
          <w:rFonts w:ascii="Times New Roman" w:eastAsia="Times New Roman" w:hAnsi="Times New Roman"/>
        </w:rPr>
        <w:t>về</w:t>
      </w:r>
      <w:r w:rsidR="0034588B" w:rsidRPr="002B3ED9">
        <w:rPr>
          <w:rFonts w:ascii="Times New Roman" w:eastAsia="Times New Roman" w:hAnsi="Times New Roman"/>
          <w:lang w:val="vi-VN"/>
        </w:rPr>
        <w:t xml:space="preserve"> mục tiêu nghiên cứu, đối tượng nghiên cứu, tiêu chuẩn lựa chọn đối tượng,</w:t>
      </w:r>
      <w:r w:rsidR="0034588B" w:rsidRPr="002B3ED9">
        <w:rPr>
          <w:rFonts w:ascii="Times New Roman" w:eastAsia="Times New Roman" w:hAnsi="Times New Roman"/>
        </w:rPr>
        <w:t xml:space="preserve"> cách thức theo dõi sử dụng sản phẩm nghiên cứu, thời gian tái khám,</w:t>
      </w:r>
      <w:r w:rsidR="0034588B" w:rsidRPr="002B3ED9">
        <w:rPr>
          <w:rFonts w:ascii="Times New Roman" w:eastAsia="Times New Roman" w:hAnsi="Times New Roman"/>
          <w:lang w:val="vi-VN"/>
        </w:rPr>
        <w:t xml:space="preserve"> cách thu thập số liệu cho các chỉ số, các kỹ thuật lấy máu, lấy phân</w:t>
      </w:r>
      <w:r w:rsidR="0034588B" w:rsidRPr="002B3ED9">
        <w:rPr>
          <w:rFonts w:ascii="Times New Roman" w:eastAsia="Times New Roman" w:hAnsi="Times New Roman"/>
        </w:rPr>
        <w:t xml:space="preserve">... </w:t>
      </w:r>
    </w:p>
    <w:p w:rsidR="0034588B" w:rsidRPr="002B3ED9" w:rsidRDefault="00D66540" w:rsidP="00495A07">
      <w:pPr>
        <w:spacing w:after="0" w:line="360" w:lineRule="auto"/>
        <w:jc w:val="both"/>
        <w:rPr>
          <w:rFonts w:ascii="Times New Roman" w:eastAsia="Times New Roman" w:hAnsi="Times New Roman"/>
        </w:rPr>
      </w:pPr>
      <w:r w:rsidRPr="002B3ED9">
        <w:rPr>
          <w:rFonts w:ascii="Times New Roman" w:eastAsia="Times New Roman" w:hAnsi="Times New Roman"/>
        </w:rPr>
        <w:t xml:space="preserve">     </w:t>
      </w:r>
      <w:r w:rsidR="0034588B" w:rsidRPr="002B3ED9">
        <w:rPr>
          <w:rFonts w:ascii="Times New Roman" w:eastAsia="Times New Roman" w:hAnsi="Times New Roman"/>
        </w:rPr>
        <w:t>Tập huấn cho các bà mẹ (người nuôi dưỡng trẻ), về mục đích, nội dung nghiên cứu, chế độ ăn</w:t>
      </w:r>
      <w:r w:rsidRPr="002B3ED9">
        <w:rPr>
          <w:rFonts w:ascii="Times New Roman" w:eastAsia="Times New Roman" w:hAnsi="Times New Roman"/>
        </w:rPr>
        <w:t>,</w:t>
      </w:r>
      <w:r w:rsidR="0034588B" w:rsidRPr="002B3ED9">
        <w:rPr>
          <w:rFonts w:ascii="Times New Roman" w:eastAsia="Times New Roman" w:hAnsi="Times New Roman"/>
        </w:rPr>
        <w:t xml:space="preserve"> cách chăm sóc trẻ. Hướng dẫn cách nhận biết các thông tin cơ bản về bệnh tật, uống sản phẩm của trẻ trong thời gian nghiên cứu vào sổ theo dõi hàng ngày. Hướng dẫn bà mẹ cách sử dụng gói sản phẩm bằng cách pha với nước lọc nguội hoặc ấm, cách trộn gói sản phẩm vào bát cháo, sữa cho trẻ. Hướng dẫn bà mẹ cách thức lấy phân, bảo quản phân cho trẻ vào ngày khám ban đầu cũng như các ngày đánh giá lại.</w:t>
      </w:r>
    </w:p>
    <w:p w:rsidR="0034588B" w:rsidRPr="002B3ED9" w:rsidRDefault="0034588B" w:rsidP="00495A07">
      <w:pPr>
        <w:spacing w:after="0" w:line="360" w:lineRule="auto"/>
        <w:jc w:val="both"/>
        <w:rPr>
          <w:rFonts w:ascii="Times New Roman" w:eastAsia="Times New Roman" w:hAnsi="Times New Roman"/>
          <w:b/>
          <w:i/>
          <w:shd w:val="clear" w:color="auto" w:fill="FFFFFF"/>
          <w:lang w:eastAsia="vi-VN"/>
        </w:rPr>
      </w:pPr>
      <w:r w:rsidRPr="002B3ED9">
        <w:rPr>
          <w:rFonts w:ascii="Times New Roman" w:eastAsia="Times New Roman" w:hAnsi="Times New Roman"/>
          <w:b/>
          <w:i/>
          <w:shd w:val="clear" w:color="auto" w:fill="FFFFFF"/>
          <w:lang w:eastAsia="vi-VN"/>
        </w:rPr>
        <w:t>2.8.2. Theo dõi, giám sát trong quá trình can thiệp</w:t>
      </w:r>
    </w:p>
    <w:p w:rsidR="0034588B" w:rsidRPr="002B3ED9" w:rsidRDefault="00C07FB6" w:rsidP="00327CF9">
      <w:pPr>
        <w:spacing w:after="0" w:line="360" w:lineRule="auto"/>
        <w:jc w:val="both"/>
        <w:rPr>
          <w:rFonts w:ascii="Times New Roman" w:eastAsia="Times New Roman" w:hAnsi="Times New Roman"/>
          <w:lang w:val="vi-VN" w:eastAsia="vi-VN"/>
        </w:rPr>
      </w:pPr>
      <w:r w:rsidRPr="002B3ED9">
        <w:rPr>
          <w:rFonts w:ascii="Times New Roman" w:eastAsia="Times New Roman" w:hAnsi="Times New Roman"/>
        </w:rPr>
        <w:t xml:space="preserve">      </w:t>
      </w:r>
      <w:r w:rsidR="0034588B" w:rsidRPr="002B3ED9">
        <w:rPr>
          <w:rFonts w:ascii="Times New Roman" w:eastAsia="Times New Roman" w:hAnsi="Times New Roman"/>
        </w:rPr>
        <w:t>Hàng ngày nghiên cứu viên gọi điện trao đổi hoặc gặp gỡ các cộng tác viên y tế xã, huyện về nội dung công việc.</w:t>
      </w:r>
      <w:r w:rsidR="0034588B" w:rsidRPr="002B3ED9">
        <w:rPr>
          <w:rFonts w:ascii="Times New Roman" w:eastAsia="Times New Roman" w:hAnsi="Times New Roman"/>
          <w:spacing w:val="-6"/>
          <w:shd w:val="clear" w:color="auto" w:fill="FFFFFF"/>
          <w:lang w:val="vi-VN" w:eastAsia="vi-VN"/>
        </w:rPr>
        <w:t xml:space="preserve"> Việc phân phát gói sản phẩm nghiên cứu: cộng tác viên  trực tiếp phát sản phẩm hàng tuần</w:t>
      </w:r>
      <w:r w:rsidR="0034588B" w:rsidRPr="002B3ED9">
        <w:rPr>
          <w:rFonts w:ascii="Times New Roman" w:eastAsia="Times New Roman" w:hAnsi="Times New Roman"/>
          <w:spacing w:val="-6"/>
          <w:shd w:val="clear" w:color="auto" w:fill="FFFFFF"/>
          <w:lang w:eastAsia="vi-VN"/>
        </w:rPr>
        <w:t xml:space="preserve"> (vào thứ 7 và chủ nhật)</w:t>
      </w:r>
      <w:r w:rsidR="0034588B" w:rsidRPr="002B3ED9">
        <w:rPr>
          <w:rFonts w:ascii="Times New Roman" w:eastAsia="Times New Roman" w:hAnsi="Times New Roman"/>
          <w:spacing w:val="-6"/>
          <w:shd w:val="clear" w:color="auto" w:fill="FFFFFF"/>
          <w:lang w:val="vi-VN" w:eastAsia="vi-VN"/>
        </w:rPr>
        <w:t>, mỗi tuần mỗi trẻ được phát 1 túi chứa 14 gói sản phẩm để dùng, với liều dùng là 2 gói/ngày</w:t>
      </w:r>
      <w:r w:rsidR="0034588B" w:rsidRPr="002B3ED9">
        <w:rPr>
          <w:rFonts w:ascii="Times New Roman" w:eastAsia="Times New Roman" w:hAnsi="Times New Roman"/>
          <w:spacing w:val="-6"/>
          <w:shd w:val="clear" w:color="auto" w:fill="FFFFFF"/>
          <w:lang w:eastAsia="vi-VN"/>
        </w:rPr>
        <w:t xml:space="preserve">, </w:t>
      </w:r>
      <w:r w:rsidR="0034588B" w:rsidRPr="002B3ED9">
        <w:rPr>
          <w:rFonts w:ascii="Times New Roman" w:eastAsia="Times New Roman" w:hAnsi="Times New Roman"/>
          <w:spacing w:val="-6"/>
          <w:shd w:val="clear" w:color="auto" w:fill="FFFFFF"/>
          <w:lang w:val="vi-VN" w:eastAsia="vi-VN"/>
        </w:rPr>
        <w:t>uống sáng và tối</w:t>
      </w:r>
      <w:r w:rsidR="0034588B" w:rsidRPr="002B3ED9">
        <w:rPr>
          <w:rFonts w:ascii="Times New Roman" w:eastAsia="Times New Roman" w:hAnsi="Times New Roman"/>
          <w:spacing w:val="-6"/>
          <w:shd w:val="clear" w:color="auto" w:fill="FFFFFF"/>
          <w:lang w:eastAsia="vi-VN"/>
        </w:rPr>
        <w:t xml:space="preserve"> trong 3 tuần (21 ngày)</w:t>
      </w:r>
      <w:r w:rsidR="0034588B" w:rsidRPr="002B3ED9">
        <w:rPr>
          <w:rFonts w:ascii="Times New Roman" w:eastAsia="Times New Roman" w:hAnsi="Times New Roman"/>
          <w:spacing w:val="-6"/>
          <w:shd w:val="clear" w:color="auto" w:fill="FFFFFF"/>
          <w:lang w:val="vi-VN" w:eastAsia="vi-VN"/>
        </w:rPr>
        <w:t xml:space="preserve">. Gia đình sẽ được phát giấy hẹn cho những tuần kế tiếp đến để nhận </w:t>
      </w:r>
      <w:r w:rsidR="0034588B" w:rsidRPr="002B3ED9">
        <w:rPr>
          <w:rFonts w:ascii="Times New Roman" w:eastAsia="Times New Roman" w:hAnsi="Times New Roman"/>
          <w:spacing w:val="-6"/>
          <w:shd w:val="clear" w:color="auto" w:fill="FFFFFF"/>
          <w:lang w:eastAsia="vi-VN"/>
        </w:rPr>
        <w:t>sản phẩm</w:t>
      </w:r>
      <w:r w:rsidR="0034588B" w:rsidRPr="002B3ED9">
        <w:rPr>
          <w:rFonts w:ascii="Times New Roman" w:eastAsia="Times New Roman" w:hAnsi="Times New Roman"/>
          <w:spacing w:val="-6"/>
          <w:shd w:val="clear" w:color="auto" w:fill="FFFFFF"/>
          <w:lang w:val="vi-VN" w:eastAsia="vi-VN"/>
        </w:rPr>
        <w:t xml:space="preserve"> hoặc đánh giá.</w:t>
      </w:r>
    </w:p>
    <w:p w:rsidR="0034588B" w:rsidRPr="002B3ED9" w:rsidRDefault="00845FA4" w:rsidP="00327CF9">
      <w:pPr>
        <w:spacing w:after="0" w:line="360" w:lineRule="auto"/>
        <w:jc w:val="both"/>
        <w:rPr>
          <w:rFonts w:ascii="Times New Roman" w:eastAsia="Times New Roman" w:hAnsi="Times New Roman"/>
          <w:shd w:val="clear" w:color="auto" w:fill="FFFFFF"/>
          <w:lang w:eastAsia="vi-VN"/>
        </w:rPr>
      </w:pPr>
      <w:r w:rsidRPr="002B3ED9">
        <w:rPr>
          <w:rFonts w:ascii="Times New Roman" w:eastAsia="Times New Roman+FPEF" w:hAnsi="Times New Roman"/>
          <w:lang w:eastAsia="vi-VN"/>
        </w:rPr>
        <w:t xml:space="preserve">  </w:t>
      </w:r>
      <w:r w:rsidR="00C07FB6" w:rsidRPr="002B3ED9">
        <w:rPr>
          <w:rFonts w:ascii="Times New Roman" w:eastAsia="Times New Roman+FPEF" w:hAnsi="Times New Roman"/>
          <w:lang w:eastAsia="vi-VN"/>
        </w:rPr>
        <w:t xml:space="preserve"> </w:t>
      </w:r>
      <w:r w:rsidR="0034588B" w:rsidRPr="002B3ED9">
        <w:rPr>
          <w:rFonts w:ascii="Times New Roman" w:eastAsia="Times New Roman+FPEF" w:hAnsi="Times New Roman"/>
          <w:lang w:val="vi-VN" w:eastAsia="vi-VN"/>
        </w:rPr>
        <w:t>Các giám sát viên</w:t>
      </w:r>
      <w:r w:rsidR="0034588B" w:rsidRPr="002B3ED9">
        <w:rPr>
          <w:rFonts w:ascii="Times New Roman" w:eastAsia="Times New Roman+FPEF" w:hAnsi="Times New Roman"/>
          <w:lang w:eastAsia="vi-VN"/>
        </w:rPr>
        <w:t xml:space="preserve"> cũng ghi lại </w:t>
      </w:r>
      <w:r w:rsidR="0034588B" w:rsidRPr="002B3ED9">
        <w:rPr>
          <w:rFonts w:ascii="Times New Roman" w:eastAsia="Times New Roman" w:hAnsi="Times New Roman"/>
          <w:shd w:val="clear" w:color="auto" w:fill="FFFFFF"/>
          <w:lang w:val="vi-VN" w:eastAsia="vi-VN"/>
        </w:rPr>
        <w:t xml:space="preserve">tình trạng sức khỏe của trẻ. Khi trẻ có dấu hiệu lâm sàng như tiêu chảy, táo bón, phân sống, nhiễm khuẩn thì các giám sát viên, cộng tác viên đến trực tiếp để kiểm tra hỏi ghi lấy thông tin chính xác, thông báo với </w:t>
      </w:r>
      <w:r w:rsidR="0034588B" w:rsidRPr="002B3ED9">
        <w:rPr>
          <w:rFonts w:ascii="Times New Roman" w:eastAsia="Times New Roman" w:hAnsi="Times New Roman"/>
          <w:shd w:val="clear" w:color="auto" w:fill="FFFFFF"/>
          <w:lang w:eastAsia="vi-VN"/>
        </w:rPr>
        <w:t xml:space="preserve">nghiên cứu sinh </w:t>
      </w:r>
      <w:r w:rsidR="0034588B" w:rsidRPr="002B3ED9">
        <w:rPr>
          <w:rFonts w:ascii="Times New Roman" w:eastAsia="Times New Roman" w:hAnsi="Times New Roman"/>
          <w:shd w:val="clear" w:color="auto" w:fill="FFFFFF"/>
          <w:lang w:val="vi-VN" w:eastAsia="vi-VN"/>
        </w:rPr>
        <w:t>để xử lý kịp thời.</w:t>
      </w:r>
    </w:p>
    <w:p w:rsidR="0034588B" w:rsidRPr="002B3ED9" w:rsidRDefault="0034588B" w:rsidP="000E5DFD">
      <w:pPr>
        <w:spacing w:after="0" w:line="240" w:lineRule="auto"/>
        <w:jc w:val="both"/>
        <w:rPr>
          <w:rFonts w:ascii="Times New Roman" w:eastAsia="Times New Roman" w:hAnsi="Times New Roman"/>
          <w:b/>
        </w:rPr>
      </w:pPr>
      <w:r w:rsidRPr="002B3ED9">
        <w:rPr>
          <w:rFonts w:ascii="Times New Roman" w:eastAsia="Times New Roman" w:hAnsi="Times New Roman"/>
          <w:b/>
        </w:rPr>
        <w:t>2.9. Chỉ tiêu đánh giá, theo dõi</w:t>
      </w:r>
    </w:p>
    <w:p w:rsidR="0034588B" w:rsidRPr="002B3ED9" w:rsidRDefault="0034588B" w:rsidP="000E5DFD">
      <w:pPr>
        <w:spacing w:after="0" w:line="240" w:lineRule="auto"/>
        <w:jc w:val="both"/>
        <w:rPr>
          <w:rFonts w:ascii="Times New Roman" w:eastAsia="Times New Roman" w:hAnsi="Times New Roman"/>
          <w:b/>
          <w:i/>
        </w:rPr>
      </w:pPr>
      <w:r w:rsidRPr="002B3ED9">
        <w:rPr>
          <w:rFonts w:ascii="Times New Roman" w:eastAsia="Times New Roman" w:hAnsi="Times New Roman"/>
          <w:b/>
          <w:i/>
        </w:rPr>
        <w:t>2.9.1. Cho mục tiêu 1:</w:t>
      </w:r>
    </w:p>
    <w:p w:rsidR="0034588B" w:rsidRPr="002B3ED9" w:rsidRDefault="0034588B" w:rsidP="00845FA4">
      <w:pPr>
        <w:spacing w:after="0" w:line="360" w:lineRule="auto"/>
        <w:jc w:val="both"/>
        <w:rPr>
          <w:rFonts w:ascii="Times New Roman" w:eastAsia="Times New Roman" w:hAnsi="Times New Roman"/>
          <w:lang w:val="vi-VN" w:eastAsia="vi-VN"/>
        </w:rPr>
      </w:pPr>
      <w:r w:rsidRPr="002B3ED9">
        <w:rPr>
          <w:rFonts w:ascii="Times New Roman" w:eastAsia="Times New Roman" w:hAnsi="Times New Roman"/>
          <w:lang w:val="vi-VN" w:eastAsia="vi-VN"/>
        </w:rPr>
        <w:t>Yếu tố nhân chủng học và xã hội, hoàn cảnh gia đình</w:t>
      </w:r>
      <w:r w:rsidR="00D66540" w:rsidRPr="002B3ED9">
        <w:rPr>
          <w:rFonts w:ascii="Times New Roman" w:eastAsia="Times New Roman" w:hAnsi="Times New Roman"/>
          <w:lang w:eastAsia="vi-VN"/>
        </w:rPr>
        <w:t xml:space="preserve">; </w:t>
      </w:r>
      <w:r w:rsidRPr="002B3ED9">
        <w:rPr>
          <w:rFonts w:ascii="Times New Roman" w:eastAsia="Times New Roman" w:hAnsi="Times New Roman"/>
          <w:lang w:val="vi-VN" w:eastAsia="vi-VN"/>
        </w:rPr>
        <w:t>Chăm sóc nuôi dư</w:t>
      </w:r>
      <w:r w:rsidRPr="002B3ED9">
        <w:rPr>
          <w:rFonts w:ascii="Times New Roman" w:eastAsia="Times New Roman" w:hAnsi="Times New Roman"/>
          <w:lang w:eastAsia="vi-VN"/>
        </w:rPr>
        <w:t>ỡ</w:t>
      </w:r>
      <w:r w:rsidRPr="002B3ED9">
        <w:rPr>
          <w:rFonts w:ascii="Times New Roman" w:eastAsia="Times New Roman" w:hAnsi="Times New Roman"/>
          <w:lang w:val="vi-VN" w:eastAsia="vi-VN"/>
        </w:rPr>
        <w:t>ng trẻ</w:t>
      </w:r>
      <w:r w:rsidR="00D66540" w:rsidRPr="002B3ED9">
        <w:rPr>
          <w:rFonts w:ascii="Times New Roman" w:eastAsia="Times New Roman" w:hAnsi="Times New Roman"/>
          <w:lang w:eastAsia="vi-VN"/>
        </w:rPr>
        <w:t xml:space="preserve">; </w:t>
      </w:r>
      <w:r w:rsidRPr="002B3ED9">
        <w:rPr>
          <w:rFonts w:ascii="Times New Roman" w:eastAsia="Times New Roman" w:hAnsi="Times New Roman"/>
          <w:lang w:eastAsia="vi-VN"/>
        </w:rPr>
        <w:t>Tỷ lệ mắc bệnh tiêu chảy, hô hấp</w:t>
      </w:r>
      <w:r w:rsidR="00D66540" w:rsidRPr="002B3ED9">
        <w:rPr>
          <w:rFonts w:ascii="Times New Roman" w:eastAsia="Times New Roman" w:hAnsi="Times New Roman"/>
          <w:lang w:eastAsia="vi-VN"/>
        </w:rPr>
        <w:t xml:space="preserve">; </w:t>
      </w:r>
      <w:r w:rsidRPr="002B3ED9">
        <w:rPr>
          <w:rFonts w:ascii="Times New Roman" w:eastAsia="Times New Roman" w:hAnsi="Times New Roman"/>
          <w:lang w:eastAsia="vi-VN"/>
        </w:rPr>
        <w:t>Tình trạng sử dụng kháng sinh</w:t>
      </w:r>
      <w:r w:rsidR="00D66540" w:rsidRPr="002B3ED9">
        <w:rPr>
          <w:rFonts w:ascii="Times New Roman" w:eastAsia="Times New Roman" w:hAnsi="Times New Roman"/>
          <w:lang w:eastAsia="vi-VN"/>
        </w:rPr>
        <w:t>;</w:t>
      </w:r>
      <w:r w:rsidRPr="002B3ED9">
        <w:rPr>
          <w:rFonts w:ascii="Times New Roman" w:eastAsia="Times New Roman" w:hAnsi="Times New Roman"/>
          <w:lang w:eastAsia="vi-VN"/>
        </w:rPr>
        <w:t>Tình trạng b</w:t>
      </w:r>
      <w:r w:rsidRPr="002B3ED9">
        <w:rPr>
          <w:rFonts w:ascii="Times New Roman" w:eastAsia="Times New Roman" w:hAnsi="Times New Roman"/>
          <w:lang w:val="vi-VN" w:eastAsia="vi-VN"/>
        </w:rPr>
        <w:t>iếng ăn</w:t>
      </w:r>
      <w:r w:rsidRPr="002B3ED9">
        <w:rPr>
          <w:rFonts w:ascii="Times New Roman" w:eastAsia="Times New Roman" w:hAnsi="Times New Roman"/>
          <w:lang w:eastAsia="vi-VN"/>
        </w:rPr>
        <w:t>: tỷ lệ biếng ăn theo tuổi, giới</w:t>
      </w:r>
      <w:r w:rsidR="00D66540" w:rsidRPr="002B3ED9">
        <w:rPr>
          <w:rFonts w:ascii="Times New Roman" w:eastAsia="Times New Roman" w:hAnsi="Times New Roman"/>
          <w:lang w:eastAsia="vi-VN"/>
        </w:rPr>
        <w:t xml:space="preserve">; </w:t>
      </w:r>
      <w:r w:rsidRPr="002B3ED9">
        <w:rPr>
          <w:rFonts w:ascii="Times New Roman" w:eastAsia="Times New Roman" w:hAnsi="Times New Roman"/>
          <w:lang w:val="vi-VN" w:eastAsia="vi-VN"/>
        </w:rPr>
        <w:t>Nhân trắc</w:t>
      </w:r>
      <w:r w:rsidRPr="002B3ED9">
        <w:rPr>
          <w:rFonts w:ascii="Times New Roman" w:eastAsia="Times New Roman" w:hAnsi="Times New Roman"/>
          <w:lang w:eastAsia="vi-VN"/>
        </w:rPr>
        <w:t xml:space="preserve"> và tính trạng dinh dưỡng.</w:t>
      </w:r>
    </w:p>
    <w:p w:rsidR="0034588B" w:rsidRPr="002B3ED9" w:rsidRDefault="0034588B" w:rsidP="000E5DFD">
      <w:pPr>
        <w:numPr>
          <w:ilvl w:val="2"/>
          <w:numId w:val="7"/>
        </w:numPr>
        <w:spacing w:after="0" w:line="240" w:lineRule="auto"/>
        <w:jc w:val="both"/>
        <w:rPr>
          <w:rFonts w:ascii="Times New Roman" w:eastAsia="Times New Roman" w:hAnsi="Times New Roman"/>
          <w:b/>
          <w:i/>
          <w:lang w:val="vi-VN" w:eastAsia="vi-VN"/>
        </w:rPr>
      </w:pPr>
      <w:r w:rsidRPr="002B3ED9">
        <w:rPr>
          <w:rFonts w:ascii="Times New Roman" w:eastAsia="Times New Roman" w:hAnsi="Times New Roman"/>
          <w:b/>
          <w:i/>
          <w:lang w:val="vi-VN" w:eastAsia="vi-VN"/>
        </w:rPr>
        <w:t xml:space="preserve">Cho </w:t>
      </w:r>
      <w:r w:rsidRPr="002B3ED9">
        <w:rPr>
          <w:rFonts w:ascii="Times New Roman" w:eastAsia="Times New Roman" w:hAnsi="Times New Roman"/>
          <w:b/>
          <w:i/>
          <w:lang w:eastAsia="vi-VN"/>
        </w:rPr>
        <w:t>mục tiêu 2,3:</w:t>
      </w:r>
    </w:p>
    <w:p w:rsidR="0034588B" w:rsidRPr="002B3ED9" w:rsidRDefault="0034588B" w:rsidP="000E5DFD">
      <w:pPr>
        <w:numPr>
          <w:ilvl w:val="0"/>
          <w:numId w:val="15"/>
        </w:numPr>
        <w:spacing w:after="0" w:line="240" w:lineRule="auto"/>
        <w:ind w:left="244" w:hanging="357"/>
        <w:jc w:val="both"/>
        <w:rPr>
          <w:rFonts w:ascii="Times New Roman" w:eastAsia="Times New Roman" w:hAnsi="Times New Roman"/>
          <w:lang w:eastAsia="vi-VN"/>
        </w:rPr>
      </w:pPr>
      <w:r w:rsidRPr="002B3ED9">
        <w:rPr>
          <w:rFonts w:ascii="Times New Roman" w:eastAsia="Times New Roman" w:hAnsi="Times New Roman"/>
          <w:lang w:val="vi-VN" w:eastAsia="vi-VN"/>
        </w:rPr>
        <w:t>Tại D</w:t>
      </w:r>
      <w:r w:rsidRPr="002B3ED9">
        <w:rPr>
          <w:rFonts w:ascii="Times New Roman" w:eastAsia="Times New Roman" w:hAnsi="Times New Roman"/>
          <w:vertAlign w:val="subscript"/>
          <w:lang w:val="vi-VN" w:eastAsia="vi-VN"/>
        </w:rPr>
        <w:t>0</w:t>
      </w:r>
      <w:r w:rsidRPr="002B3ED9">
        <w:rPr>
          <w:rFonts w:ascii="Times New Roman" w:eastAsia="Times New Roman" w:hAnsi="Times New Roman"/>
          <w:lang w:val="vi-VN" w:eastAsia="vi-VN"/>
        </w:rPr>
        <w:t xml:space="preserve">: Các thông tin chung, khám nội, nhân trắc, biếng ăn; tiêu thụ thực phẩm 24 giờ qua; lấy máu xét nghiệm Hb, Zn; lấy phân xét nghiệm vi khuẩn chí. </w:t>
      </w:r>
    </w:p>
    <w:p w:rsidR="0034588B" w:rsidRPr="002B3ED9" w:rsidRDefault="0034588B" w:rsidP="000E5DFD">
      <w:pPr>
        <w:numPr>
          <w:ilvl w:val="0"/>
          <w:numId w:val="15"/>
        </w:numPr>
        <w:spacing w:after="0" w:line="240" w:lineRule="auto"/>
        <w:ind w:left="244" w:hanging="357"/>
        <w:jc w:val="both"/>
        <w:rPr>
          <w:rFonts w:ascii="Times New Roman" w:eastAsia="Times New Roman" w:hAnsi="Times New Roman"/>
          <w:lang w:val="vi-VN" w:eastAsia="vi-VN"/>
        </w:rPr>
      </w:pPr>
      <w:r w:rsidRPr="002B3ED9">
        <w:rPr>
          <w:rFonts w:ascii="Times New Roman" w:eastAsia="Times New Roman" w:hAnsi="Times New Roman"/>
          <w:lang w:val="vi-VN" w:eastAsia="vi-VN"/>
        </w:rPr>
        <w:t>Tại D</w:t>
      </w:r>
      <w:r w:rsidRPr="002B3ED9">
        <w:rPr>
          <w:rFonts w:ascii="Times New Roman" w:eastAsia="Times New Roman" w:hAnsi="Times New Roman"/>
          <w:vertAlign w:val="subscript"/>
          <w:lang w:val="vi-VN" w:eastAsia="vi-VN"/>
        </w:rPr>
        <w:t>14</w:t>
      </w:r>
      <w:r w:rsidRPr="002B3ED9">
        <w:rPr>
          <w:rFonts w:ascii="Times New Roman" w:eastAsia="Times New Roman" w:hAnsi="Times New Roman"/>
          <w:lang w:val="vi-VN" w:eastAsia="vi-VN"/>
        </w:rPr>
        <w:t>: Đánh giá TTDD: cân</w:t>
      </w:r>
      <w:r w:rsidR="00D66540" w:rsidRPr="002B3ED9">
        <w:rPr>
          <w:rFonts w:ascii="Times New Roman" w:eastAsia="Times New Roman" w:hAnsi="Times New Roman"/>
          <w:lang w:eastAsia="vi-VN"/>
        </w:rPr>
        <w:t xml:space="preserve"> nặng</w:t>
      </w:r>
      <w:r w:rsidRPr="002B3ED9">
        <w:rPr>
          <w:rFonts w:ascii="Times New Roman" w:eastAsia="Times New Roman" w:hAnsi="Times New Roman"/>
          <w:lang w:val="vi-VN" w:eastAsia="vi-VN"/>
        </w:rPr>
        <w:t xml:space="preserve">; tình trạng biếng ăn, </w:t>
      </w:r>
    </w:p>
    <w:p w:rsidR="0034588B" w:rsidRPr="002B3ED9" w:rsidRDefault="0034588B" w:rsidP="000E5DFD">
      <w:pPr>
        <w:numPr>
          <w:ilvl w:val="0"/>
          <w:numId w:val="15"/>
        </w:numPr>
        <w:spacing w:after="0" w:line="240" w:lineRule="auto"/>
        <w:ind w:left="244" w:hanging="357"/>
        <w:jc w:val="both"/>
        <w:rPr>
          <w:rFonts w:ascii="Times New Roman" w:eastAsia="Times New Roman" w:hAnsi="Times New Roman"/>
          <w:lang w:val="vi-VN" w:eastAsia="vi-VN"/>
        </w:rPr>
      </w:pPr>
      <w:r w:rsidRPr="002B3ED9">
        <w:rPr>
          <w:rFonts w:ascii="Times New Roman" w:eastAsia="Times New Roman" w:hAnsi="Times New Roman"/>
          <w:lang w:val="vi-VN" w:eastAsia="vi-VN"/>
        </w:rPr>
        <w:t>Tại D</w:t>
      </w:r>
      <w:r w:rsidRPr="002B3ED9">
        <w:rPr>
          <w:rFonts w:ascii="Times New Roman" w:eastAsia="Times New Roman" w:hAnsi="Times New Roman"/>
          <w:vertAlign w:val="subscript"/>
          <w:lang w:val="vi-VN" w:eastAsia="vi-VN"/>
        </w:rPr>
        <w:t>21</w:t>
      </w:r>
      <w:r w:rsidRPr="002B3ED9">
        <w:rPr>
          <w:rFonts w:ascii="Times New Roman" w:eastAsia="Times New Roman" w:hAnsi="Times New Roman"/>
          <w:lang w:val="vi-VN" w:eastAsia="vi-VN"/>
        </w:rPr>
        <w:t>: Đánh giá TTDD (cân, cao); Tình trạng biếng ăn; Tiêu thụ thực phẩm 24 giờ qua, Lấy máu tĩnh mạch (</w:t>
      </w:r>
      <w:r w:rsidRPr="002B3ED9">
        <w:rPr>
          <w:rFonts w:ascii="Times New Roman" w:eastAsia="Times New Roman" w:hAnsi="Times New Roman"/>
          <w:lang w:eastAsia="vi-VN"/>
        </w:rPr>
        <w:t xml:space="preserve">3 </w:t>
      </w:r>
      <w:r w:rsidRPr="002B3ED9">
        <w:rPr>
          <w:rFonts w:ascii="Times New Roman" w:eastAsia="Times New Roman" w:hAnsi="Times New Roman"/>
          <w:lang w:val="vi-VN" w:eastAsia="vi-VN"/>
        </w:rPr>
        <w:t>ml</w:t>
      </w:r>
      <w:r w:rsidRPr="002B3ED9">
        <w:rPr>
          <w:rFonts w:ascii="Times New Roman" w:eastAsia="Times New Roman" w:hAnsi="Times New Roman"/>
          <w:lang w:eastAsia="vi-VN"/>
        </w:rPr>
        <w:t>)</w:t>
      </w:r>
      <w:r w:rsidRPr="002B3ED9">
        <w:rPr>
          <w:rFonts w:ascii="Times New Roman" w:eastAsia="Times New Roman" w:hAnsi="Times New Roman"/>
          <w:lang w:val="vi-VN" w:eastAsia="vi-VN"/>
        </w:rPr>
        <w:t xml:space="preserve"> để xét nghiệm Hb, Zn. Lấy phân (5g) để xác định: vi khuẩn chí</w:t>
      </w:r>
      <w:r w:rsidRPr="002B3ED9">
        <w:rPr>
          <w:rFonts w:ascii="Times New Roman" w:eastAsia="Times New Roman" w:hAnsi="Times New Roman"/>
          <w:lang w:eastAsia="vi-VN"/>
        </w:rPr>
        <w:t>.</w:t>
      </w:r>
    </w:p>
    <w:p w:rsidR="0034588B" w:rsidRPr="002B3ED9" w:rsidRDefault="0034588B" w:rsidP="000E5DFD">
      <w:pPr>
        <w:numPr>
          <w:ilvl w:val="0"/>
          <w:numId w:val="15"/>
        </w:numPr>
        <w:spacing w:after="0" w:line="240" w:lineRule="auto"/>
        <w:ind w:left="244" w:hanging="357"/>
        <w:jc w:val="both"/>
        <w:rPr>
          <w:rFonts w:ascii="Times New Roman" w:eastAsia="Times New Roman" w:hAnsi="Times New Roman"/>
          <w:lang w:val="vi-VN" w:eastAsia="vi-VN"/>
        </w:rPr>
      </w:pPr>
      <w:r w:rsidRPr="002B3ED9">
        <w:rPr>
          <w:rFonts w:ascii="Times New Roman" w:eastAsia="Times New Roman" w:hAnsi="Times New Roman"/>
          <w:lang w:val="vi-VN" w:eastAsia="vi-VN"/>
        </w:rPr>
        <w:t>Tại D</w:t>
      </w:r>
      <w:r w:rsidRPr="002B3ED9">
        <w:rPr>
          <w:rFonts w:ascii="Times New Roman" w:eastAsia="Times New Roman" w:hAnsi="Times New Roman"/>
          <w:vertAlign w:val="subscript"/>
          <w:lang w:val="vi-VN" w:eastAsia="vi-VN"/>
        </w:rPr>
        <w:t>35</w:t>
      </w:r>
      <w:r w:rsidRPr="002B3ED9">
        <w:rPr>
          <w:rFonts w:ascii="Times New Roman" w:eastAsia="Times New Roman" w:hAnsi="Times New Roman"/>
          <w:lang w:val="vi-VN" w:eastAsia="vi-VN"/>
        </w:rPr>
        <w:t>: Đánh giá TTDD (cân</w:t>
      </w:r>
      <w:r w:rsidR="00D66540" w:rsidRPr="002B3ED9">
        <w:rPr>
          <w:rFonts w:ascii="Times New Roman" w:eastAsia="Times New Roman" w:hAnsi="Times New Roman"/>
          <w:lang w:eastAsia="vi-VN"/>
        </w:rPr>
        <w:t xml:space="preserve"> nặng</w:t>
      </w:r>
      <w:r w:rsidRPr="002B3ED9">
        <w:rPr>
          <w:rFonts w:ascii="Times New Roman" w:eastAsia="Times New Roman" w:hAnsi="Times New Roman"/>
          <w:lang w:val="vi-VN" w:eastAsia="vi-VN"/>
        </w:rPr>
        <w:t>); Tình trạng biếng ăn; Tiêu thụ thực phẩm 24 giờ qua</w:t>
      </w:r>
      <w:r w:rsidRPr="002B3ED9">
        <w:rPr>
          <w:rFonts w:ascii="Times New Roman" w:eastAsia="Times New Roman" w:hAnsi="Times New Roman"/>
          <w:lang w:eastAsia="vi-VN"/>
        </w:rPr>
        <w:t>.</w:t>
      </w:r>
    </w:p>
    <w:p w:rsidR="0034588B" w:rsidRPr="002B3ED9" w:rsidRDefault="0034588B" w:rsidP="00495A07">
      <w:pPr>
        <w:spacing w:after="0" w:line="360" w:lineRule="auto"/>
        <w:jc w:val="both"/>
        <w:rPr>
          <w:rFonts w:ascii="Times New Roman" w:eastAsia="Times New Roman" w:hAnsi="Times New Roman"/>
          <w:lang w:val="vi-VN" w:eastAsia="vi-VN"/>
        </w:rPr>
      </w:pPr>
      <w:r w:rsidRPr="002B3ED9">
        <w:rPr>
          <w:rFonts w:ascii="Times New Roman" w:eastAsia="Times New Roman" w:hAnsi="Times New Roman"/>
          <w:b/>
        </w:rPr>
        <w:t>2.10. Phương pháp thu thập số liệu, phân loại, đánh giá</w:t>
      </w:r>
    </w:p>
    <w:p w:rsidR="0034588B" w:rsidRPr="002B3ED9" w:rsidRDefault="00D66540" w:rsidP="00495A07">
      <w:pPr>
        <w:spacing w:after="0" w:line="360" w:lineRule="auto"/>
        <w:ind w:left="-113"/>
        <w:jc w:val="both"/>
        <w:rPr>
          <w:rFonts w:ascii="Times New Roman" w:eastAsia="Times New Roman" w:hAnsi="Times New Roman"/>
        </w:rPr>
      </w:pPr>
      <w:r w:rsidRPr="002B3ED9">
        <w:rPr>
          <w:rFonts w:ascii="Times New Roman" w:eastAsia="Times New Roman" w:hAnsi="Times New Roman"/>
          <w:b/>
          <w:i/>
          <w:lang w:val="pt-BR" w:eastAsia="vi-VN"/>
        </w:rPr>
        <w:t>-</w:t>
      </w:r>
      <w:r w:rsidR="0034588B" w:rsidRPr="002B3ED9">
        <w:rPr>
          <w:rFonts w:ascii="Times New Roman" w:eastAsia="Times New Roman" w:hAnsi="Times New Roman"/>
          <w:b/>
          <w:i/>
          <w:lang w:val="pt-BR" w:eastAsia="vi-VN"/>
        </w:rPr>
        <w:t xml:space="preserve"> Gia đình, bệnh tật, thói quen ăn uống</w:t>
      </w:r>
      <w:r w:rsidR="0034588B" w:rsidRPr="002B3ED9">
        <w:rPr>
          <w:rFonts w:ascii="Times New Roman" w:eastAsia="Times New Roman" w:hAnsi="Times New Roman"/>
          <w:b/>
          <w:lang w:val="pt-BR" w:eastAsia="vi-VN"/>
        </w:rPr>
        <w:t xml:space="preserve"> </w:t>
      </w:r>
      <w:r w:rsidR="0034588B" w:rsidRPr="002B3ED9">
        <w:rPr>
          <w:rFonts w:ascii="Times New Roman" w:eastAsia="Times New Roman" w:hAnsi="Times New Roman"/>
          <w:lang w:val="pt-BR" w:eastAsia="vi-VN"/>
        </w:rPr>
        <w:t>bằng phỏng vấn mẹ của trẻ bằng bộ câu hỏi thiết kế sẵn.</w:t>
      </w:r>
    </w:p>
    <w:p w:rsidR="0034588B" w:rsidRPr="002B3ED9" w:rsidRDefault="00D66540" w:rsidP="00495A07">
      <w:pPr>
        <w:autoSpaceDE w:val="0"/>
        <w:autoSpaceDN w:val="0"/>
        <w:adjustRightInd w:val="0"/>
        <w:spacing w:after="0" w:line="360" w:lineRule="auto"/>
        <w:ind w:left="-113"/>
        <w:jc w:val="both"/>
        <w:rPr>
          <w:rFonts w:ascii="Times New Roman" w:eastAsia="Times New Roman" w:hAnsi="Times New Roman"/>
          <w:lang w:val="pt-BR"/>
        </w:rPr>
      </w:pPr>
      <w:r w:rsidRPr="002B3ED9">
        <w:rPr>
          <w:rFonts w:ascii="Times New Roman" w:eastAsia="Times New Roman" w:hAnsi="Times New Roman"/>
          <w:b/>
          <w:i/>
          <w:lang w:val="pt-BR" w:eastAsia="vi-VN"/>
        </w:rPr>
        <w:t xml:space="preserve">- </w:t>
      </w:r>
      <w:r w:rsidR="0034588B" w:rsidRPr="002B3ED9">
        <w:rPr>
          <w:rFonts w:ascii="Times New Roman" w:eastAsia="Times New Roman" w:hAnsi="Times New Roman"/>
          <w:b/>
          <w:i/>
          <w:lang w:val="pt-BR" w:eastAsia="vi-VN"/>
        </w:rPr>
        <w:t xml:space="preserve">Đánh giá TTDD: </w:t>
      </w:r>
      <w:r w:rsidR="0034588B" w:rsidRPr="002B3ED9">
        <w:rPr>
          <w:rFonts w:ascii="Times New Roman" w:eastAsia="Times New Roman" w:hAnsi="Times New Roman"/>
          <w:lang w:val="pt-BR"/>
        </w:rPr>
        <w:t>Số liệu nhân trắc cân nặng, chiều cao, đánh giá và  phân loại tình trạng dinh dưỡng của trẻ bằng phần mềm ENA smart, với quần thể tham khảo chuẩn WHO 2006.</w:t>
      </w:r>
    </w:p>
    <w:p w:rsidR="00854302" w:rsidRPr="002B3ED9" w:rsidRDefault="00D66540" w:rsidP="00875BFB">
      <w:pPr>
        <w:spacing w:after="0" w:line="240" w:lineRule="auto"/>
        <w:ind w:left="-113"/>
        <w:jc w:val="both"/>
        <w:rPr>
          <w:rFonts w:ascii="Times New Roman" w:eastAsia="Times New Roman" w:hAnsi="Times New Roman"/>
          <w:lang w:val="pt-BR"/>
        </w:rPr>
      </w:pPr>
      <w:r w:rsidRPr="002B3ED9">
        <w:rPr>
          <w:rFonts w:ascii="Times New Roman" w:eastAsia="Times New Roman" w:hAnsi="Times New Roman"/>
          <w:b/>
          <w:i/>
          <w:lang w:val="pt-BR" w:eastAsia="vi-VN"/>
        </w:rPr>
        <w:t xml:space="preserve">- </w:t>
      </w:r>
      <w:r w:rsidR="00854302" w:rsidRPr="002B3ED9">
        <w:rPr>
          <w:rFonts w:ascii="Times New Roman" w:eastAsia="Times New Roman" w:hAnsi="Times New Roman"/>
          <w:b/>
          <w:i/>
          <w:lang w:val="pt-BR" w:eastAsia="vi-VN"/>
        </w:rPr>
        <w:t xml:space="preserve">Chẩn đoán </w:t>
      </w:r>
      <w:r w:rsidR="00854302" w:rsidRPr="002B3ED9">
        <w:rPr>
          <w:rFonts w:ascii="Times New Roman" w:hAnsi="Times New Roman"/>
          <w:b/>
          <w:i/>
          <w:lang w:val="vi-VN" w:eastAsia="vi-VN"/>
        </w:rPr>
        <w:t>biếng ăn sau dùng kháng sinh</w:t>
      </w:r>
      <w:r w:rsidR="00854302" w:rsidRPr="002B3ED9">
        <w:rPr>
          <w:rFonts w:ascii="Times New Roman" w:eastAsia="Times New Roman" w:hAnsi="Times New Roman"/>
          <w:i/>
          <w:lang w:val="pt-BR" w:eastAsia="vi-VN"/>
        </w:rPr>
        <w:t xml:space="preserve"> dựa vào 1 trong 3 các dấu hiệu kéo dài từ 7-30 ngày:</w:t>
      </w:r>
      <w:r w:rsidR="00854302" w:rsidRPr="002B3ED9">
        <w:rPr>
          <w:rFonts w:ascii="Times New Roman" w:eastAsia="Times New Roman" w:hAnsi="Times New Roman"/>
        </w:rPr>
        <w:t xml:space="preserve"> 1) T</w:t>
      </w:r>
      <w:r w:rsidR="00854302" w:rsidRPr="002B3ED9">
        <w:rPr>
          <w:rFonts w:ascii="Times New Roman" w:eastAsia="Times New Roman" w:hAnsi="Times New Roman"/>
          <w:lang w:val="pt-BR"/>
        </w:rPr>
        <w:t>ừ chối ăn hoặc ngậm thức ăn lâu trong miệng; 2) Không ăn hết 1/2 lượng thức ăn của trẻ so với lứa tuổi (theo 1 ngày); 3) Hoặc trẻ ăn được &gt;1/2 lượng thức ăn 1 bữa chính nhưng do bị ép và thời gian ăn lâu (&gt; 30 phút)</w:t>
      </w:r>
      <w:r w:rsidR="00854302" w:rsidRPr="002B3ED9">
        <w:rPr>
          <w:rFonts w:ascii="Times New Roman" w:eastAsia="Times New Roman" w:hAnsi="Times New Roman"/>
        </w:rPr>
        <w:t>.</w:t>
      </w:r>
    </w:p>
    <w:p w:rsidR="0034588B" w:rsidRPr="002B3ED9" w:rsidRDefault="00D66540" w:rsidP="00875BFB">
      <w:pPr>
        <w:spacing w:after="0" w:line="240" w:lineRule="auto"/>
        <w:ind w:left="-113"/>
        <w:jc w:val="both"/>
        <w:rPr>
          <w:rFonts w:ascii="Times New Roman" w:eastAsia="Times New Roman" w:hAnsi="Times New Roman"/>
          <w:lang w:val="pt-BR"/>
        </w:rPr>
      </w:pPr>
      <w:r w:rsidRPr="002B3ED9">
        <w:rPr>
          <w:rFonts w:ascii="Times New Roman" w:eastAsia="Times New Roman" w:hAnsi="Times New Roman"/>
          <w:b/>
          <w:i/>
          <w:lang w:val="pt-BR"/>
        </w:rPr>
        <w:t>-</w:t>
      </w:r>
      <w:r w:rsidR="0034588B" w:rsidRPr="002B3ED9">
        <w:rPr>
          <w:rFonts w:ascii="Times New Roman" w:eastAsia="Times New Roman" w:hAnsi="Times New Roman"/>
          <w:b/>
          <w:i/>
          <w:lang w:val="pt-BR"/>
        </w:rPr>
        <w:t xml:space="preserve"> Bệnh tật khác</w:t>
      </w:r>
      <w:r w:rsidR="0034588B" w:rsidRPr="002B3ED9">
        <w:rPr>
          <w:rFonts w:ascii="Times New Roman" w:eastAsia="Times New Roman" w:hAnsi="Times New Roman"/>
          <w:b/>
          <w:lang w:val="pt-BR"/>
        </w:rPr>
        <w:t>:</w:t>
      </w:r>
      <w:r w:rsidR="0034588B" w:rsidRPr="002B3ED9">
        <w:rPr>
          <w:rFonts w:ascii="Times New Roman" w:eastAsia="Times New Roman" w:hAnsi="Times New Roman"/>
          <w:lang w:val="pt-BR"/>
        </w:rPr>
        <w:t xml:space="preserve"> khám tim phổi, nhiệt độ cơ thể, quan sát da niêm mạc, tiêu chảy, nhiễm khuẩn hô hấp (NKHH), các tiền sử bệnh tật khác.</w:t>
      </w:r>
    </w:p>
    <w:p w:rsidR="0034588B" w:rsidRPr="002B3ED9" w:rsidRDefault="00D66540" w:rsidP="00875BFB">
      <w:pPr>
        <w:spacing w:after="0" w:line="240" w:lineRule="auto"/>
        <w:ind w:left="-113"/>
        <w:jc w:val="both"/>
        <w:rPr>
          <w:rFonts w:ascii="Times New Roman" w:eastAsia="Times New Roman" w:hAnsi="Times New Roman"/>
          <w:lang w:val="vi-VN" w:eastAsia="vi-VN" w:bidi="en-US"/>
        </w:rPr>
      </w:pPr>
      <w:r w:rsidRPr="002B3ED9">
        <w:rPr>
          <w:rFonts w:ascii="Times New Roman" w:eastAsia="Times New Roman" w:hAnsi="Times New Roman"/>
          <w:b/>
          <w:i/>
          <w:lang w:eastAsia="vi-VN"/>
        </w:rPr>
        <w:t>-</w:t>
      </w:r>
      <w:r w:rsidR="0034588B" w:rsidRPr="002B3ED9">
        <w:rPr>
          <w:rFonts w:ascii="Times New Roman" w:eastAsia="Times New Roman" w:hAnsi="Times New Roman"/>
          <w:b/>
          <w:i/>
          <w:lang w:eastAsia="vi-VN"/>
        </w:rPr>
        <w:t xml:space="preserve"> </w:t>
      </w:r>
      <w:r w:rsidR="0034588B" w:rsidRPr="002B3ED9">
        <w:rPr>
          <w:rFonts w:ascii="Times New Roman" w:eastAsia="Times New Roman" w:hAnsi="Times New Roman"/>
          <w:b/>
          <w:i/>
          <w:lang w:val="vi-VN" w:eastAsia="vi-VN"/>
        </w:rPr>
        <w:t xml:space="preserve">Hỏi ghi khẩu phần </w:t>
      </w:r>
      <w:r w:rsidR="00AB2ED6">
        <w:rPr>
          <w:rFonts w:ascii="Times New Roman" w:eastAsia="Times New Roman" w:hAnsi="Times New Roman"/>
          <w:b/>
          <w:i/>
          <w:lang w:eastAsia="vi-VN"/>
        </w:rPr>
        <w:t>ăn,</w:t>
      </w:r>
      <w:r w:rsidR="0034588B" w:rsidRPr="002B3ED9">
        <w:rPr>
          <w:rFonts w:ascii="Times New Roman" w:eastAsia="Times New Roman" w:hAnsi="Times New Roman"/>
          <w:lang w:val="vi-VN" w:eastAsia="vi-VN"/>
        </w:rPr>
        <w:t xml:space="preserve"> sử dụng phương pháp hỏi ghi</w:t>
      </w:r>
      <w:r w:rsidR="0034588B" w:rsidRPr="002B3ED9">
        <w:rPr>
          <w:rFonts w:ascii="Times New Roman" w:eastAsia="Times New Roman" w:hAnsi="Times New Roman"/>
          <w:lang w:eastAsia="vi-VN"/>
        </w:rPr>
        <w:t xml:space="preserve"> </w:t>
      </w:r>
      <w:r w:rsidR="0034588B" w:rsidRPr="002B3ED9">
        <w:rPr>
          <w:rFonts w:ascii="Times New Roman" w:eastAsia="Times New Roman" w:hAnsi="Times New Roman"/>
          <w:lang w:val="vi-VN" w:eastAsia="vi-VN"/>
        </w:rPr>
        <w:t xml:space="preserve">24 giờ qua, theo tài liệu tập huấn điều tra hỏi ghi khẩu phần của Viện Dinh </w:t>
      </w:r>
      <w:r w:rsidR="0034588B" w:rsidRPr="002B3ED9">
        <w:rPr>
          <w:rFonts w:ascii="Times New Roman" w:eastAsia="Times New Roman" w:hAnsi="Times New Roman"/>
          <w:lang w:eastAsia="vi-VN"/>
        </w:rPr>
        <w:t>D</w:t>
      </w:r>
      <w:r w:rsidR="0034588B" w:rsidRPr="002B3ED9">
        <w:rPr>
          <w:rFonts w:ascii="Times New Roman" w:eastAsia="Times New Roman" w:hAnsi="Times New Roman"/>
          <w:lang w:val="vi-VN" w:eastAsia="vi-VN"/>
        </w:rPr>
        <w:t>ưỡng, Bộ Y tế .</w:t>
      </w:r>
    </w:p>
    <w:p w:rsidR="0034588B" w:rsidRPr="002B3ED9" w:rsidRDefault="00D66540" w:rsidP="00845FA4">
      <w:pPr>
        <w:spacing w:after="0" w:line="240" w:lineRule="auto"/>
        <w:ind w:left="-113"/>
        <w:jc w:val="both"/>
        <w:rPr>
          <w:rFonts w:ascii="Times New Roman" w:eastAsia="Times New Roman" w:hAnsi="Times New Roman"/>
          <w:lang w:val="vi-VN"/>
        </w:rPr>
      </w:pPr>
      <w:r w:rsidRPr="002B3ED9">
        <w:rPr>
          <w:rFonts w:ascii="Times New Roman" w:eastAsia="Times New Roman" w:hAnsi="Times New Roman"/>
          <w:b/>
          <w:i/>
        </w:rPr>
        <w:t>-</w:t>
      </w:r>
      <w:r w:rsidR="0034588B" w:rsidRPr="002B3ED9">
        <w:rPr>
          <w:rFonts w:ascii="Times New Roman" w:eastAsia="Times New Roman" w:hAnsi="Times New Roman"/>
          <w:b/>
          <w:i/>
        </w:rPr>
        <w:t xml:space="preserve"> Lấy máu x</w:t>
      </w:r>
      <w:r w:rsidR="0034588B" w:rsidRPr="002B3ED9">
        <w:rPr>
          <w:rFonts w:ascii="Times New Roman" w:eastAsia="Times New Roman" w:hAnsi="Times New Roman"/>
          <w:b/>
          <w:i/>
          <w:lang w:val="vi-VN"/>
        </w:rPr>
        <w:t>ét nghiệm Hb, Zn</w:t>
      </w:r>
      <w:r w:rsidR="0034588B" w:rsidRPr="002B3ED9">
        <w:rPr>
          <w:rFonts w:ascii="Times New Roman" w:eastAsia="Times New Roman" w:hAnsi="Times New Roman"/>
          <w:b/>
          <w:lang w:val="vi-VN"/>
        </w:rPr>
        <w:t xml:space="preserve">: </w:t>
      </w:r>
      <w:r w:rsidR="0034588B" w:rsidRPr="002B3ED9">
        <w:rPr>
          <w:rFonts w:ascii="Times New Roman" w:eastAsia="Times New Roman" w:hAnsi="Times New Roman"/>
          <w:lang w:val="vi-VN"/>
        </w:rPr>
        <w:t>Lấy máu xét nghiệm: tất cả các đối tượng được lấy 2 ml máu tĩnh mạch</w:t>
      </w:r>
      <w:r w:rsidR="0034588B" w:rsidRPr="002B3ED9">
        <w:rPr>
          <w:rFonts w:ascii="Times New Roman" w:eastAsia="Times New Roman" w:hAnsi="Times New Roman"/>
        </w:rPr>
        <w:t>, buổi sáng, khi đói</w:t>
      </w:r>
      <w:r w:rsidR="0034588B" w:rsidRPr="002B3ED9">
        <w:rPr>
          <w:rFonts w:ascii="Times New Roman" w:eastAsia="Times New Roman" w:hAnsi="Times New Roman"/>
          <w:lang w:val="vi-VN"/>
        </w:rPr>
        <w:t xml:space="preserve"> </w:t>
      </w:r>
      <w:r w:rsidR="0034588B" w:rsidRPr="002B3ED9">
        <w:rPr>
          <w:rFonts w:ascii="Times New Roman" w:eastAsia="Times New Roman" w:hAnsi="Times New Roman"/>
        </w:rPr>
        <w:t>vào ngày bắt đầu can thiệp (D</w:t>
      </w:r>
      <w:r w:rsidR="0034588B" w:rsidRPr="002B3ED9">
        <w:rPr>
          <w:rFonts w:ascii="Times New Roman" w:eastAsia="Times New Roman" w:hAnsi="Times New Roman"/>
          <w:vertAlign w:val="subscript"/>
        </w:rPr>
        <w:t>0</w:t>
      </w:r>
      <w:r w:rsidR="0034588B" w:rsidRPr="002B3ED9">
        <w:rPr>
          <w:rFonts w:ascii="Times New Roman" w:eastAsia="Times New Roman" w:hAnsi="Times New Roman"/>
        </w:rPr>
        <w:t>) và sau 21 ngày (D</w:t>
      </w:r>
      <w:r w:rsidR="0034588B" w:rsidRPr="002B3ED9">
        <w:rPr>
          <w:rFonts w:ascii="Times New Roman" w:eastAsia="Times New Roman" w:hAnsi="Times New Roman"/>
          <w:vertAlign w:val="subscript"/>
        </w:rPr>
        <w:t>21</w:t>
      </w:r>
      <w:r w:rsidR="0034588B" w:rsidRPr="002B3ED9">
        <w:rPr>
          <w:rFonts w:ascii="Times New Roman" w:eastAsia="Times New Roman" w:hAnsi="Times New Roman"/>
        </w:rPr>
        <w:t>) can thiệp.</w:t>
      </w:r>
    </w:p>
    <w:p w:rsidR="0034588B" w:rsidRPr="002B3ED9" w:rsidRDefault="0034588B" w:rsidP="00495A07">
      <w:pPr>
        <w:tabs>
          <w:tab w:val="num" w:pos="0"/>
        </w:tabs>
        <w:spacing w:after="0" w:line="360" w:lineRule="auto"/>
        <w:jc w:val="both"/>
        <w:rPr>
          <w:rFonts w:ascii="Times New Roman" w:eastAsia="Times New Roman" w:hAnsi="Times New Roman"/>
        </w:rPr>
      </w:pPr>
      <w:r w:rsidRPr="002B3ED9">
        <w:rPr>
          <w:rFonts w:ascii="Times New Roman" w:eastAsia="Times New Roman" w:hAnsi="Times New Roman"/>
          <w:i/>
        </w:rPr>
        <w:t>+ Định lượng Hemoglobin máu</w:t>
      </w:r>
      <w:r w:rsidRPr="002B3ED9">
        <w:rPr>
          <w:rFonts w:ascii="Times New Roman" w:eastAsia="Times New Roman" w:hAnsi="Times New Roman"/>
        </w:rPr>
        <w:t xml:space="preserve">: chạy trên máy phân tích tự động 19 chỉ số (Sysmex- XP 100). </w:t>
      </w:r>
      <w:r w:rsidRPr="002B3ED9">
        <w:rPr>
          <w:rFonts w:ascii="Times New Roman" w:eastAsia="Times New Roman" w:hAnsi="Times New Roman"/>
          <w:lang w:val="it-IT"/>
        </w:rPr>
        <w:t xml:space="preserve">Thiếu máu </w:t>
      </w:r>
      <w:r w:rsidRPr="002B3ED9">
        <w:rPr>
          <w:rFonts w:ascii="Times New Roman" w:eastAsia="Times New Roman" w:hAnsi="Times New Roman"/>
          <w:lang w:val="vi-VN"/>
        </w:rPr>
        <w:t xml:space="preserve">khi Hb </w:t>
      </w:r>
      <w:r w:rsidRPr="002B3ED9">
        <w:rPr>
          <w:rFonts w:ascii="Times New Roman" w:eastAsia="Times New Roman" w:hAnsi="Times New Roman"/>
        </w:rPr>
        <w:t xml:space="preserve">&lt; 110g/l. </w:t>
      </w:r>
    </w:p>
    <w:p w:rsidR="0034588B" w:rsidRPr="002B3ED9" w:rsidRDefault="0034588B" w:rsidP="00495A07">
      <w:pPr>
        <w:tabs>
          <w:tab w:val="num" w:pos="0"/>
        </w:tabs>
        <w:spacing w:after="0" w:line="360" w:lineRule="auto"/>
        <w:jc w:val="both"/>
        <w:rPr>
          <w:rFonts w:ascii="Times New Roman" w:eastAsia="Times New Roman" w:hAnsi="Times New Roman"/>
        </w:rPr>
      </w:pPr>
      <w:r w:rsidRPr="002B3ED9">
        <w:rPr>
          <w:rFonts w:ascii="Times New Roman" w:eastAsia="Times New Roman" w:hAnsi="Times New Roman"/>
        </w:rPr>
        <w:t xml:space="preserve"> + </w:t>
      </w:r>
      <w:r w:rsidRPr="002B3ED9">
        <w:rPr>
          <w:rFonts w:ascii="Times New Roman" w:eastAsia="Times New Roman" w:hAnsi="Times New Roman"/>
          <w:i/>
          <w:lang w:val="vi-VN"/>
        </w:rPr>
        <w:t>Kẽm huyết thanh</w:t>
      </w:r>
      <w:r w:rsidRPr="002B3ED9">
        <w:rPr>
          <w:rFonts w:ascii="Times New Roman" w:eastAsia="Times New Roman" w:hAnsi="Times New Roman"/>
          <w:lang w:val="vi-VN"/>
        </w:rPr>
        <w:t xml:space="preserve"> được định lượng bằng phương pháp hấp phụ nguyên tử (AAS)</w:t>
      </w:r>
      <w:r w:rsidRPr="002B3ED9">
        <w:rPr>
          <w:rFonts w:ascii="Times New Roman" w:eastAsia="Times New Roman" w:hAnsi="Times New Roman"/>
        </w:rPr>
        <w:t xml:space="preserve">. </w:t>
      </w:r>
      <w:r w:rsidRPr="002B3ED9">
        <w:rPr>
          <w:rFonts w:ascii="Times New Roman" w:eastAsia="Times New Roman" w:hAnsi="Times New Roman"/>
          <w:lang w:val="vi-VN"/>
        </w:rPr>
        <w:t xml:space="preserve">Thiếu kẽm khi </w:t>
      </w:r>
      <w:r w:rsidRPr="002B3ED9">
        <w:rPr>
          <w:rFonts w:ascii="Times New Roman" w:eastAsia="Times New Roman" w:hAnsi="Times New Roman"/>
        </w:rPr>
        <w:t>Zn</w:t>
      </w:r>
      <w:r w:rsidRPr="002B3ED9">
        <w:rPr>
          <w:rFonts w:ascii="Times New Roman" w:eastAsia="Times New Roman" w:hAnsi="Times New Roman"/>
          <w:lang w:val="vi-VN"/>
        </w:rPr>
        <w:t xml:space="preserve"> &lt;9,9 µmol/l</w:t>
      </w:r>
      <w:r w:rsidRPr="002B3ED9">
        <w:rPr>
          <w:rFonts w:ascii="Times New Roman" w:eastAsia="Times New Roman" w:hAnsi="Times New Roman"/>
        </w:rPr>
        <w:t>.</w:t>
      </w:r>
    </w:p>
    <w:p w:rsidR="0034588B" w:rsidRPr="002B3ED9" w:rsidRDefault="00A427DA" w:rsidP="00495A07">
      <w:pPr>
        <w:spacing w:after="0" w:line="360" w:lineRule="auto"/>
        <w:jc w:val="both"/>
        <w:rPr>
          <w:rFonts w:ascii="Times New Roman" w:eastAsia="Times New Roman" w:hAnsi="Times New Roman"/>
          <w:i/>
          <w:lang w:val="vi-VN" w:eastAsia="vi-VN"/>
        </w:rPr>
      </w:pPr>
      <w:r w:rsidRPr="002B3ED9">
        <w:rPr>
          <w:rFonts w:ascii="Times New Roman" w:eastAsia="Times New Roman" w:hAnsi="Times New Roman"/>
          <w:b/>
          <w:i/>
          <w:lang w:eastAsia="vi-VN"/>
        </w:rPr>
        <w:t>-</w:t>
      </w:r>
      <w:r w:rsidR="0034588B" w:rsidRPr="002B3ED9">
        <w:rPr>
          <w:rFonts w:ascii="Times New Roman" w:eastAsia="Times New Roman" w:hAnsi="Times New Roman"/>
          <w:b/>
          <w:i/>
          <w:lang w:val="vi-VN" w:eastAsia="vi-VN"/>
        </w:rPr>
        <w:t>Lấy mẫu phân xét nghiệm vi khuẩn chí</w:t>
      </w:r>
      <w:r w:rsidRPr="002B3ED9">
        <w:rPr>
          <w:rFonts w:ascii="Times New Roman" w:eastAsia="Times New Roman" w:hAnsi="Times New Roman"/>
          <w:b/>
          <w:i/>
          <w:lang w:eastAsia="vi-VN"/>
        </w:rPr>
        <w:t>, cặn dư phân</w:t>
      </w:r>
      <w:r w:rsidR="0034588B" w:rsidRPr="002B3ED9">
        <w:rPr>
          <w:rFonts w:ascii="Times New Roman" w:eastAsia="Times New Roman" w:hAnsi="Times New Roman"/>
          <w:b/>
          <w:i/>
          <w:lang w:val="vi-VN" w:eastAsia="vi-VN"/>
        </w:rPr>
        <w:t>:</w:t>
      </w:r>
    </w:p>
    <w:p w:rsidR="0034588B" w:rsidRPr="002B3ED9" w:rsidRDefault="0034588B" w:rsidP="00495A07">
      <w:pPr>
        <w:tabs>
          <w:tab w:val="left" w:pos="360"/>
        </w:tabs>
        <w:spacing w:after="0" w:line="360" w:lineRule="auto"/>
        <w:jc w:val="both"/>
        <w:rPr>
          <w:rFonts w:ascii="Times New Roman" w:eastAsia="Times New Roman" w:hAnsi="Times New Roman"/>
          <w:lang w:val="vi-VN" w:eastAsia="vi-VN"/>
        </w:rPr>
      </w:pPr>
      <w:r w:rsidRPr="002B3ED9">
        <w:rPr>
          <w:rFonts w:ascii="Times New Roman" w:eastAsia="Times New Roman" w:hAnsi="Times New Roman"/>
        </w:rPr>
        <w:t xml:space="preserve">Vào các ngày bắt đầu, 14 ngày và 21 ngày can thiệp: </w:t>
      </w:r>
      <w:r w:rsidRPr="002B3ED9">
        <w:rPr>
          <w:rFonts w:ascii="Times New Roman" w:eastAsia="Times New Roman" w:hAnsi="Times New Roman"/>
          <w:lang w:val="vi-VN" w:eastAsia="vi-VN"/>
        </w:rPr>
        <w:t>Cặn dư phân (hạt mỡ, tinh bột trong phân)</w:t>
      </w:r>
      <w:r w:rsidRPr="002B3ED9">
        <w:rPr>
          <w:rFonts w:ascii="Times New Roman" w:eastAsia="Times New Roman" w:hAnsi="Times New Roman"/>
          <w:lang w:eastAsia="vi-VN"/>
        </w:rPr>
        <w:t xml:space="preserve">; </w:t>
      </w:r>
      <w:r w:rsidRPr="002B3ED9">
        <w:rPr>
          <w:rFonts w:ascii="Times New Roman" w:eastAsia="Times New Roman" w:hAnsi="Times New Roman"/>
          <w:lang w:val="vi-VN" w:eastAsia="vi-VN"/>
        </w:rPr>
        <w:t>Tỷ lệ vi khuẩn chí (tỷ lệ % vi khuẩn Gram (</w:t>
      </w:r>
      <w:r w:rsidR="0028185F" w:rsidRPr="002B3ED9">
        <w:rPr>
          <w:rFonts w:ascii="Times New Roman" w:eastAsia="Times New Roman" w:hAnsi="Times New Roman"/>
          <w:lang w:eastAsia="vi-VN"/>
        </w:rPr>
        <w:t>-</w:t>
      </w:r>
      <w:r w:rsidRPr="002B3ED9">
        <w:rPr>
          <w:rFonts w:ascii="Times New Roman" w:eastAsia="Times New Roman" w:hAnsi="Times New Roman"/>
          <w:lang w:val="vi-VN" w:eastAsia="vi-VN"/>
        </w:rPr>
        <w:t>)</w:t>
      </w:r>
      <w:r w:rsidR="0028185F" w:rsidRPr="002B3ED9">
        <w:rPr>
          <w:rFonts w:ascii="Times New Roman" w:eastAsia="Times New Roman" w:hAnsi="Times New Roman"/>
          <w:lang w:eastAsia="vi-VN"/>
        </w:rPr>
        <w:t>/</w:t>
      </w:r>
      <w:r w:rsidRPr="002B3ED9">
        <w:rPr>
          <w:rFonts w:ascii="Times New Roman" w:eastAsia="Times New Roman" w:hAnsi="Times New Roman"/>
          <w:lang w:val="vi-VN" w:eastAsia="vi-VN"/>
        </w:rPr>
        <w:t xml:space="preserve"> Gram (+)</w:t>
      </w:r>
      <w:r w:rsidR="00A427DA" w:rsidRPr="002B3ED9">
        <w:rPr>
          <w:rFonts w:ascii="Times New Roman" w:eastAsia="Times New Roman" w:hAnsi="Times New Roman"/>
          <w:lang w:eastAsia="vi-VN"/>
        </w:rPr>
        <w:t xml:space="preserve"> </w:t>
      </w:r>
      <w:r w:rsidR="0028185F" w:rsidRPr="002B3ED9">
        <w:rPr>
          <w:rFonts w:ascii="Times New Roman" w:eastAsia="Times New Roman" w:hAnsi="Times New Roman"/>
          <w:lang w:val="vi-VN" w:eastAsia="vi-VN"/>
        </w:rPr>
        <w:t xml:space="preserve">trong phân: bình thường </w:t>
      </w:r>
      <w:r w:rsidR="0028185F" w:rsidRPr="002B3ED9">
        <w:rPr>
          <w:rFonts w:ascii="Times New Roman" w:eastAsia="Times New Roman" w:hAnsi="Times New Roman"/>
          <w:lang w:eastAsia="vi-VN"/>
        </w:rPr>
        <w:t>là 70/30</w:t>
      </w:r>
      <w:r w:rsidR="002E4EB6" w:rsidRPr="002B3ED9">
        <w:rPr>
          <w:rFonts w:ascii="Times New Roman" w:eastAsia="Times New Roman" w:hAnsi="Times New Roman"/>
          <w:lang w:eastAsia="vi-VN"/>
        </w:rPr>
        <w:t>)</w:t>
      </w:r>
      <w:r w:rsidRPr="002B3ED9">
        <w:rPr>
          <w:rFonts w:ascii="Times New Roman" w:eastAsia="Times New Roman" w:hAnsi="Times New Roman"/>
          <w:lang w:eastAsia="vi-VN"/>
        </w:rPr>
        <w:t>.</w:t>
      </w:r>
    </w:p>
    <w:p w:rsidR="0034588B" w:rsidRPr="002B3ED9" w:rsidRDefault="0034588B" w:rsidP="00495A07">
      <w:pPr>
        <w:widowControl w:val="0"/>
        <w:adjustRightInd w:val="0"/>
        <w:spacing w:after="0" w:line="360" w:lineRule="auto"/>
        <w:jc w:val="both"/>
        <w:textAlignment w:val="baseline"/>
        <w:rPr>
          <w:rFonts w:ascii="Times New Roman" w:eastAsia="Times New Roman" w:hAnsi="Times New Roman"/>
          <w:sz w:val="21"/>
          <w:szCs w:val="21"/>
        </w:rPr>
      </w:pPr>
      <w:bookmarkStart w:id="4" w:name="_Toc367448901"/>
      <w:r w:rsidRPr="002B3ED9">
        <w:rPr>
          <w:rFonts w:ascii="Times New Roman" w:eastAsia="Times New Roman" w:hAnsi="Times New Roman"/>
          <w:b/>
          <w:lang w:eastAsia="en-SG"/>
        </w:rPr>
        <w:t xml:space="preserve">2.11.Xử lý số liệu: </w:t>
      </w:r>
      <w:r w:rsidRPr="002B3ED9">
        <w:rPr>
          <w:rFonts w:ascii="Times New Roman" w:eastAsia="Times New Roman" w:hAnsi="Times New Roman"/>
        </w:rPr>
        <w:t xml:space="preserve">Trẻ </w:t>
      </w:r>
      <w:r w:rsidRPr="002B3ED9">
        <w:rPr>
          <w:rFonts w:ascii="Times New Roman" w:eastAsia="Times New Roman" w:hAnsi="Times New Roman"/>
          <w:lang w:val="vi-VN"/>
        </w:rPr>
        <w:t xml:space="preserve">tiêu thụ </w:t>
      </w:r>
      <w:r w:rsidRPr="002B3ED9">
        <w:rPr>
          <w:rFonts w:ascii="Times New Roman" w:eastAsia="Times New Roman" w:hAnsi="Times New Roman"/>
        </w:rPr>
        <w:t xml:space="preserve">sản phẩm </w:t>
      </w:r>
      <w:r w:rsidRPr="002B3ED9">
        <w:rPr>
          <w:rFonts w:ascii="Times New Roman" w:eastAsia="Times New Roman" w:hAnsi="Times New Roman"/>
          <w:lang w:val="vi-VN"/>
        </w:rPr>
        <w:t>đạt &gt;</w:t>
      </w:r>
      <w:r w:rsidRPr="002B3ED9">
        <w:rPr>
          <w:rFonts w:ascii="Times New Roman" w:eastAsia="Times New Roman" w:hAnsi="Times New Roman"/>
        </w:rPr>
        <w:t>9</w:t>
      </w:r>
      <w:r w:rsidRPr="002B3ED9">
        <w:rPr>
          <w:rFonts w:ascii="Times New Roman" w:eastAsia="Times New Roman" w:hAnsi="Times New Roman"/>
          <w:lang w:val="vi-VN"/>
        </w:rPr>
        <w:t>0% số gói</w:t>
      </w:r>
      <w:r w:rsidRPr="002B3ED9">
        <w:rPr>
          <w:rFonts w:ascii="Times New Roman" w:eastAsia="Times New Roman" w:hAnsi="Times New Roman"/>
        </w:rPr>
        <w:t xml:space="preserve"> </w:t>
      </w:r>
      <w:r w:rsidRPr="002B3ED9">
        <w:rPr>
          <w:rFonts w:ascii="Times New Roman" w:eastAsia="Times New Roman" w:hAnsi="Times New Roman"/>
          <w:lang w:val="vi-VN"/>
        </w:rPr>
        <w:t>được</w:t>
      </w:r>
      <w:r w:rsidRPr="002B3ED9">
        <w:rPr>
          <w:rFonts w:ascii="Times New Roman" w:eastAsia="Times New Roman" w:hAnsi="Times New Roman"/>
        </w:rPr>
        <w:t xml:space="preserve"> phát (từ 25/28 gói cho thời điểm 14 ngày và 38/42 gói cho thời </w:t>
      </w:r>
      <w:r w:rsidRPr="002B3ED9">
        <w:rPr>
          <w:rFonts w:ascii="Times New Roman" w:eastAsia="Times New Roman" w:hAnsi="Times New Roman"/>
          <w:sz w:val="21"/>
          <w:szCs w:val="21"/>
        </w:rPr>
        <w:t xml:space="preserve">điểm 21 ngày) mới được </w:t>
      </w:r>
      <w:r w:rsidRPr="002B3ED9">
        <w:rPr>
          <w:rFonts w:ascii="Times New Roman" w:eastAsia="Times New Roman" w:hAnsi="Times New Roman"/>
          <w:sz w:val="21"/>
          <w:szCs w:val="21"/>
          <w:lang w:val="vi-VN"/>
        </w:rPr>
        <w:t>đưa vào tính toán thống kê</w:t>
      </w:r>
      <w:r w:rsidRPr="002B3ED9">
        <w:rPr>
          <w:rFonts w:ascii="Times New Roman" w:eastAsia="Times New Roman" w:hAnsi="Times New Roman"/>
          <w:sz w:val="21"/>
          <w:szCs w:val="21"/>
        </w:rPr>
        <w:t xml:space="preserve"> để đánh giá tác động của can thiệp.</w:t>
      </w:r>
      <w:r w:rsidR="000F0E1D" w:rsidRPr="002B3ED9">
        <w:rPr>
          <w:rFonts w:ascii="Times New Roman" w:eastAsia="Times New Roman" w:hAnsi="Times New Roman"/>
          <w:sz w:val="21"/>
          <w:szCs w:val="21"/>
        </w:rPr>
        <w:t xml:space="preserve"> </w:t>
      </w:r>
      <w:r w:rsidRPr="002B3ED9">
        <w:rPr>
          <w:rFonts w:ascii="Times New Roman" w:eastAsia="Times New Roman" w:hAnsi="Times New Roman"/>
          <w:sz w:val="21"/>
          <w:szCs w:val="21"/>
          <w:lang w:val="vi-VN"/>
        </w:rPr>
        <w:t xml:space="preserve">Số liệu được nhập bằng phần mềm </w:t>
      </w:r>
      <w:r w:rsidRPr="002B3ED9">
        <w:rPr>
          <w:rFonts w:ascii="Times New Roman" w:eastAsia="Times New Roman" w:hAnsi="Times New Roman"/>
          <w:sz w:val="21"/>
          <w:szCs w:val="21"/>
        </w:rPr>
        <w:t xml:space="preserve">EPIDATA 3.1; </w:t>
      </w:r>
      <w:r w:rsidRPr="002B3ED9">
        <w:rPr>
          <w:rFonts w:ascii="Times New Roman" w:eastAsia="Times New Roman" w:hAnsi="Times New Roman"/>
          <w:spacing w:val="4"/>
          <w:sz w:val="21"/>
          <w:szCs w:val="21"/>
          <w:lang w:val="vi-VN"/>
        </w:rPr>
        <w:t xml:space="preserve"> </w:t>
      </w:r>
      <w:r w:rsidRPr="002B3ED9">
        <w:rPr>
          <w:rFonts w:ascii="Times New Roman" w:eastAsia="Times New Roman" w:hAnsi="Times New Roman"/>
          <w:spacing w:val="4"/>
          <w:sz w:val="21"/>
          <w:szCs w:val="21"/>
        </w:rPr>
        <w:t xml:space="preserve">ENA Smart, sử dụng chuẩn </w:t>
      </w:r>
      <w:r w:rsidRPr="002B3ED9">
        <w:rPr>
          <w:rFonts w:ascii="Times New Roman" w:eastAsia="Times New Roman" w:hAnsi="Times New Roman"/>
          <w:spacing w:val="4"/>
          <w:sz w:val="21"/>
          <w:szCs w:val="21"/>
          <w:lang w:val="vi-VN"/>
        </w:rPr>
        <w:t>WHO 2006</w:t>
      </w:r>
      <w:r w:rsidRPr="002B3ED9">
        <w:rPr>
          <w:rFonts w:ascii="Times New Roman" w:eastAsia="Times New Roman" w:hAnsi="Times New Roman"/>
          <w:spacing w:val="4"/>
          <w:sz w:val="21"/>
          <w:szCs w:val="21"/>
        </w:rPr>
        <w:t>; SPSS</w:t>
      </w:r>
      <w:r w:rsidRPr="002B3ED9">
        <w:rPr>
          <w:rFonts w:ascii="Times New Roman" w:eastAsia="Times New Roman" w:hAnsi="Times New Roman"/>
          <w:sz w:val="21"/>
          <w:szCs w:val="21"/>
        </w:rPr>
        <w:t xml:space="preserve"> 20</w:t>
      </w:r>
      <w:r w:rsidRPr="002B3ED9">
        <w:rPr>
          <w:rFonts w:ascii="Times New Roman" w:eastAsia="Times New Roman" w:hAnsi="Times New Roman"/>
          <w:sz w:val="21"/>
          <w:szCs w:val="21"/>
          <w:lang w:val="vi-VN"/>
        </w:rPr>
        <w:t>.0.</w:t>
      </w:r>
      <w:r w:rsidRPr="002B3ED9">
        <w:rPr>
          <w:rFonts w:ascii="Times New Roman" w:eastAsia="Times New Roman" w:hAnsi="Times New Roman"/>
          <w:sz w:val="21"/>
          <w:szCs w:val="21"/>
        </w:rPr>
        <w:t xml:space="preserve"> Sử dụng các phép tính G</w:t>
      </w:r>
      <w:r w:rsidRPr="002B3ED9">
        <w:rPr>
          <w:rFonts w:ascii="Times New Roman" w:eastAsia="Times New Roman" w:hAnsi="Times New Roman"/>
          <w:sz w:val="21"/>
          <w:szCs w:val="21"/>
          <w:lang w:val="vi-VN"/>
        </w:rPr>
        <w:t xml:space="preserve">iảm nguy cơ tuyệt đối </w:t>
      </w:r>
      <w:r w:rsidRPr="002B3ED9">
        <w:rPr>
          <w:rFonts w:ascii="Times New Roman" w:eastAsia="Times New Roman" w:hAnsi="Times New Roman"/>
          <w:sz w:val="21"/>
          <w:szCs w:val="21"/>
        </w:rPr>
        <w:t>(ARR), NNT (Number needed to treat) đư</w:t>
      </w:r>
      <w:r w:rsidR="00F53578" w:rsidRPr="002B3ED9">
        <w:rPr>
          <w:rFonts w:ascii="Times New Roman" w:eastAsia="Times New Roman" w:hAnsi="Times New Roman"/>
          <w:sz w:val="21"/>
          <w:szCs w:val="21"/>
        </w:rPr>
        <w:t>ợc sử dụng để đánh giá hiệu qủa</w:t>
      </w:r>
      <w:r w:rsidRPr="002B3ED9">
        <w:rPr>
          <w:rFonts w:ascii="Times New Roman" w:eastAsia="Times New Roman" w:hAnsi="Times New Roman"/>
          <w:sz w:val="21"/>
          <w:szCs w:val="21"/>
        </w:rPr>
        <w:t xml:space="preserve"> can thiệp.</w:t>
      </w:r>
    </w:p>
    <w:bookmarkEnd w:id="4"/>
    <w:p w:rsidR="0034588B" w:rsidRPr="002B3ED9" w:rsidRDefault="0034588B" w:rsidP="00495A07">
      <w:pPr>
        <w:spacing w:after="0" w:line="360" w:lineRule="auto"/>
        <w:jc w:val="both"/>
        <w:outlineLvl w:val="0"/>
        <w:rPr>
          <w:rFonts w:ascii="Times New Roman" w:eastAsia="Times New Roman" w:hAnsi="Times New Roman"/>
          <w:lang w:val="vi-VN"/>
        </w:rPr>
      </w:pPr>
      <w:r w:rsidRPr="002B3ED9">
        <w:rPr>
          <w:rFonts w:ascii="Times New Roman" w:eastAsia="Times New Roman" w:hAnsi="Times New Roman"/>
          <w:b/>
        </w:rPr>
        <w:t>2</w:t>
      </w:r>
      <w:r w:rsidRPr="002B3ED9">
        <w:rPr>
          <w:rFonts w:ascii="Times New Roman" w:eastAsia="Times New Roman" w:hAnsi="Times New Roman"/>
          <w:b/>
          <w:lang w:val="vi-VN"/>
        </w:rPr>
        <w:t>.1</w:t>
      </w:r>
      <w:r w:rsidR="00A427DA" w:rsidRPr="002B3ED9">
        <w:rPr>
          <w:rFonts w:ascii="Times New Roman" w:eastAsia="Times New Roman" w:hAnsi="Times New Roman"/>
          <w:b/>
        </w:rPr>
        <w:t>2</w:t>
      </w:r>
      <w:r w:rsidRPr="002B3ED9">
        <w:rPr>
          <w:rFonts w:ascii="Times New Roman" w:eastAsia="Times New Roman" w:hAnsi="Times New Roman"/>
          <w:b/>
          <w:lang w:val="vi-VN"/>
        </w:rPr>
        <w:t>. Đạo đức trong nghiên cứu</w:t>
      </w:r>
      <w:r w:rsidRPr="002B3ED9">
        <w:rPr>
          <w:rFonts w:ascii="Times New Roman" w:eastAsia="Times New Roman" w:hAnsi="Times New Roman"/>
          <w:b/>
        </w:rPr>
        <w:t xml:space="preserve">: </w:t>
      </w:r>
      <w:r w:rsidRPr="002B3ED9">
        <w:rPr>
          <w:rFonts w:ascii="Times New Roman" w:eastAsia="Times New Roman" w:hAnsi="Times New Roman"/>
          <w:lang w:val="vi-VN"/>
        </w:rPr>
        <w:t xml:space="preserve">Đề cương thông qua hội đồng đạo đức </w:t>
      </w:r>
      <w:r w:rsidRPr="002B3ED9">
        <w:rPr>
          <w:rFonts w:ascii="Times New Roman" w:eastAsia="Times New Roman" w:hAnsi="Times New Roman"/>
        </w:rPr>
        <w:t>Số 377/VDD-QLKH của</w:t>
      </w:r>
      <w:r w:rsidRPr="002B3ED9">
        <w:rPr>
          <w:rFonts w:ascii="Times New Roman" w:eastAsia="Times New Roman" w:hAnsi="Times New Roman"/>
          <w:lang w:val="vi-VN"/>
        </w:rPr>
        <w:t xml:space="preserve"> Viện Dinh Dưỡng trước khi triển khai. </w:t>
      </w:r>
    </w:p>
    <w:p w:rsidR="00DB66E8" w:rsidRPr="002B3ED9" w:rsidRDefault="00DB66E8" w:rsidP="000E5DFD">
      <w:pPr>
        <w:spacing w:before="120" w:after="0" w:line="240" w:lineRule="auto"/>
        <w:ind w:right="142" w:firstLine="567"/>
        <w:jc w:val="center"/>
        <w:rPr>
          <w:rFonts w:ascii="Times New Roman" w:eastAsia="Times New Roman" w:hAnsi="Times New Roman"/>
          <w:b/>
          <w:lang w:eastAsia="vi-VN"/>
        </w:rPr>
      </w:pPr>
      <w:r w:rsidRPr="002B3ED9">
        <w:rPr>
          <w:rFonts w:ascii="Times New Roman" w:eastAsia="Times New Roman" w:hAnsi="Times New Roman"/>
          <w:b/>
          <w:lang w:eastAsia="vi-VN"/>
        </w:rPr>
        <w:t>Chương 3</w:t>
      </w:r>
    </w:p>
    <w:p w:rsidR="00DB66E8" w:rsidRPr="002B3ED9" w:rsidRDefault="00DB66E8" w:rsidP="000E5DFD">
      <w:pPr>
        <w:spacing w:before="120" w:after="0" w:line="240" w:lineRule="auto"/>
        <w:ind w:right="142" w:firstLine="567"/>
        <w:jc w:val="center"/>
        <w:rPr>
          <w:rFonts w:ascii="Times New Roman" w:eastAsia="Times New Roman" w:hAnsi="Times New Roman"/>
          <w:b/>
          <w:lang w:val="vi-VN" w:eastAsia="vi-VN"/>
        </w:rPr>
      </w:pPr>
      <w:r w:rsidRPr="002B3ED9">
        <w:rPr>
          <w:rFonts w:ascii="Times New Roman" w:eastAsia="Times New Roman" w:hAnsi="Times New Roman"/>
          <w:b/>
          <w:lang w:val="vi-VN" w:eastAsia="vi-VN"/>
        </w:rPr>
        <w:t>KẾT QUẢ NGHIÊN CỨU</w:t>
      </w:r>
    </w:p>
    <w:p w:rsidR="00DB66E8" w:rsidRPr="002B3ED9" w:rsidRDefault="00DB66E8" w:rsidP="000E5DFD">
      <w:pPr>
        <w:spacing w:before="120" w:after="0" w:line="240" w:lineRule="auto"/>
        <w:ind w:right="-230"/>
        <w:jc w:val="both"/>
        <w:rPr>
          <w:rFonts w:ascii="Times New Roman" w:eastAsia="Times New Roman" w:hAnsi="Times New Roman"/>
          <w:b/>
          <w:lang w:val="pt-BR" w:eastAsia="vi-VN"/>
        </w:rPr>
      </w:pPr>
      <w:r w:rsidRPr="002B3ED9">
        <w:rPr>
          <w:rFonts w:ascii="Times New Roman" w:eastAsia="Times New Roman" w:hAnsi="Times New Roman"/>
          <w:b/>
          <w:lang w:val="pt-BR" w:eastAsia="vi-VN"/>
        </w:rPr>
        <w:t>3.1</w:t>
      </w:r>
      <w:r w:rsidR="00F10316" w:rsidRPr="002B3ED9">
        <w:rPr>
          <w:rFonts w:ascii="Times New Roman" w:eastAsia="Times New Roman" w:hAnsi="Times New Roman"/>
          <w:b/>
          <w:lang w:val="pt-BR" w:eastAsia="vi-VN"/>
        </w:rPr>
        <w:t>.</w:t>
      </w:r>
      <w:r w:rsidRPr="002B3ED9">
        <w:rPr>
          <w:rFonts w:ascii="Times New Roman" w:eastAsia="Times New Roman" w:hAnsi="Times New Roman"/>
          <w:b/>
          <w:lang w:val="pt-BR" w:eastAsia="vi-VN"/>
        </w:rPr>
        <w:t xml:space="preserve"> Tỷ lệ biếng ăn, yếu tố liên quan ở trẻ sau dùng kháng sinh</w:t>
      </w:r>
    </w:p>
    <w:p w:rsidR="00DB66E8" w:rsidRPr="002B3ED9" w:rsidRDefault="00DB66E8" w:rsidP="000E5DFD">
      <w:pPr>
        <w:spacing w:before="120" w:after="0" w:line="240" w:lineRule="auto"/>
        <w:ind w:left="360" w:hanging="360"/>
        <w:jc w:val="center"/>
        <w:rPr>
          <w:rFonts w:ascii="Times New Roman" w:eastAsia="Times New Roman" w:hAnsi="Times New Roman"/>
          <w:b/>
          <w:lang w:val="pt-BR" w:eastAsia="vi-VN"/>
        </w:rPr>
      </w:pPr>
      <w:r w:rsidRPr="002B3ED9">
        <w:rPr>
          <w:rFonts w:ascii="Times New Roman" w:eastAsia="Times New Roman" w:hAnsi="Times New Roman"/>
          <w:b/>
          <w:i/>
          <w:lang w:val="pt-BR" w:eastAsia="vi-VN"/>
        </w:rPr>
        <w:t>Bảng 3.1.</w:t>
      </w:r>
      <w:r w:rsidRPr="002B3ED9">
        <w:rPr>
          <w:rFonts w:ascii="Times New Roman" w:eastAsia="Times New Roman" w:hAnsi="Times New Roman"/>
          <w:b/>
          <w:lang w:val="pt-BR" w:eastAsia="vi-VN"/>
        </w:rPr>
        <w:t xml:space="preserve"> Tỷ lệ biếng ăn sau dùng kháng sinh, theo tuổi, giới</w:t>
      </w:r>
    </w:p>
    <w:tbl>
      <w:tblPr>
        <w:tblW w:w="7371" w:type="dxa"/>
        <w:tblInd w:w="-459"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827"/>
        <w:gridCol w:w="1150"/>
        <w:gridCol w:w="1134"/>
        <w:gridCol w:w="1134"/>
        <w:gridCol w:w="992"/>
        <w:gridCol w:w="1134"/>
      </w:tblGrid>
      <w:tr w:rsidR="002B3ED9" w:rsidRPr="002B3ED9" w:rsidTr="00495A07">
        <w:trPr>
          <w:trHeight w:val="494"/>
        </w:trPr>
        <w:tc>
          <w:tcPr>
            <w:tcW w:w="1827" w:type="dxa"/>
            <w:vMerge w:val="restart"/>
            <w:tcBorders>
              <w:bottom w:val="single" w:sz="4" w:space="0" w:color="auto"/>
            </w:tcBorders>
          </w:tcPr>
          <w:p w:rsidR="00A30193" w:rsidRPr="002B3ED9" w:rsidRDefault="00A30193" w:rsidP="00495A07">
            <w:pPr>
              <w:spacing w:after="0" w:line="240" w:lineRule="atLeast"/>
              <w:jc w:val="center"/>
              <w:rPr>
                <w:rFonts w:ascii="Times New Roman" w:eastAsia="MS Mincho" w:hAnsi="Times New Roman"/>
                <w:b/>
                <w:lang w:val="pt-BR" w:eastAsia="vi-VN"/>
              </w:rPr>
            </w:pPr>
          </w:p>
          <w:p w:rsidR="00A30193" w:rsidRPr="002B3ED9" w:rsidRDefault="00A30193" w:rsidP="00495A07">
            <w:pPr>
              <w:spacing w:after="0" w:line="240" w:lineRule="atLeast"/>
              <w:jc w:val="center"/>
              <w:rPr>
                <w:rFonts w:ascii="Times New Roman" w:eastAsia="MS Mincho" w:hAnsi="Times New Roman"/>
                <w:b/>
                <w:lang w:val="pt-BR" w:eastAsia="vi-VN"/>
              </w:rPr>
            </w:pPr>
            <w:r w:rsidRPr="002B3ED9">
              <w:rPr>
                <w:rFonts w:ascii="Times New Roman" w:eastAsia="MS Mincho" w:hAnsi="Times New Roman"/>
                <w:b/>
                <w:lang w:val="pt-BR" w:eastAsia="vi-VN"/>
              </w:rPr>
              <w:t>Giới tính</w:t>
            </w:r>
          </w:p>
        </w:tc>
        <w:tc>
          <w:tcPr>
            <w:tcW w:w="5544" w:type="dxa"/>
            <w:gridSpan w:val="5"/>
            <w:tcBorders>
              <w:bottom w:val="single" w:sz="4" w:space="0" w:color="auto"/>
            </w:tcBorders>
            <w:shd w:val="clear" w:color="auto" w:fill="auto"/>
          </w:tcPr>
          <w:p w:rsidR="00A30193" w:rsidRPr="002B3ED9" w:rsidRDefault="00A30193" w:rsidP="00495A07">
            <w:pPr>
              <w:spacing w:after="0" w:line="240" w:lineRule="atLeast"/>
              <w:jc w:val="center"/>
              <w:rPr>
                <w:rFonts w:ascii="Times New Roman" w:eastAsia="MS Mincho" w:hAnsi="Times New Roman"/>
                <w:b/>
                <w:lang w:val="pt-BR" w:eastAsia="vi-VN"/>
              </w:rPr>
            </w:pPr>
            <w:r w:rsidRPr="002B3ED9">
              <w:rPr>
                <w:rFonts w:ascii="Times New Roman" w:eastAsia="MS Mincho" w:hAnsi="Times New Roman"/>
                <w:b/>
                <w:lang w:val="pt-BR" w:eastAsia="vi-VN"/>
              </w:rPr>
              <w:t>Nhóm tuổi  (tháng tuổi)</w:t>
            </w:r>
          </w:p>
        </w:tc>
      </w:tr>
      <w:tr w:rsidR="002B3ED9" w:rsidRPr="002B3ED9" w:rsidTr="00495A07">
        <w:trPr>
          <w:trHeight w:val="178"/>
        </w:trPr>
        <w:tc>
          <w:tcPr>
            <w:tcW w:w="1827" w:type="dxa"/>
            <w:vMerge/>
            <w:tcBorders>
              <w:top w:val="single" w:sz="4" w:space="0" w:color="auto"/>
              <w:bottom w:val="single" w:sz="4" w:space="0" w:color="auto"/>
            </w:tcBorders>
          </w:tcPr>
          <w:p w:rsidR="00A30193" w:rsidRPr="002B3ED9" w:rsidRDefault="00A30193" w:rsidP="00495A07">
            <w:pPr>
              <w:spacing w:after="0" w:line="240" w:lineRule="atLeast"/>
              <w:jc w:val="center"/>
              <w:rPr>
                <w:rFonts w:ascii="Times New Roman" w:eastAsia="MS Mincho" w:hAnsi="Times New Roman"/>
                <w:lang w:val="pt-BR" w:eastAsia="vi-VN"/>
              </w:rPr>
            </w:pPr>
          </w:p>
        </w:tc>
        <w:tc>
          <w:tcPr>
            <w:tcW w:w="1150" w:type="dxa"/>
            <w:tcBorders>
              <w:top w:val="single" w:sz="4" w:space="0" w:color="auto"/>
              <w:bottom w:val="single" w:sz="4" w:space="0" w:color="auto"/>
            </w:tcBorders>
            <w:shd w:val="clear" w:color="auto" w:fill="auto"/>
          </w:tcPr>
          <w:p w:rsidR="00A30193" w:rsidRPr="002B3ED9" w:rsidRDefault="00A30193" w:rsidP="00495A07">
            <w:pPr>
              <w:spacing w:after="0" w:line="240" w:lineRule="atLeast"/>
              <w:jc w:val="center"/>
              <w:rPr>
                <w:rFonts w:ascii="Times New Roman" w:eastAsia="MS Mincho" w:hAnsi="Times New Roman"/>
                <w:b/>
                <w:sz w:val="20"/>
                <w:szCs w:val="20"/>
                <w:lang w:val="pt-BR" w:eastAsia="vi-VN"/>
              </w:rPr>
            </w:pPr>
            <w:r w:rsidRPr="002B3ED9">
              <w:rPr>
                <w:rFonts w:ascii="Times New Roman" w:eastAsia="MS Mincho" w:hAnsi="Times New Roman"/>
                <w:b/>
                <w:sz w:val="20"/>
                <w:szCs w:val="20"/>
                <w:lang w:val="pt-BR" w:eastAsia="vi-VN"/>
              </w:rPr>
              <w:t xml:space="preserve">12-17 </w:t>
            </w:r>
          </w:p>
          <w:p w:rsidR="00A30193" w:rsidRPr="002B3ED9" w:rsidRDefault="00A30193" w:rsidP="00495A07">
            <w:pPr>
              <w:spacing w:after="0" w:line="240" w:lineRule="atLeast"/>
              <w:jc w:val="center"/>
              <w:rPr>
                <w:rFonts w:ascii="Times New Roman" w:eastAsia="MS Mincho" w:hAnsi="Times New Roman"/>
                <w:b/>
                <w:sz w:val="20"/>
                <w:szCs w:val="20"/>
                <w:lang w:val="pt-BR" w:eastAsia="vi-VN"/>
              </w:rPr>
            </w:pPr>
            <w:r w:rsidRPr="002B3ED9">
              <w:rPr>
                <w:rFonts w:ascii="Times New Roman" w:eastAsia="MS Mincho" w:hAnsi="Times New Roman"/>
                <w:b/>
                <w:sz w:val="20"/>
                <w:szCs w:val="20"/>
                <w:lang w:val="pt-BR" w:eastAsia="vi-VN"/>
              </w:rPr>
              <w:t>(n = 94)</w:t>
            </w:r>
          </w:p>
          <w:p w:rsidR="00A30193" w:rsidRPr="002B3ED9" w:rsidRDefault="00A30193" w:rsidP="00495A07">
            <w:pPr>
              <w:spacing w:after="0" w:line="240" w:lineRule="atLeast"/>
              <w:jc w:val="center"/>
              <w:rPr>
                <w:rFonts w:ascii="Times New Roman" w:eastAsia="MS Mincho" w:hAnsi="Times New Roman"/>
                <w:b/>
                <w:sz w:val="20"/>
                <w:szCs w:val="20"/>
                <w:lang w:val="pt-BR" w:eastAsia="vi-VN"/>
              </w:rPr>
            </w:pPr>
            <w:r w:rsidRPr="002B3ED9">
              <w:rPr>
                <w:rFonts w:ascii="Times New Roman" w:eastAsia="MS Mincho" w:hAnsi="Times New Roman"/>
                <w:b/>
                <w:sz w:val="20"/>
                <w:szCs w:val="20"/>
                <w:lang w:val="pt-BR" w:eastAsia="vi-VN"/>
              </w:rPr>
              <w:t>n (%)</w:t>
            </w:r>
          </w:p>
        </w:tc>
        <w:tc>
          <w:tcPr>
            <w:tcW w:w="1134" w:type="dxa"/>
            <w:tcBorders>
              <w:top w:val="single" w:sz="4" w:space="0" w:color="auto"/>
              <w:bottom w:val="single" w:sz="4" w:space="0" w:color="auto"/>
            </w:tcBorders>
            <w:shd w:val="clear" w:color="auto" w:fill="auto"/>
          </w:tcPr>
          <w:p w:rsidR="00A30193" w:rsidRPr="002B3ED9" w:rsidRDefault="00A30193" w:rsidP="00495A07">
            <w:pPr>
              <w:spacing w:after="0" w:line="240" w:lineRule="atLeast"/>
              <w:jc w:val="center"/>
              <w:rPr>
                <w:rFonts w:ascii="Times New Roman" w:eastAsia="MS Mincho" w:hAnsi="Times New Roman"/>
                <w:b/>
                <w:sz w:val="20"/>
                <w:szCs w:val="20"/>
                <w:lang w:val="pt-BR" w:eastAsia="vi-VN"/>
              </w:rPr>
            </w:pPr>
            <w:r w:rsidRPr="002B3ED9">
              <w:rPr>
                <w:rFonts w:ascii="Times New Roman" w:eastAsia="MS Mincho" w:hAnsi="Times New Roman"/>
                <w:b/>
                <w:sz w:val="20"/>
                <w:szCs w:val="20"/>
                <w:lang w:val="pt-BR" w:eastAsia="vi-VN"/>
              </w:rPr>
              <w:t xml:space="preserve">18-23 </w:t>
            </w:r>
          </w:p>
          <w:p w:rsidR="00A30193" w:rsidRPr="002B3ED9" w:rsidRDefault="00A30193" w:rsidP="00495A07">
            <w:pPr>
              <w:spacing w:after="0" w:line="240" w:lineRule="atLeast"/>
              <w:jc w:val="center"/>
              <w:rPr>
                <w:rFonts w:ascii="Times New Roman" w:eastAsia="MS Mincho" w:hAnsi="Times New Roman"/>
                <w:b/>
                <w:sz w:val="20"/>
                <w:szCs w:val="20"/>
                <w:lang w:val="pt-BR" w:eastAsia="vi-VN"/>
              </w:rPr>
            </w:pPr>
            <w:r w:rsidRPr="002B3ED9">
              <w:rPr>
                <w:rFonts w:ascii="Times New Roman" w:eastAsia="MS Mincho" w:hAnsi="Times New Roman"/>
                <w:b/>
                <w:sz w:val="20"/>
                <w:szCs w:val="20"/>
                <w:lang w:val="pt-BR" w:eastAsia="vi-VN"/>
              </w:rPr>
              <w:t>(n =110)</w:t>
            </w:r>
          </w:p>
          <w:p w:rsidR="00A30193" w:rsidRPr="002B3ED9" w:rsidRDefault="00A30193" w:rsidP="00495A07">
            <w:pPr>
              <w:spacing w:after="0" w:line="240" w:lineRule="atLeast"/>
              <w:jc w:val="center"/>
              <w:rPr>
                <w:rFonts w:ascii="Times New Roman" w:eastAsia="MS Mincho" w:hAnsi="Times New Roman"/>
                <w:b/>
                <w:sz w:val="20"/>
                <w:szCs w:val="20"/>
                <w:lang w:val="pt-BR" w:eastAsia="vi-VN"/>
              </w:rPr>
            </w:pPr>
            <w:r w:rsidRPr="002B3ED9">
              <w:rPr>
                <w:rFonts w:ascii="Times New Roman" w:eastAsia="MS Mincho" w:hAnsi="Times New Roman"/>
                <w:b/>
                <w:sz w:val="20"/>
                <w:szCs w:val="20"/>
                <w:lang w:val="pt-BR" w:eastAsia="vi-VN"/>
              </w:rPr>
              <w:t>n (%)</w:t>
            </w:r>
          </w:p>
        </w:tc>
        <w:tc>
          <w:tcPr>
            <w:tcW w:w="1134" w:type="dxa"/>
            <w:tcBorders>
              <w:top w:val="single" w:sz="4" w:space="0" w:color="auto"/>
              <w:bottom w:val="single" w:sz="4" w:space="0" w:color="auto"/>
            </w:tcBorders>
            <w:shd w:val="clear" w:color="auto" w:fill="auto"/>
          </w:tcPr>
          <w:p w:rsidR="00A30193" w:rsidRPr="002B3ED9" w:rsidRDefault="00A30193" w:rsidP="00495A07">
            <w:pPr>
              <w:spacing w:after="0" w:line="240" w:lineRule="atLeast"/>
              <w:jc w:val="center"/>
              <w:rPr>
                <w:rFonts w:ascii="Times New Roman" w:eastAsia="MS Mincho" w:hAnsi="Times New Roman"/>
                <w:b/>
                <w:sz w:val="20"/>
                <w:szCs w:val="20"/>
                <w:lang w:val="pt-BR" w:eastAsia="vi-VN"/>
              </w:rPr>
            </w:pPr>
            <w:r w:rsidRPr="002B3ED9">
              <w:rPr>
                <w:rFonts w:ascii="Times New Roman" w:eastAsia="MS Mincho" w:hAnsi="Times New Roman"/>
                <w:b/>
                <w:sz w:val="20"/>
                <w:szCs w:val="20"/>
                <w:lang w:val="pt-BR" w:eastAsia="vi-VN"/>
              </w:rPr>
              <w:t xml:space="preserve">24-29 </w:t>
            </w:r>
          </w:p>
          <w:p w:rsidR="00A30193" w:rsidRPr="002B3ED9" w:rsidRDefault="00A30193" w:rsidP="00495A07">
            <w:pPr>
              <w:spacing w:after="0" w:line="240" w:lineRule="atLeast"/>
              <w:jc w:val="center"/>
              <w:rPr>
                <w:rFonts w:ascii="Times New Roman" w:eastAsia="MS Mincho" w:hAnsi="Times New Roman"/>
                <w:b/>
                <w:sz w:val="20"/>
                <w:szCs w:val="20"/>
                <w:lang w:val="pt-BR" w:eastAsia="vi-VN"/>
              </w:rPr>
            </w:pPr>
            <w:r w:rsidRPr="002B3ED9">
              <w:rPr>
                <w:rFonts w:ascii="Times New Roman" w:eastAsia="MS Mincho" w:hAnsi="Times New Roman"/>
                <w:b/>
                <w:sz w:val="20"/>
                <w:szCs w:val="20"/>
                <w:lang w:val="pt-BR" w:eastAsia="vi-VN"/>
              </w:rPr>
              <w:t>(n =69)</w:t>
            </w:r>
          </w:p>
          <w:p w:rsidR="00A30193" w:rsidRPr="002B3ED9" w:rsidRDefault="00A30193" w:rsidP="00495A07">
            <w:pPr>
              <w:spacing w:after="0" w:line="240" w:lineRule="atLeast"/>
              <w:jc w:val="center"/>
              <w:rPr>
                <w:rFonts w:ascii="Times New Roman" w:eastAsia="MS Mincho" w:hAnsi="Times New Roman"/>
                <w:b/>
                <w:sz w:val="20"/>
                <w:szCs w:val="20"/>
                <w:lang w:val="pt-BR" w:eastAsia="vi-VN"/>
              </w:rPr>
            </w:pPr>
            <w:r w:rsidRPr="002B3ED9">
              <w:rPr>
                <w:rFonts w:ascii="Times New Roman" w:eastAsia="MS Mincho" w:hAnsi="Times New Roman"/>
                <w:b/>
                <w:sz w:val="20"/>
                <w:szCs w:val="20"/>
                <w:lang w:val="pt-BR" w:eastAsia="vi-VN"/>
              </w:rPr>
              <w:t>n (%)</w:t>
            </w:r>
          </w:p>
        </w:tc>
        <w:tc>
          <w:tcPr>
            <w:tcW w:w="992" w:type="dxa"/>
            <w:tcBorders>
              <w:top w:val="single" w:sz="4" w:space="0" w:color="auto"/>
              <w:bottom w:val="single" w:sz="4" w:space="0" w:color="auto"/>
            </w:tcBorders>
            <w:shd w:val="clear" w:color="auto" w:fill="auto"/>
          </w:tcPr>
          <w:p w:rsidR="00A30193" w:rsidRPr="002B3ED9" w:rsidRDefault="00A30193" w:rsidP="00495A07">
            <w:pPr>
              <w:spacing w:after="0" w:line="240" w:lineRule="atLeast"/>
              <w:jc w:val="center"/>
              <w:rPr>
                <w:rFonts w:ascii="Times New Roman" w:eastAsia="MS Mincho" w:hAnsi="Times New Roman"/>
                <w:b/>
                <w:sz w:val="20"/>
                <w:szCs w:val="20"/>
                <w:lang w:val="pt-BR" w:eastAsia="vi-VN"/>
              </w:rPr>
            </w:pPr>
            <w:r w:rsidRPr="002B3ED9">
              <w:rPr>
                <w:rFonts w:ascii="Times New Roman" w:eastAsia="MS Mincho" w:hAnsi="Times New Roman"/>
                <w:b/>
                <w:sz w:val="20"/>
                <w:szCs w:val="20"/>
                <w:lang w:val="pt-BR" w:eastAsia="vi-VN"/>
              </w:rPr>
              <w:t xml:space="preserve">30-36 </w:t>
            </w:r>
          </w:p>
          <w:p w:rsidR="00A30193" w:rsidRPr="002B3ED9" w:rsidRDefault="00A30193" w:rsidP="00495A07">
            <w:pPr>
              <w:spacing w:after="0" w:line="240" w:lineRule="atLeast"/>
              <w:jc w:val="center"/>
              <w:rPr>
                <w:rFonts w:ascii="Times New Roman" w:eastAsia="MS Mincho" w:hAnsi="Times New Roman"/>
                <w:b/>
                <w:sz w:val="20"/>
                <w:szCs w:val="20"/>
                <w:lang w:val="pt-BR" w:eastAsia="vi-VN"/>
              </w:rPr>
            </w:pPr>
            <w:r w:rsidRPr="002B3ED9">
              <w:rPr>
                <w:rFonts w:ascii="Times New Roman" w:eastAsia="MS Mincho" w:hAnsi="Times New Roman"/>
                <w:b/>
                <w:sz w:val="20"/>
                <w:szCs w:val="20"/>
                <w:lang w:val="pt-BR" w:eastAsia="vi-VN"/>
              </w:rPr>
              <w:t>(n =85)</w:t>
            </w:r>
          </w:p>
          <w:p w:rsidR="00A30193" w:rsidRPr="002B3ED9" w:rsidRDefault="00A30193" w:rsidP="00495A07">
            <w:pPr>
              <w:spacing w:after="0" w:line="240" w:lineRule="atLeast"/>
              <w:jc w:val="center"/>
              <w:rPr>
                <w:rFonts w:ascii="Times New Roman" w:eastAsia="MS Mincho" w:hAnsi="Times New Roman"/>
                <w:b/>
                <w:sz w:val="20"/>
                <w:szCs w:val="20"/>
                <w:lang w:val="pt-BR" w:eastAsia="vi-VN"/>
              </w:rPr>
            </w:pPr>
            <w:r w:rsidRPr="002B3ED9">
              <w:rPr>
                <w:rFonts w:ascii="Times New Roman" w:eastAsia="MS Mincho" w:hAnsi="Times New Roman"/>
                <w:b/>
                <w:sz w:val="20"/>
                <w:szCs w:val="20"/>
                <w:lang w:val="pt-BR" w:eastAsia="vi-VN"/>
              </w:rPr>
              <w:t>n (%)</w:t>
            </w:r>
          </w:p>
        </w:tc>
        <w:tc>
          <w:tcPr>
            <w:tcW w:w="1134" w:type="dxa"/>
            <w:tcBorders>
              <w:top w:val="single" w:sz="4" w:space="0" w:color="auto"/>
              <w:bottom w:val="single" w:sz="4" w:space="0" w:color="auto"/>
            </w:tcBorders>
          </w:tcPr>
          <w:p w:rsidR="00A30193" w:rsidRPr="002B3ED9" w:rsidRDefault="00495A07" w:rsidP="00495A07">
            <w:pPr>
              <w:spacing w:after="0" w:line="240" w:lineRule="atLeast"/>
              <w:rPr>
                <w:rFonts w:ascii="Times New Roman" w:eastAsia="MS Mincho" w:hAnsi="Times New Roman"/>
                <w:b/>
                <w:sz w:val="20"/>
                <w:szCs w:val="20"/>
                <w:lang w:val="pt-BR" w:eastAsia="vi-VN"/>
              </w:rPr>
            </w:pPr>
            <w:r w:rsidRPr="002B3ED9">
              <w:rPr>
                <w:rFonts w:ascii="Times New Roman" w:eastAsia="MS Mincho" w:hAnsi="Times New Roman"/>
                <w:b/>
                <w:sz w:val="20"/>
                <w:szCs w:val="20"/>
                <w:lang w:val="pt-BR" w:eastAsia="vi-VN"/>
              </w:rPr>
              <w:t xml:space="preserve"> </w:t>
            </w:r>
            <w:r w:rsidR="00A30193" w:rsidRPr="002B3ED9">
              <w:rPr>
                <w:rFonts w:ascii="Times New Roman" w:eastAsia="MS Mincho" w:hAnsi="Times New Roman"/>
                <w:b/>
                <w:sz w:val="20"/>
                <w:szCs w:val="20"/>
                <w:lang w:val="pt-BR" w:eastAsia="vi-VN"/>
              </w:rPr>
              <w:t xml:space="preserve">Chung 12-36 </w:t>
            </w:r>
          </w:p>
          <w:p w:rsidR="00A30193" w:rsidRPr="002B3ED9" w:rsidRDefault="00A30193" w:rsidP="00495A07">
            <w:pPr>
              <w:spacing w:after="0" w:line="240" w:lineRule="atLeast"/>
              <w:jc w:val="center"/>
              <w:rPr>
                <w:rFonts w:ascii="Times New Roman" w:eastAsia="MS Mincho" w:hAnsi="Times New Roman"/>
                <w:b/>
                <w:sz w:val="20"/>
                <w:szCs w:val="20"/>
                <w:lang w:val="pt-BR" w:eastAsia="vi-VN"/>
              </w:rPr>
            </w:pPr>
            <w:r w:rsidRPr="002B3ED9">
              <w:rPr>
                <w:rFonts w:ascii="Times New Roman" w:eastAsia="MS Mincho" w:hAnsi="Times New Roman"/>
                <w:b/>
                <w:sz w:val="20"/>
                <w:szCs w:val="20"/>
                <w:lang w:val="pt-BR" w:eastAsia="vi-VN"/>
              </w:rPr>
              <w:t>(n= 358)</w:t>
            </w:r>
          </w:p>
          <w:p w:rsidR="00A30193" w:rsidRPr="002B3ED9" w:rsidRDefault="00A30193" w:rsidP="00495A07">
            <w:pPr>
              <w:spacing w:after="0" w:line="240" w:lineRule="atLeast"/>
              <w:jc w:val="center"/>
              <w:rPr>
                <w:rFonts w:ascii="Times New Roman" w:eastAsia="MS Mincho" w:hAnsi="Times New Roman"/>
                <w:b/>
                <w:sz w:val="20"/>
                <w:szCs w:val="20"/>
                <w:lang w:val="pt-BR" w:eastAsia="vi-VN"/>
              </w:rPr>
            </w:pPr>
            <w:r w:rsidRPr="002B3ED9">
              <w:rPr>
                <w:rFonts w:ascii="Times New Roman" w:eastAsia="MS Mincho" w:hAnsi="Times New Roman"/>
                <w:b/>
                <w:sz w:val="20"/>
                <w:szCs w:val="20"/>
                <w:lang w:val="pt-BR" w:eastAsia="vi-VN"/>
              </w:rPr>
              <w:t>n (%)</w:t>
            </w:r>
          </w:p>
        </w:tc>
      </w:tr>
      <w:tr w:rsidR="002B3ED9" w:rsidRPr="002B3ED9" w:rsidTr="00495A07">
        <w:trPr>
          <w:trHeight w:val="449"/>
        </w:trPr>
        <w:tc>
          <w:tcPr>
            <w:tcW w:w="1827" w:type="dxa"/>
            <w:tcBorders>
              <w:bottom w:val="nil"/>
            </w:tcBorders>
          </w:tcPr>
          <w:p w:rsidR="00A30193" w:rsidRPr="002B3ED9" w:rsidRDefault="00A30193" w:rsidP="00495A07">
            <w:pPr>
              <w:spacing w:after="0" w:line="240" w:lineRule="auto"/>
              <w:ind w:left="180"/>
              <w:rPr>
                <w:rFonts w:ascii="Times New Roman" w:eastAsia="MS Mincho" w:hAnsi="Times New Roman"/>
                <w:vertAlign w:val="superscript"/>
                <w:lang w:val="pt-BR" w:eastAsia="vi-VN"/>
              </w:rPr>
            </w:pPr>
            <w:r w:rsidRPr="002B3ED9">
              <w:rPr>
                <w:rFonts w:ascii="Times New Roman" w:eastAsia="MS Mincho" w:hAnsi="Times New Roman"/>
                <w:lang w:val="pt-BR" w:eastAsia="vi-VN"/>
              </w:rPr>
              <w:t>Trẻ trai</w:t>
            </w:r>
            <w:r w:rsidR="00495A07" w:rsidRPr="002B3ED9">
              <w:rPr>
                <w:rFonts w:ascii="Times New Roman" w:eastAsia="MS Mincho" w:hAnsi="Times New Roman"/>
                <w:lang w:val="pt-BR" w:eastAsia="vi-VN"/>
              </w:rPr>
              <w:t xml:space="preserve"> </w:t>
            </w:r>
            <w:r w:rsidRPr="002B3ED9">
              <w:rPr>
                <w:rFonts w:ascii="Times New Roman" w:eastAsia="MS Mincho" w:hAnsi="Times New Roman"/>
                <w:lang w:val="pt-BR" w:eastAsia="vi-VN"/>
              </w:rPr>
              <w:t>(n=210)</w:t>
            </w:r>
            <w:r w:rsidRPr="002B3ED9">
              <w:rPr>
                <w:rFonts w:ascii="Times New Roman" w:eastAsia="MS Mincho" w:hAnsi="Times New Roman"/>
                <w:vertAlign w:val="superscript"/>
                <w:lang w:val="pt-BR" w:eastAsia="vi-VN"/>
              </w:rPr>
              <w:t>+</w:t>
            </w:r>
          </w:p>
        </w:tc>
        <w:tc>
          <w:tcPr>
            <w:tcW w:w="1150" w:type="dxa"/>
            <w:tcBorders>
              <w:bottom w:val="nil"/>
            </w:tcBorders>
            <w:shd w:val="clear" w:color="auto" w:fill="auto"/>
          </w:tcPr>
          <w:p w:rsidR="00A30193" w:rsidRPr="002B3ED9" w:rsidRDefault="00A30193" w:rsidP="00495A07">
            <w:pPr>
              <w:spacing w:after="0" w:line="240" w:lineRule="auto"/>
              <w:ind w:left="180"/>
              <w:rPr>
                <w:rFonts w:ascii="Times New Roman" w:eastAsia="MS Mincho" w:hAnsi="Times New Roman"/>
                <w:sz w:val="20"/>
                <w:szCs w:val="20"/>
                <w:lang w:val="pt-BR" w:eastAsia="vi-VN"/>
              </w:rPr>
            </w:pPr>
            <w:r w:rsidRPr="002B3ED9">
              <w:rPr>
                <w:rFonts w:ascii="Times New Roman" w:eastAsia="MS Mincho" w:hAnsi="Times New Roman"/>
                <w:sz w:val="20"/>
                <w:szCs w:val="20"/>
                <w:lang w:val="pt-BR" w:eastAsia="vi-VN"/>
              </w:rPr>
              <w:t>18(28,6)</w:t>
            </w:r>
          </w:p>
        </w:tc>
        <w:tc>
          <w:tcPr>
            <w:tcW w:w="1134" w:type="dxa"/>
            <w:tcBorders>
              <w:bottom w:val="nil"/>
            </w:tcBorders>
            <w:shd w:val="clear" w:color="auto" w:fill="auto"/>
          </w:tcPr>
          <w:p w:rsidR="00A30193" w:rsidRPr="002B3ED9" w:rsidRDefault="00A30193" w:rsidP="00495A07">
            <w:pPr>
              <w:spacing w:after="0" w:line="240" w:lineRule="auto"/>
              <w:ind w:left="103"/>
              <w:rPr>
                <w:rFonts w:ascii="Times New Roman" w:eastAsia="MS Mincho" w:hAnsi="Times New Roman"/>
                <w:sz w:val="20"/>
                <w:szCs w:val="20"/>
                <w:lang w:val="pt-BR" w:eastAsia="vi-VN"/>
              </w:rPr>
            </w:pPr>
            <w:r w:rsidRPr="002B3ED9">
              <w:rPr>
                <w:rFonts w:ascii="Times New Roman" w:eastAsia="MS Mincho" w:hAnsi="Times New Roman"/>
                <w:sz w:val="20"/>
                <w:szCs w:val="20"/>
                <w:lang w:val="pt-BR" w:eastAsia="vi-VN"/>
              </w:rPr>
              <w:t>20(29,9)</w:t>
            </w:r>
          </w:p>
        </w:tc>
        <w:tc>
          <w:tcPr>
            <w:tcW w:w="1134" w:type="dxa"/>
            <w:tcBorders>
              <w:bottom w:val="nil"/>
            </w:tcBorders>
            <w:shd w:val="clear" w:color="auto" w:fill="auto"/>
          </w:tcPr>
          <w:p w:rsidR="00A30193" w:rsidRPr="002B3ED9" w:rsidRDefault="00A30193" w:rsidP="00495A07">
            <w:pPr>
              <w:spacing w:after="0" w:line="240" w:lineRule="auto"/>
              <w:ind w:left="180"/>
              <w:rPr>
                <w:rFonts w:ascii="Times New Roman" w:eastAsia="MS Mincho" w:hAnsi="Times New Roman"/>
                <w:sz w:val="20"/>
                <w:szCs w:val="20"/>
                <w:lang w:val="pt-BR" w:eastAsia="vi-VN"/>
              </w:rPr>
            </w:pPr>
            <w:r w:rsidRPr="002B3ED9">
              <w:rPr>
                <w:rFonts w:ascii="Times New Roman" w:eastAsia="MS Mincho" w:hAnsi="Times New Roman"/>
                <w:sz w:val="20"/>
                <w:szCs w:val="20"/>
                <w:lang w:val="pt-BR" w:eastAsia="vi-VN"/>
              </w:rPr>
              <w:t>21(63,6)</w:t>
            </w:r>
          </w:p>
        </w:tc>
        <w:tc>
          <w:tcPr>
            <w:tcW w:w="992" w:type="dxa"/>
            <w:tcBorders>
              <w:bottom w:val="nil"/>
            </w:tcBorders>
            <w:shd w:val="clear" w:color="auto" w:fill="auto"/>
          </w:tcPr>
          <w:p w:rsidR="00A30193" w:rsidRPr="002B3ED9" w:rsidRDefault="00A30193" w:rsidP="00495A07">
            <w:pPr>
              <w:spacing w:after="0" w:line="240" w:lineRule="auto"/>
              <w:rPr>
                <w:rFonts w:ascii="Times New Roman" w:eastAsia="MS Mincho" w:hAnsi="Times New Roman"/>
                <w:sz w:val="20"/>
                <w:szCs w:val="20"/>
                <w:lang w:val="pt-BR" w:eastAsia="vi-VN"/>
              </w:rPr>
            </w:pPr>
            <w:r w:rsidRPr="002B3ED9">
              <w:rPr>
                <w:rFonts w:ascii="Times New Roman" w:eastAsia="MS Mincho" w:hAnsi="Times New Roman"/>
                <w:sz w:val="20"/>
                <w:szCs w:val="20"/>
                <w:lang w:val="pt-BR" w:eastAsia="vi-VN"/>
              </w:rPr>
              <w:t>23(48,9)</w:t>
            </w:r>
          </w:p>
        </w:tc>
        <w:tc>
          <w:tcPr>
            <w:tcW w:w="1134" w:type="dxa"/>
            <w:tcBorders>
              <w:bottom w:val="nil"/>
            </w:tcBorders>
          </w:tcPr>
          <w:p w:rsidR="00A30193" w:rsidRPr="002B3ED9" w:rsidRDefault="00A30193" w:rsidP="00495A07">
            <w:pPr>
              <w:spacing w:after="0" w:line="240" w:lineRule="auto"/>
              <w:rPr>
                <w:rFonts w:ascii="Times New Roman" w:eastAsia="MS Mincho" w:hAnsi="Times New Roman"/>
                <w:sz w:val="20"/>
                <w:szCs w:val="20"/>
                <w:lang w:val="pt-BR" w:eastAsia="vi-VN"/>
              </w:rPr>
            </w:pPr>
            <w:r w:rsidRPr="002B3ED9">
              <w:rPr>
                <w:rFonts w:ascii="Times New Roman" w:eastAsia="MS Mincho" w:hAnsi="Times New Roman"/>
                <w:sz w:val="20"/>
                <w:szCs w:val="20"/>
                <w:lang w:val="pt-BR" w:eastAsia="vi-VN"/>
              </w:rPr>
              <w:t>82(39,0)</w:t>
            </w:r>
          </w:p>
        </w:tc>
      </w:tr>
      <w:tr w:rsidR="002B3ED9" w:rsidRPr="002B3ED9" w:rsidTr="00495A07">
        <w:trPr>
          <w:trHeight w:val="530"/>
        </w:trPr>
        <w:tc>
          <w:tcPr>
            <w:tcW w:w="1827" w:type="dxa"/>
            <w:tcBorders>
              <w:top w:val="nil"/>
              <w:bottom w:val="nil"/>
            </w:tcBorders>
          </w:tcPr>
          <w:p w:rsidR="00A30193" w:rsidRPr="002B3ED9" w:rsidRDefault="00A30193" w:rsidP="00495A07">
            <w:pPr>
              <w:spacing w:after="0" w:line="240" w:lineRule="auto"/>
              <w:ind w:left="180"/>
              <w:rPr>
                <w:rFonts w:ascii="Times New Roman" w:eastAsia="MS Mincho" w:hAnsi="Times New Roman"/>
                <w:vertAlign w:val="superscript"/>
                <w:lang w:val="pt-BR" w:eastAsia="vi-VN"/>
              </w:rPr>
            </w:pPr>
            <w:r w:rsidRPr="002B3ED9">
              <w:rPr>
                <w:rFonts w:ascii="Times New Roman" w:eastAsia="MS Mincho" w:hAnsi="Times New Roman"/>
                <w:lang w:val="pt-BR" w:eastAsia="vi-VN"/>
              </w:rPr>
              <w:t>Trẻ gái(n=148)</w:t>
            </w:r>
            <w:r w:rsidRPr="002B3ED9">
              <w:rPr>
                <w:rFonts w:ascii="Times New Roman" w:eastAsia="MS Mincho" w:hAnsi="Times New Roman"/>
                <w:vertAlign w:val="superscript"/>
                <w:lang w:val="pt-BR" w:eastAsia="vi-VN"/>
              </w:rPr>
              <w:t>+</w:t>
            </w:r>
          </w:p>
        </w:tc>
        <w:tc>
          <w:tcPr>
            <w:tcW w:w="1150" w:type="dxa"/>
            <w:tcBorders>
              <w:top w:val="nil"/>
              <w:bottom w:val="nil"/>
            </w:tcBorders>
            <w:shd w:val="clear" w:color="auto" w:fill="auto"/>
          </w:tcPr>
          <w:p w:rsidR="00A30193" w:rsidRPr="002B3ED9" w:rsidRDefault="00A30193" w:rsidP="00495A07">
            <w:pPr>
              <w:spacing w:after="0" w:line="240" w:lineRule="auto"/>
              <w:ind w:left="180"/>
              <w:rPr>
                <w:rFonts w:ascii="Times New Roman" w:eastAsia="MS Mincho" w:hAnsi="Times New Roman"/>
                <w:sz w:val="20"/>
                <w:szCs w:val="20"/>
                <w:lang w:val="pt-BR" w:eastAsia="vi-VN"/>
              </w:rPr>
            </w:pPr>
            <w:r w:rsidRPr="002B3ED9">
              <w:rPr>
                <w:rFonts w:ascii="Times New Roman" w:eastAsia="MS Mincho" w:hAnsi="Times New Roman"/>
                <w:sz w:val="20"/>
                <w:szCs w:val="20"/>
                <w:lang w:val="pt-BR" w:eastAsia="vi-VN"/>
              </w:rPr>
              <w:t>15(48,4)</w:t>
            </w:r>
          </w:p>
        </w:tc>
        <w:tc>
          <w:tcPr>
            <w:tcW w:w="1134" w:type="dxa"/>
            <w:tcBorders>
              <w:top w:val="nil"/>
              <w:bottom w:val="nil"/>
            </w:tcBorders>
            <w:shd w:val="clear" w:color="auto" w:fill="auto"/>
          </w:tcPr>
          <w:p w:rsidR="00A30193" w:rsidRPr="002B3ED9" w:rsidRDefault="00A30193" w:rsidP="00495A07">
            <w:pPr>
              <w:spacing w:after="0" w:line="240" w:lineRule="auto"/>
              <w:rPr>
                <w:rFonts w:ascii="Times New Roman" w:eastAsia="MS Mincho" w:hAnsi="Times New Roman"/>
                <w:sz w:val="20"/>
                <w:szCs w:val="20"/>
                <w:lang w:val="pt-BR" w:eastAsia="vi-VN"/>
              </w:rPr>
            </w:pPr>
            <w:r w:rsidRPr="002B3ED9">
              <w:rPr>
                <w:rFonts w:ascii="Times New Roman" w:eastAsia="MS Mincho" w:hAnsi="Times New Roman"/>
                <w:sz w:val="20"/>
                <w:szCs w:val="20"/>
                <w:lang w:val="pt-BR" w:eastAsia="vi-VN"/>
              </w:rPr>
              <w:t>20(46,51)</w:t>
            </w:r>
          </w:p>
        </w:tc>
        <w:tc>
          <w:tcPr>
            <w:tcW w:w="1134" w:type="dxa"/>
            <w:tcBorders>
              <w:top w:val="nil"/>
              <w:bottom w:val="nil"/>
            </w:tcBorders>
            <w:shd w:val="clear" w:color="auto" w:fill="auto"/>
          </w:tcPr>
          <w:p w:rsidR="00A30193" w:rsidRPr="002B3ED9" w:rsidRDefault="00A30193" w:rsidP="00495A07">
            <w:pPr>
              <w:spacing w:after="0" w:line="240" w:lineRule="auto"/>
              <w:ind w:left="180"/>
              <w:rPr>
                <w:rFonts w:ascii="Times New Roman" w:eastAsia="MS Mincho" w:hAnsi="Times New Roman"/>
                <w:sz w:val="20"/>
                <w:szCs w:val="20"/>
                <w:lang w:val="pt-BR" w:eastAsia="vi-VN"/>
              </w:rPr>
            </w:pPr>
            <w:r w:rsidRPr="002B3ED9">
              <w:rPr>
                <w:rFonts w:ascii="Times New Roman" w:eastAsia="MS Mincho" w:hAnsi="Times New Roman"/>
                <w:sz w:val="20"/>
                <w:szCs w:val="20"/>
                <w:lang w:val="pt-BR" w:eastAsia="vi-VN"/>
              </w:rPr>
              <w:t>19(52,8)</w:t>
            </w:r>
          </w:p>
        </w:tc>
        <w:tc>
          <w:tcPr>
            <w:tcW w:w="992" w:type="dxa"/>
            <w:tcBorders>
              <w:top w:val="nil"/>
              <w:bottom w:val="nil"/>
            </w:tcBorders>
            <w:shd w:val="clear" w:color="auto" w:fill="auto"/>
          </w:tcPr>
          <w:p w:rsidR="00A30193" w:rsidRPr="002B3ED9" w:rsidRDefault="00A30193" w:rsidP="00495A07">
            <w:pPr>
              <w:spacing w:after="0" w:line="240" w:lineRule="auto"/>
              <w:rPr>
                <w:rFonts w:ascii="Times New Roman" w:eastAsia="MS Mincho" w:hAnsi="Times New Roman"/>
                <w:sz w:val="20"/>
                <w:szCs w:val="20"/>
                <w:lang w:val="pt-BR" w:eastAsia="vi-VN"/>
              </w:rPr>
            </w:pPr>
            <w:r w:rsidRPr="002B3ED9">
              <w:rPr>
                <w:rFonts w:ascii="Times New Roman" w:eastAsia="MS Mincho" w:hAnsi="Times New Roman"/>
                <w:sz w:val="20"/>
                <w:szCs w:val="20"/>
                <w:lang w:val="pt-BR" w:eastAsia="vi-VN"/>
              </w:rPr>
              <w:t>25(65,8)</w:t>
            </w:r>
          </w:p>
        </w:tc>
        <w:tc>
          <w:tcPr>
            <w:tcW w:w="1134" w:type="dxa"/>
            <w:tcBorders>
              <w:top w:val="nil"/>
              <w:bottom w:val="nil"/>
            </w:tcBorders>
          </w:tcPr>
          <w:p w:rsidR="00A30193" w:rsidRPr="002B3ED9" w:rsidRDefault="00A30193" w:rsidP="00495A07">
            <w:pPr>
              <w:spacing w:after="0" w:line="240" w:lineRule="auto"/>
              <w:rPr>
                <w:rFonts w:ascii="Times New Roman" w:eastAsia="MS Mincho" w:hAnsi="Times New Roman"/>
                <w:sz w:val="20"/>
                <w:szCs w:val="20"/>
                <w:lang w:val="pt-BR" w:eastAsia="vi-VN"/>
              </w:rPr>
            </w:pPr>
            <w:r w:rsidRPr="002B3ED9">
              <w:rPr>
                <w:rFonts w:ascii="Times New Roman" w:eastAsia="MS Mincho" w:hAnsi="Times New Roman"/>
                <w:sz w:val="20"/>
                <w:szCs w:val="20"/>
                <w:lang w:val="pt-BR" w:eastAsia="vi-VN"/>
              </w:rPr>
              <w:t>79(53,4)</w:t>
            </w:r>
          </w:p>
        </w:tc>
      </w:tr>
      <w:tr w:rsidR="002B3ED9" w:rsidRPr="002B3ED9" w:rsidTr="00495A07">
        <w:trPr>
          <w:trHeight w:val="530"/>
        </w:trPr>
        <w:tc>
          <w:tcPr>
            <w:tcW w:w="1827" w:type="dxa"/>
            <w:tcBorders>
              <w:top w:val="nil"/>
            </w:tcBorders>
          </w:tcPr>
          <w:p w:rsidR="00A30193" w:rsidRPr="002B3ED9" w:rsidRDefault="00A30193" w:rsidP="00495A07">
            <w:pPr>
              <w:spacing w:after="0" w:line="240" w:lineRule="auto"/>
              <w:ind w:left="180"/>
              <w:rPr>
                <w:rFonts w:ascii="Times New Roman" w:eastAsia="MS Mincho" w:hAnsi="Times New Roman"/>
                <w:vertAlign w:val="superscript"/>
                <w:lang w:val="pt-BR" w:eastAsia="vi-VN"/>
              </w:rPr>
            </w:pPr>
            <w:r w:rsidRPr="002B3ED9">
              <w:rPr>
                <w:rFonts w:ascii="Times New Roman" w:eastAsia="MS Mincho" w:hAnsi="Times New Roman"/>
                <w:lang w:val="pt-BR" w:eastAsia="vi-VN"/>
              </w:rPr>
              <w:t>Chung</w:t>
            </w:r>
            <w:r w:rsidRPr="002B3ED9">
              <w:rPr>
                <w:rFonts w:ascii="Times New Roman" w:eastAsia="MS Mincho" w:hAnsi="Times New Roman"/>
                <w:vertAlign w:val="superscript"/>
                <w:lang w:val="pt-BR" w:eastAsia="vi-VN"/>
              </w:rPr>
              <w:t>+</w:t>
            </w:r>
          </w:p>
        </w:tc>
        <w:tc>
          <w:tcPr>
            <w:tcW w:w="1150" w:type="dxa"/>
            <w:tcBorders>
              <w:top w:val="nil"/>
            </w:tcBorders>
            <w:shd w:val="clear" w:color="auto" w:fill="auto"/>
          </w:tcPr>
          <w:p w:rsidR="00A30193" w:rsidRPr="002B3ED9" w:rsidRDefault="00A30193" w:rsidP="00495A07">
            <w:pPr>
              <w:spacing w:after="0" w:line="240" w:lineRule="auto"/>
              <w:ind w:left="181"/>
              <w:rPr>
                <w:rFonts w:ascii="Times New Roman" w:eastAsia="MS Mincho" w:hAnsi="Times New Roman"/>
                <w:sz w:val="20"/>
                <w:szCs w:val="20"/>
                <w:lang w:val="pt-BR" w:eastAsia="vi-VN"/>
              </w:rPr>
            </w:pPr>
            <w:r w:rsidRPr="002B3ED9">
              <w:rPr>
                <w:rFonts w:ascii="Times New Roman" w:eastAsia="MS Mincho" w:hAnsi="Times New Roman"/>
                <w:sz w:val="20"/>
                <w:szCs w:val="20"/>
                <w:lang w:val="pt-BR" w:eastAsia="vi-VN"/>
              </w:rPr>
              <w:t>33(35,1)</w:t>
            </w:r>
          </w:p>
        </w:tc>
        <w:tc>
          <w:tcPr>
            <w:tcW w:w="1134" w:type="dxa"/>
            <w:tcBorders>
              <w:top w:val="nil"/>
            </w:tcBorders>
            <w:shd w:val="clear" w:color="auto" w:fill="auto"/>
          </w:tcPr>
          <w:p w:rsidR="00A30193" w:rsidRPr="002B3ED9" w:rsidRDefault="00A30193" w:rsidP="00495A07">
            <w:pPr>
              <w:spacing w:after="0" w:line="240" w:lineRule="auto"/>
              <w:ind w:left="103"/>
              <w:rPr>
                <w:rFonts w:ascii="Times New Roman" w:eastAsia="MS Mincho" w:hAnsi="Times New Roman"/>
                <w:sz w:val="20"/>
                <w:szCs w:val="20"/>
                <w:lang w:val="pt-BR" w:eastAsia="vi-VN"/>
              </w:rPr>
            </w:pPr>
            <w:r w:rsidRPr="002B3ED9">
              <w:rPr>
                <w:rFonts w:ascii="Times New Roman" w:eastAsia="MS Mincho" w:hAnsi="Times New Roman"/>
                <w:sz w:val="20"/>
                <w:szCs w:val="20"/>
                <w:lang w:val="pt-BR" w:eastAsia="vi-VN"/>
              </w:rPr>
              <w:t>40(36,4)</w:t>
            </w:r>
          </w:p>
        </w:tc>
        <w:tc>
          <w:tcPr>
            <w:tcW w:w="1134" w:type="dxa"/>
            <w:tcBorders>
              <w:top w:val="nil"/>
            </w:tcBorders>
            <w:shd w:val="clear" w:color="auto" w:fill="auto"/>
          </w:tcPr>
          <w:p w:rsidR="00A30193" w:rsidRPr="002B3ED9" w:rsidRDefault="00A30193" w:rsidP="00495A07">
            <w:pPr>
              <w:spacing w:after="0" w:line="240" w:lineRule="auto"/>
              <w:ind w:left="181"/>
              <w:rPr>
                <w:rFonts w:ascii="Times New Roman" w:eastAsia="MS Mincho" w:hAnsi="Times New Roman"/>
                <w:sz w:val="20"/>
                <w:szCs w:val="20"/>
                <w:lang w:val="pt-BR" w:eastAsia="vi-VN"/>
              </w:rPr>
            </w:pPr>
            <w:r w:rsidRPr="002B3ED9">
              <w:rPr>
                <w:rFonts w:ascii="Times New Roman" w:eastAsia="MS Mincho" w:hAnsi="Times New Roman"/>
                <w:sz w:val="20"/>
                <w:szCs w:val="20"/>
                <w:lang w:val="pt-BR" w:eastAsia="vi-VN"/>
              </w:rPr>
              <w:t>40(58,0)</w:t>
            </w:r>
          </w:p>
        </w:tc>
        <w:tc>
          <w:tcPr>
            <w:tcW w:w="992" w:type="dxa"/>
            <w:tcBorders>
              <w:top w:val="nil"/>
            </w:tcBorders>
            <w:shd w:val="clear" w:color="auto" w:fill="auto"/>
          </w:tcPr>
          <w:p w:rsidR="00A30193" w:rsidRPr="002B3ED9" w:rsidRDefault="00A30193" w:rsidP="00495A07">
            <w:pPr>
              <w:spacing w:after="0" w:line="240" w:lineRule="auto"/>
              <w:rPr>
                <w:rFonts w:ascii="Times New Roman" w:eastAsia="MS Mincho" w:hAnsi="Times New Roman"/>
                <w:sz w:val="20"/>
                <w:szCs w:val="20"/>
                <w:lang w:val="pt-BR" w:eastAsia="vi-VN"/>
              </w:rPr>
            </w:pPr>
            <w:r w:rsidRPr="002B3ED9">
              <w:rPr>
                <w:rFonts w:ascii="Times New Roman" w:eastAsia="MS Mincho" w:hAnsi="Times New Roman"/>
                <w:sz w:val="20"/>
                <w:szCs w:val="20"/>
                <w:lang w:val="pt-BR" w:eastAsia="vi-VN"/>
              </w:rPr>
              <w:t>48(56,5)</w:t>
            </w:r>
          </w:p>
        </w:tc>
        <w:tc>
          <w:tcPr>
            <w:tcW w:w="1134" w:type="dxa"/>
            <w:tcBorders>
              <w:top w:val="nil"/>
            </w:tcBorders>
          </w:tcPr>
          <w:p w:rsidR="00A30193" w:rsidRPr="002B3ED9" w:rsidRDefault="00A30193" w:rsidP="00495A07">
            <w:pPr>
              <w:spacing w:after="0" w:line="240" w:lineRule="auto"/>
              <w:rPr>
                <w:rFonts w:ascii="Times New Roman" w:eastAsia="MS Mincho" w:hAnsi="Times New Roman"/>
                <w:sz w:val="20"/>
                <w:szCs w:val="20"/>
                <w:lang w:val="pt-BR" w:eastAsia="vi-VN"/>
              </w:rPr>
            </w:pPr>
            <w:r w:rsidRPr="002B3ED9">
              <w:rPr>
                <w:rFonts w:ascii="Times New Roman" w:eastAsia="MS Mincho" w:hAnsi="Times New Roman"/>
                <w:sz w:val="20"/>
                <w:szCs w:val="20"/>
                <w:lang w:val="pt-BR" w:eastAsia="vi-VN"/>
              </w:rPr>
              <w:t>161(45,0)</w:t>
            </w:r>
          </w:p>
        </w:tc>
      </w:tr>
    </w:tbl>
    <w:p w:rsidR="003C58A2" w:rsidRPr="002B3ED9" w:rsidRDefault="003C58A2" w:rsidP="000E5DFD">
      <w:pPr>
        <w:spacing w:before="120" w:after="0" w:line="240" w:lineRule="auto"/>
        <w:rPr>
          <w:rFonts w:ascii="Times New Roman" w:eastAsia="Times New Roman" w:hAnsi="Times New Roman"/>
          <w:i/>
          <w:sz w:val="16"/>
          <w:szCs w:val="16"/>
          <w:lang w:val="pt-BR" w:eastAsia="vi-VN"/>
        </w:rPr>
      </w:pPr>
      <w:r w:rsidRPr="002B3ED9">
        <w:rPr>
          <w:rFonts w:ascii="Times New Roman" w:eastAsia="Times New Roman" w:hAnsi="Times New Roman"/>
          <w:i/>
          <w:sz w:val="16"/>
          <w:szCs w:val="16"/>
          <w:vertAlign w:val="superscript"/>
          <w:lang w:val="pt-BR" w:eastAsia="vi-VN"/>
        </w:rPr>
        <w:t>+</w:t>
      </w:r>
      <w:r w:rsidRPr="002B3ED9">
        <w:rPr>
          <w:rFonts w:ascii="Times New Roman" w:eastAsia="Times New Roman" w:hAnsi="Times New Roman"/>
          <w:i/>
          <w:sz w:val="16"/>
          <w:szCs w:val="16"/>
          <w:lang w:val="pt-BR" w:eastAsia="vi-VN"/>
        </w:rPr>
        <w:t xml:space="preserve"> p&gt;0,05 giữa các nhóm tuổi, giữa trẻ trai và trẻ gái; </w:t>
      </w:r>
      <w:r w:rsidRPr="002B3ED9">
        <w:rPr>
          <w:rFonts w:ascii="Times New Roman" w:eastAsia="Times New Roman" w:hAnsi="Times New Roman"/>
          <w:i/>
          <w:sz w:val="16"/>
          <w:szCs w:val="16"/>
          <w:lang w:val="pt-BR" w:eastAsia="vi-VN"/>
        </w:rPr>
        <w:sym w:font="Symbol" w:char="F063"/>
      </w:r>
      <w:r w:rsidRPr="002B3ED9">
        <w:rPr>
          <w:rFonts w:ascii="Times New Roman" w:eastAsia="Times New Roman" w:hAnsi="Times New Roman"/>
          <w:i/>
          <w:sz w:val="16"/>
          <w:szCs w:val="16"/>
          <w:vertAlign w:val="superscript"/>
          <w:lang w:val="pt-BR" w:eastAsia="vi-VN"/>
        </w:rPr>
        <w:t>2</w:t>
      </w:r>
      <w:r w:rsidRPr="002B3ED9">
        <w:rPr>
          <w:rFonts w:ascii="Times New Roman" w:eastAsia="Times New Roman" w:hAnsi="Times New Roman"/>
          <w:i/>
          <w:sz w:val="16"/>
          <w:szCs w:val="16"/>
          <w:lang w:val="pt-BR" w:eastAsia="vi-VN"/>
        </w:rPr>
        <w:t xml:space="preserve"> test.</w:t>
      </w:r>
    </w:p>
    <w:p w:rsidR="00DB66E8" w:rsidRPr="002B3ED9" w:rsidRDefault="00DB66E8" w:rsidP="00875BFB">
      <w:pPr>
        <w:spacing w:before="120" w:after="0" w:line="360" w:lineRule="auto"/>
        <w:ind w:right="-318" w:firstLine="357"/>
        <w:jc w:val="both"/>
        <w:rPr>
          <w:rFonts w:ascii="Times New Roman" w:eastAsia="Times New Roman" w:hAnsi="Times New Roman"/>
          <w:lang w:val="pt-BR" w:eastAsia="vi-VN"/>
        </w:rPr>
      </w:pPr>
      <w:r w:rsidRPr="002B3ED9">
        <w:rPr>
          <w:rFonts w:ascii="Times New Roman" w:eastAsia="Times New Roman" w:hAnsi="Times New Roman"/>
          <w:lang w:val="pt-BR" w:eastAsia="vi-VN"/>
        </w:rPr>
        <w:t>Bảng 3.1 cho thấy tỷ lệ biếng ăn chung ở trẻ sau sử dụng kháng sinh là 45</w:t>
      </w:r>
      <w:r w:rsidR="003C58A2" w:rsidRPr="002B3ED9">
        <w:rPr>
          <w:rFonts w:ascii="Times New Roman" w:eastAsia="Times New Roman" w:hAnsi="Times New Roman"/>
          <w:lang w:val="pt-BR" w:eastAsia="vi-VN"/>
        </w:rPr>
        <w:t>,0</w:t>
      </w:r>
      <w:r w:rsidRPr="002B3ED9">
        <w:rPr>
          <w:rFonts w:ascii="Times New Roman" w:eastAsia="Times New Roman" w:hAnsi="Times New Roman"/>
          <w:lang w:val="pt-BR" w:eastAsia="vi-VN"/>
        </w:rPr>
        <w:t>%, trẻ trai  39</w:t>
      </w:r>
      <w:r w:rsidR="003C58A2" w:rsidRPr="002B3ED9">
        <w:rPr>
          <w:rFonts w:ascii="Times New Roman" w:eastAsia="Times New Roman" w:hAnsi="Times New Roman"/>
          <w:lang w:val="pt-BR" w:eastAsia="vi-VN"/>
        </w:rPr>
        <w:t>,0</w:t>
      </w:r>
      <w:r w:rsidRPr="002B3ED9">
        <w:rPr>
          <w:rFonts w:ascii="Times New Roman" w:eastAsia="Times New Roman" w:hAnsi="Times New Roman"/>
          <w:lang w:val="pt-BR" w:eastAsia="vi-VN"/>
        </w:rPr>
        <w:t>%, trẻ gái là 53,4%. Tỷ lệ biếng ăn  có xu hướng tăng dần theo tuổi: từ 35% ở nhóm bé cho tới 56,5% ở nhóm lớn; xu hướng trẻ gái biếng ăn nhiều hơn trẻ trai ở một số nhóm tuổi. Tuy sự khác biệt không có ý nghĩa thống kê (p&gt;0,05).</w:t>
      </w:r>
    </w:p>
    <w:p w:rsidR="00DB66E8" w:rsidRPr="002B3ED9" w:rsidRDefault="00DB66E8" w:rsidP="00875BFB">
      <w:pPr>
        <w:spacing w:before="120" w:after="0" w:line="360" w:lineRule="auto"/>
        <w:ind w:left="357" w:hanging="357"/>
        <w:jc w:val="center"/>
        <w:rPr>
          <w:rFonts w:ascii="Times New Roman" w:eastAsia="Times New Roman" w:hAnsi="Times New Roman"/>
          <w:b/>
          <w:sz w:val="21"/>
          <w:szCs w:val="21"/>
          <w:lang w:val="pt-BR" w:eastAsia="vi-VN"/>
        </w:rPr>
      </w:pPr>
      <w:r w:rsidRPr="002B3ED9">
        <w:rPr>
          <w:rFonts w:ascii="Times New Roman" w:eastAsia="Times New Roman" w:hAnsi="Times New Roman"/>
          <w:b/>
          <w:i/>
          <w:sz w:val="21"/>
          <w:szCs w:val="21"/>
          <w:lang w:val="pt-BR" w:eastAsia="vi-VN"/>
        </w:rPr>
        <w:t>Bảng 3.2.</w:t>
      </w:r>
      <w:r w:rsidRPr="002B3ED9">
        <w:rPr>
          <w:rFonts w:ascii="Times New Roman" w:eastAsia="Times New Roman" w:hAnsi="Times New Roman"/>
          <w:b/>
          <w:sz w:val="21"/>
          <w:szCs w:val="21"/>
          <w:lang w:val="pt-BR" w:eastAsia="vi-VN"/>
        </w:rPr>
        <w:t xml:space="preserve"> So sánh chỉ số nhân trắc  ở trẻ </w:t>
      </w:r>
      <w:r w:rsidR="00A30193" w:rsidRPr="002B3ED9">
        <w:rPr>
          <w:rFonts w:ascii="Times New Roman" w:eastAsia="Times New Roman" w:hAnsi="Times New Roman"/>
          <w:b/>
          <w:sz w:val="21"/>
          <w:szCs w:val="21"/>
          <w:lang w:val="pt-BR" w:eastAsia="vi-VN"/>
        </w:rPr>
        <w:t>biếng ăn và không biếng ăn</w:t>
      </w:r>
    </w:p>
    <w:tbl>
      <w:tblPr>
        <w:tblW w:w="637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843"/>
        <w:gridCol w:w="1276"/>
        <w:gridCol w:w="992"/>
      </w:tblGrid>
      <w:tr w:rsidR="002B3ED9" w:rsidRPr="002B3ED9" w:rsidTr="003C58A2">
        <w:trPr>
          <w:trHeight w:val="579"/>
        </w:trPr>
        <w:tc>
          <w:tcPr>
            <w:tcW w:w="2268" w:type="dxa"/>
            <w:shd w:val="clear" w:color="auto" w:fill="auto"/>
          </w:tcPr>
          <w:p w:rsidR="00DB66E8" w:rsidRPr="002B3ED9" w:rsidRDefault="00DB66E8" w:rsidP="00495A07">
            <w:pPr>
              <w:spacing w:after="0" w:line="240" w:lineRule="auto"/>
              <w:ind w:right="-142"/>
              <w:jc w:val="both"/>
              <w:rPr>
                <w:rFonts w:ascii="Times New Roman" w:eastAsia="MS Mincho" w:hAnsi="Times New Roman"/>
                <w:lang w:val="pt-BR" w:eastAsia="vi-VN"/>
              </w:rPr>
            </w:pPr>
            <w:r w:rsidRPr="002B3ED9">
              <w:rPr>
                <w:rFonts w:ascii="Times New Roman" w:eastAsia="MS Mincho" w:hAnsi="Times New Roman"/>
                <w:lang w:val="pt-BR" w:eastAsia="vi-VN"/>
              </w:rPr>
              <w:t xml:space="preserve">Chỉ số </w:t>
            </w:r>
          </w:p>
        </w:tc>
        <w:tc>
          <w:tcPr>
            <w:tcW w:w="1843" w:type="dxa"/>
            <w:shd w:val="clear" w:color="auto" w:fill="auto"/>
          </w:tcPr>
          <w:p w:rsidR="00DB66E8" w:rsidRPr="002B3ED9" w:rsidRDefault="00DB66E8" w:rsidP="00495A07">
            <w:pPr>
              <w:spacing w:after="0" w:line="240" w:lineRule="auto"/>
              <w:ind w:right="-142"/>
              <w:jc w:val="center"/>
              <w:rPr>
                <w:rFonts w:ascii="Times New Roman" w:eastAsia="MS Mincho" w:hAnsi="Times New Roman"/>
                <w:lang w:val="pt-BR" w:eastAsia="vi-VN"/>
              </w:rPr>
            </w:pPr>
            <w:r w:rsidRPr="002B3ED9">
              <w:rPr>
                <w:rFonts w:ascii="Times New Roman" w:eastAsia="MS Mincho" w:hAnsi="Times New Roman"/>
                <w:lang w:val="pt-BR" w:eastAsia="vi-VN"/>
              </w:rPr>
              <w:t>K</w:t>
            </w:r>
            <w:r w:rsidR="003C58A2" w:rsidRPr="002B3ED9">
              <w:rPr>
                <w:rFonts w:ascii="Times New Roman" w:eastAsia="MS Mincho" w:hAnsi="Times New Roman"/>
                <w:lang w:val="pt-BR" w:eastAsia="vi-VN"/>
              </w:rPr>
              <w:t xml:space="preserve">hông </w:t>
            </w:r>
            <w:r w:rsidRPr="002B3ED9">
              <w:rPr>
                <w:rFonts w:ascii="Times New Roman" w:eastAsia="MS Mincho" w:hAnsi="Times New Roman"/>
                <w:lang w:val="pt-BR" w:eastAsia="vi-VN"/>
              </w:rPr>
              <w:t xml:space="preserve"> biếng ăn n=197</w:t>
            </w:r>
          </w:p>
        </w:tc>
        <w:tc>
          <w:tcPr>
            <w:tcW w:w="1276" w:type="dxa"/>
            <w:shd w:val="clear" w:color="auto" w:fill="auto"/>
          </w:tcPr>
          <w:p w:rsidR="00DB66E8" w:rsidRPr="002B3ED9" w:rsidRDefault="00DB66E8" w:rsidP="00495A07">
            <w:pPr>
              <w:spacing w:after="0" w:line="240" w:lineRule="auto"/>
              <w:ind w:right="-142"/>
              <w:jc w:val="center"/>
              <w:rPr>
                <w:rFonts w:ascii="Times New Roman" w:eastAsia="MS Mincho" w:hAnsi="Times New Roman"/>
                <w:lang w:val="pt-BR" w:eastAsia="vi-VN"/>
              </w:rPr>
            </w:pPr>
            <w:r w:rsidRPr="002B3ED9">
              <w:rPr>
                <w:rFonts w:ascii="Times New Roman" w:eastAsia="MS Mincho" w:hAnsi="Times New Roman"/>
                <w:lang w:val="pt-BR" w:eastAsia="vi-VN"/>
              </w:rPr>
              <w:t>Biếng ăn</w:t>
            </w:r>
          </w:p>
          <w:p w:rsidR="00DB66E8" w:rsidRPr="002B3ED9" w:rsidRDefault="00DB66E8" w:rsidP="00495A07">
            <w:pPr>
              <w:spacing w:after="0" w:line="240" w:lineRule="auto"/>
              <w:ind w:right="-142"/>
              <w:jc w:val="center"/>
              <w:rPr>
                <w:rFonts w:ascii="Times New Roman" w:eastAsia="MS Mincho" w:hAnsi="Times New Roman"/>
                <w:lang w:val="pt-BR" w:eastAsia="vi-VN"/>
              </w:rPr>
            </w:pPr>
            <w:r w:rsidRPr="002B3ED9">
              <w:rPr>
                <w:rFonts w:ascii="Times New Roman" w:eastAsia="MS Mincho" w:hAnsi="Times New Roman"/>
                <w:lang w:val="pt-BR" w:eastAsia="vi-VN"/>
              </w:rPr>
              <w:t>n=161</w:t>
            </w:r>
          </w:p>
        </w:tc>
        <w:tc>
          <w:tcPr>
            <w:tcW w:w="992" w:type="dxa"/>
            <w:shd w:val="clear" w:color="auto" w:fill="auto"/>
          </w:tcPr>
          <w:p w:rsidR="00DB66E8" w:rsidRPr="002B3ED9" w:rsidRDefault="00DB66E8" w:rsidP="00495A07">
            <w:pPr>
              <w:spacing w:after="0" w:line="240" w:lineRule="auto"/>
              <w:ind w:right="-142"/>
              <w:jc w:val="center"/>
              <w:rPr>
                <w:rFonts w:ascii="Times New Roman" w:eastAsia="MS Mincho" w:hAnsi="Times New Roman"/>
                <w:lang w:val="pt-BR" w:eastAsia="vi-VN"/>
              </w:rPr>
            </w:pPr>
            <w:r w:rsidRPr="002B3ED9">
              <w:rPr>
                <w:rFonts w:ascii="Times New Roman" w:eastAsia="MS Mincho" w:hAnsi="Times New Roman"/>
                <w:lang w:val="pt-BR" w:eastAsia="vi-VN"/>
              </w:rPr>
              <w:t>p</w:t>
            </w:r>
          </w:p>
          <w:p w:rsidR="00DB66E8" w:rsidRPr="002B3ED9" w:rsidRDefault="00DB66E8" w:rsidP="00495A07">
            <w:pPr>
              <w:spacing w:after="0" w:line="240" w:lineRule="auto"/>
              <w:ind w:right="-142"/>
              <w:jc w:val="center"/>
              <w:rPr>
                <w:rFonts w:ascii="Times New Roman" w:eastAsia="MS Mincho" w:hAnsi="Times New Roman"/>
                <w:lang w:val="pt-BR" w:eastAsia="vi-VN"/>
              </w:rPr>
            </w:pPr>
            <w:r w:rsidRPr="002B3ED9">
              <w:rPr>
                <w:rFonts w:ascii="Times New Roman" w:eastAsia="MS Mincho" w:hAnsi="Times New Roman"/>
                <w:lang w:val="pt-BR" w:eastAsia="vi-VN"/>
              </w:rPr>
              <w:t>(t test)</w:t>
            </w:r>
          </w:p>
        </w:tc>
      </w:tr>
      <w:tr w:rsidR="002B3ED9" w:rsidRPr="002B3ED9" w:rsidTr="003C58A2">
        <w:trPr>
          <w:trHeight w:val="452"/>
        </w:trPr>
        <w:tc>
          <w:tcPr>
            <w:tcW w:w="2268" w:type="dxa"/>
            <w:shd w:val="clear" w:color="auto" w:fill="auto"/>
          </w:tcPr>
          <w:p w:rsidR="00DB66E8" w:rsidRPr="002B3ED9" w:rsidRDefault="00DB66E8" w:rsidP="000E5DFD">
            <w:pPr>
              <w:spacing w:before="120" w:after="0" w:line="240" w:lineRule="auto"/>
              <w:ind w:right="-142"/>
              <w:jc w:val="both"/>
              <w:rPr>
                <w:rFonts w:ascii="Times New Roman" w:eastAsia="MS Mincho" w:hAnsi="Times New Roman"/>
                <w:vertAlign w:val="superscript"/>
                <w:lang w:val="pt-BR" w:eastAsia="vi-VN"/>
              </w:rPr>
            </w:pPr>
            <w:r w:rsidRPr="002B3ED9">
              <w:rPr>
                <w:rFonts w:ascii="Times New Roman" w:eastAsia="MS Mincho" w:hAnsi="Times New Roman"/>
                <w:lang w:val="pt-BR" w:eastAsia="vi-VN"/>
              </w:rPr>
              <w:t>Tuổi (tháng)</w:t>
            </w:r>
            <w:r w:rsidR="003C58A2" w:rsidRPr="002B3ED9">
              <w:rPr>
                <w:rFonts w:ascii="Times New Roman" w:eastAsia="MS Mincho" w:hAnsi="Times New Roman"/>
                <w:vertAlign w:val="superscript"/>
                <w:lang w:val="pt-BR" w:eastAsia="vi-VN"/>
              </w:rPr>
              <w:t>a</w:t>
            </w:r>
          </w:p>
        </w:tc>
        <w:tc>
          <w:tcPr>
            <w:tcW w:w="1843" w:type="dxa"/>
            <w:shd w:val="clear" w:color="auto" w:fill="auto"/>
          </w:tcPr>
          <w:p w:rsidR="00DB66E8" w:rsidRPr="002B3ED9" w:rsidRDefault="00DB66E8" w:rsidP="000E5DFD">
            <w:pPr>
              <w:spacing w:before="120" w:after="0" w:line="240" w:lineRule="auto"/>
              <w:ind w:right="-142"/>
              <w:jc w:val="center"/>
              <w:rPr>
                <w:rFonts w:ascii="Times New Roman" w:eastAsia="MS Mincho" w:hAnsi="Times New Roman"/>
                <w:lang w:val="pt-BR" w:eastAsia="vi-VN"/>
              </w:rPr>
            </w:pPr>
            <w:r w:rsidRPr="002B3ED9">
              <w:rPr>
                <w:rFonts w:ascii="Times New Roman" w:eastAsia="MS Mincho" w:hAnsi="Times New Roman"/>
                <w:lang w:val="pt-BR" w:eastAsia="vi-VN"/>
              </w:rPr>
              <w:t>22,33±6,77</w:t>
            </w:r>
          </w:p>
        </w:tc>
        <w:tc>
          <w:tcPr>
            <w:tcW w:w="1276" w:type="dxa"/>
            <w:shd w:val="clear" w:color="auto" w:fill="auto"/>
          </w:tcPr>
          <w:p w:rsidR="00DB66E8" w:rsidRPr="002B3ED9" w:rsidRDefault="00DB66E8" w:rsidP="000E5DFD">
            <w:pPr>
              <w:spacing w:before="120" w:after="0" w:line="240" w:lineRule="auto"/>
              <w:ind w:right="-142"/>
              <w:jc w:val="center"/>
              <w:rPr>
                <w:rFonts w:ascii="Times New Roman" w:eastAsia="MS Mincho" w:hAnsi="Times New Roman"/>
                <w:lang w:val="pt-BR" w:eastAsia="vi-VN"/>
              </w:rPr>
            </w:pPr>
            <w:r w:rsidRPr="002B3ED9">
              <w:rPr>
                <w:rFonts w:ascii="Times New Roman" w:eastAsia="MS Mincho" w:hAnsi="Times New Roman"/>
                <w:lang w:val="pt-BR" w:eastAsia="vi-VN"/>
              </w:rPr>
              <w:t>24,96±7,06</w:t>
            </w:r>
          </w:p>
        </w:tc>
        <w:tc>
          <w:tcPr>
            <w:tcW w:w="992" w:type="dxa"/>
            <w:shd w:val="clear" w:color="auto" w:fill="auto"/>
          </w:tcPr>
          <w:p w:rsidR="00DB66E8" w:rsidRPr="002B3ED9" w:rsidRDefault="00DB66E8" w:rsidP="000E5DFD">
            <w:pPr>
              <w:spacing w:before="120" w:after="0" w:line="240" w:lineRule="auto"/>
              <w:ind w:right="-142"/>
              <w:jc w:val="center"/>
              <w:rPr>
                <w:rFonts w:ascii="Times New Roman" w:eastAsia="MS Mincho" w:hAnsi="Times New Roman"/>
                <w:lang w:val="pt-BR" w:eastAsia="vi-VN"/>
              </w:rPr>
            </w:pPr>
            <w:r w:rsidRPr="002B3ED9">
              <w:rPr>
                <w:rFonts w:ascii="Times New Roman" w:eastAsia="MS Mincho" w:hAnsi="Times New Roman"/>
                <w:lang w:val="pt-BR" w:eastAsia="vi-VN"/>
              </w:rPr>
              <w:t>&lt;0,001</w:t>
            </w:r>
          </w:p>
        </w:tc>
      </w:tr>
      <w:tr w:rsidR="002B3ED9" w:rsidRPr="002B3ED9" w:rsidTr="003C58A2">
        <w:trPr>
          <w:trHeight w:val="461"/>
        </w:trPr>
        <w:tc>
          <w:tcPr>
            <w:tcW w:w="2268" w:type="dxa"/>
            <w:shd w:val="clear" w:color="auto" w:fill="auto"/>
          </w:tcPr>
          <w:p w:rsidR="00DB66E8" w:rsidRPr="002B3ED9" w:rsidRDefault="00DB66E8" w:rsidP="000E5DFD">
            <w:pPr>
              <w:spacing w:before="120" w:after="0" w:line="240" w:lineRule="auto"/>
              <w:ind w:right="-142"/>
              <w:jc w:val="both"/>
              <w:rPr>
                <w:rFonts w:ascii="Times New Roman" w:eastAsia="MS Mincho" w:hAnsi="Times New Roman"/>
                <w:vertAlign w:val="superscript"/>
                <w:lang w:val="pt-BR" w:eastAsia="vi-VN"/>
              </w:rPr>
            </w:pPr>
            <w:r w:rsidRPr="002B3ED9">
              <w:rPr>
                <w:rFonts w:ascii="Times New Roman" w:eastAsia="MS Mincho" w:hAnsi="Times New Roman"/>
                <w:lang w:val="pt-BR" w:eastAsia="vi-VN"/>
              </w:rPr>
              <w:t>Cân nặng (kg)</w:t>
            </w:r>
            <w:r w:rsidR="003C58A2" w:rsidRPr="002B3ED9">
              <w:rPr>
                <w:rFonts w:ascii="Times New Roman" w:eastAsia="MS Mincho" w:hAnsi="Times New Roman"/>
                <w:vertAlign w:val="superscript"/>
                <w:lang w:val="pt-BR" w:eastAsia="vi-VN"/>
              </w:rPr>
              <w:t>a</w:t>
            </w:r>
          </w:p>
        </w:tc>
        <w:tc>
          <w:tcPr>
            <w:tcW w:w="1843" w:type="dxa"/>
            <w:shd w:val="clear" w:color="auto" w:fill="auto"/>
          </w:tcPr>
          <w:p w:rsidR="00DB66E8" w:rsidRPr="002B3ED9" w:rsidRDefault="00DB66E8" w:rsidP="000E5DFD">
            <w:pPr>
              <w:spacing w:before="120" w:after="0" w:line="240" w:lineRule="auto"/>
              <w:ind w:right="-142"/>
              <w:jc w:val="center"/>
              <w:rPr>
                <w:rFonts w:ascii="Times New Roman" w:eastAsia="MS Mincho" w:hAnsi="Times New Roman"/>
                <w:lang w:val="pt-BR" w:eastAsia="vi-VN"/>
              </w:rPr>
            </w:pPr>
            <w:r w:rsidRPr="002B3ED9">
              <w:rPr>
                <w:rFonts w:ascii="Times New Roman" w:eastAsia="MS Mincho" w:hAnsi="Times New Roman"/>
                <w:lang w:val="pt-BR" w:eastAsia="vi-VN"/>
              </w:rPr>
              <w:t>10,2±1,6</w:t>
            </w:r>
          </w:p>
        </w:tc>
        <w:tc>
          <w:tcPr>
            <w:tcW w:w="1276" w:type="dxa"/>
            <w:shd w:val="clear" w:color="auto" w:fill="auto"/>
          </w:tcPr>
          <w:p w:rsidR="00DB66E8" w:rsidRPr="002B3ED9" w:rsidRDefault="00DB66E8" w:rsidP="000E5DFD">
            <w:pPr>
              <w:spacing w:before="120" w:after="0" w:line="240" w:lineRule="auto"/>
              <w:ind w:right="-142"/>
              <w:jc w:val="center"/>
              <w:rPr>
                <w:rFonts w:ascii="Times New Roman" w:eastAsia="MS Mincho" w:hAnsi="Times New Roman"/>
                <w:lang w:val="pt-BR" w:eastAsia="vi-VN"/>
              </w:rPr>
            </w:pPr>
            <w:r w:rsidRPr="002B3ED9">
              <w:rPr>
                <w:rFonts w:ascii="Times New Roman" w:eastAsia="MS Mincho" w:hAnsi="Times New Roman"/>
                <w:lang w:val="pt-BR" w:eastAsia="vi-VN"/>
              </w:rPr>
              <w:t>10,0±1,3</w:t>
            </w:r>
          </w:p>
        </w:tc>
        <w:tc>
          <w:tcPr>
            <w:tcW w:w="992" w:type="dxa"/>
            <w:shd w:val="clear" w:color="auto" w:fill="auto"/>
          </w:tcPr>
          <w:p w:rsidR="00DB66E8" w:rsidRPr="002B3ED9" w:rsidRDefault="00DB66E8" w:rsidP="000E5DFD">
            <w:pPr>
              <w:spacing w:before="120" w:after="0" w:line="240" w:lineRule="auto"/>
              <w:ind w:right="-142"/>
              <w:jc w:val="center"/>
              <w:rPr>
                <w:rFonts w:ascii="Times New Roman" w:eastAsia="MS Mincho" w:hAnsi="Times New Roman"/>
                <w:lang w:val="pt-BR" w:eastAsia="vi-VN"/>
              </w:rPr>
            </w:pPr>
            <w:r w:rsidRPr="002B3ED9">
              <w:rPr>
                <w:rFonts w:ascii="Times New Roman" w:eastAsia="MS Mincho" w:hAnsi="Times New Roman"/>
                <w:lang w:val="pt-BR" w:eastAsia="vi-VN"/>
              </w:rPr>
              <w:t>0.2020</w:t>
            </w:r>
          </w:p>
        </w:tc>
      </w:tr>
      <w:tr w:rsidR="002B3ED9" w:rsidRPr="002B3ED9" w:rsidTr="003C58A2">
        <w:trPr>
          <w:trHeight w:val="341"/>
        </w:trPr>
        <w:tc>
          <w:tcPr>
            <w:tcW w:w="2268" w:type="dxa"/>
            <w:shd w:val="clear" w:color="auto" w:fill="auto"/>
          </w:tcPr>
          <w:p w:rsidR="00DB66E8" w:rsidRPr="002B3ED9" w:rsidRDefault="00DB66E8" w:rsidP="000E5DFD">
            <w:pPr>
              <w:spacing w:before="120" w:after="0" w:line="240" w:lineRule="auto"/>
              <w:ind w:right="-142"/>
              <w:jc w:val="both"/>
              <w:rPr>
                <w:rFonts w:ascii="Times New Roman" w:eastAsia="MS Mincho" w:hAnsi="Times New Roman"/>
                <w:vertAlign w:val="superscript"/>
                <w:lang w:val="pt-BR" w:eastAsia="vi-VN"/>
              </w:rPr>
            </w:pPr>
            <w:r w:rsidRPr="002B3ED9">
              <w:rPr>
                <w:rFonts w:ascii="Times New Roman" w:eastAsia="MS Mincho" w:hAnsi="Times New Roman"/>
                <w:lang w:val="pt-BR" w:eastAsia="vi-VN"/>
              </w:rPr>
              <w:t>Chiều cao (cm)</w:t>
            </w:r>
            <w:r w:rsidR="003C58A2" w:rsidRPr="002B3ED9">
              <w:rPr>
                <w:rFonts w:ascii="Times New Roman" w:eastAsia="MS Mincho" w:hAnsi="Times New Roman"/>
                <w:vertAlign w:val="superscript"/>
                <w:lang w:val="pt-BR" w:eastAsia="vi-VN"/>
              </w:rPr>
              <w:t>a</w:t>
            </w:r>
          </w:p>
        </w:tc>
        <w:tc>
          <w:tcPr>
            <w:tcW w:w="1843" w:type="dxa"/>
            <w:shd w:val="clear" w:color="auto" w:fill="auto"/>
          </w:tcPr>
          <w:p w:rsidR="00DB66E8" w:rsidRPr="002B3ED9" w:rsidRDefault="00DB66E8" w:rsidP="000E5DFD">
            <w:pPr>
              <w:spacing w:before="120" w:after="0" w:line="240" w:lineRule="auto"/>
              <w:ind w:right="-142"/>
              <w:jc w:val="center"/>
              <w:rPr>
                <w:rFonts w:ascii="Times New Roman" w:eastAsia="MS Mincho" w:hAnsi="Times New Roman"/>
                <w:lang w:val="pt-BR" w:eastAsia="vi-VN"/>
              </w:rPr>
            </w:pPr>
            <w:r w:rsidRPr="002B3ED9">
              <w:rPr>
                <w:rFonts w:ascii="Times New Roman" w:eastAsia="MS Mincho" w:hAnsi="Times New Roman"/>
                <w:lang w:val="pt-BR" w:eastAsia="vi-VN"/>
              </w:rPr>
              <w:t>80,5±6,1</w:t>
            </w:r>
          </w:p>
        </w:tc>
        <w:tc>
          <w:tcPr>
            <w:tcW w:w="1276" w:type="dxa"/>
            <w:shd w:val="clear" w:color="auto" w:fill="auto"/>
          </w:tcPr>
          <w:p w:rsidR="00DB66E8" w:rsidRPr="002B3ED9" w:rsidRDefault="00DB66E8" w:rsidP="000E5DFD">
            <w:pPr>
              <w:spacing w:before="120" w:after="0" w:line="240" w:lineRule="auto"/>
              <w:ind w:right="-142"/>
              <w:jc w:val="center"/>
              <w:rPr>
                <w:rFonts w:ascii="Times New Roman" w:eastAsia="MS Mincho" w:hAnsi="Times New Roman"/>
                <w:lang w:val="pt-BR" w:eastAsia="vi-VN"/>
              </w:rPr>
            </w:pPr>
            <w:r w:rsidRPr="002B3ED9">
              <w:rPr>
                <w:rFonts w:ascii="Times New Roman" w:eastAsia="MS Mincho" w:hAnsi="Times New Roman"/>
                <w:lang w:val="pt-BR" w:eastAsia="vi-VN"/>
              </w:rPr>
              <w:t>81,5±5,9</w:t>
            </w:r>
          </w:p>
        </w:tc>
        <w:tc>
          <w:tcPr>
            <w:tcW w:w="992" w:type="dxa"/>
            <w:shd w:val="clear" w:color="auto" w:fill="auto"/>
          </w:tcPr>
          <w:p w:rsidR="00DB66E8" w:rsidRPr="002B3ED9" w:rsidRDefault="00DB66E8" w:rsidP="000E5DFD">
            <w:pPr>
              <w:tabs>
                <w:tab w:val="center" w:pos="-8966"/>
              </w:tabs>
              <w:spacing w:before="120" w:after="0" w:line="240" w:lineRule="auto"/>
              <w:ind w:right="-142"/>
              <w:jc w:val="center"/>
              <w:rPr>
                <w:rFonts w:ascii="Times New Roman" w:eastAsia="MS Mincho" w:hAnsi="Times New Roman"/>
                <w:lang w:val="pt-BR" w:eastAsia="vi-VN"/>
              </w:rPr>
            </w:pPr>
            <w:r w:rsidRPr="002B3ED9">
              <w:rPr>
                <w:rFonts w:ascii="Times New Roman" w:eastAsia="MS Mincho" w:hAnsi="Times New Roman"/>
                <w:lang w:val="pt-BR" w:eastAsia="vi-VN"/>
              </w:rPr>
              <w:t>0.1183</w:t>
            </w:r>
          </w:p>
        </w:tc>
      </w:tr>
      <w:tr w:rsidR="002B3ED9" w:rsidRPr="002B3ED9" w:rsidTr="003C58A2">
        <w:trPr>
          <w:trHeight w:val="452"/>
        </w:trPr>
        <w:tc>
          <w:tcPr>
            <w:tcW w:w="2268" w:type="dxa"/>
            <w:shd w:val="clear" w:color="auto" w:fill="auto"/>
          </w:tcPr>
          <w:p w:rsidR="00DB66E8" w:rsidRPr="002B3ED9" w:rsidRDefault="00DB66E8" w:rsidP="000E5DFD">
            <w:pPr>
              <w:spacing w:before="120" w:after="0" w:line="240" w:lineRule="auto"/>
              <w:ind w:right="-142"/>
              <w:rPr>
                <w:rFonts w:ascii="Times New Roman" w:eastAsia="MS Mincho" w:hAnsi="Times New Roman"/>
                <w:vertAlign w:val="superscript"/>
                <w:lang w:val="pt-BR" w:eastAsia="vi-VN"/>
              </w:rPr>
            </w:pPr>
            <w:r w:rsidRPr="002B3ED9">
              <w:rPr>
                <w:rFonts w:ascii="Times New Roman" w:eastAsia="MS Mincho" w:hAnsi="Times New Roman"/>
                <w:lang w:val="pt-BR" w:eastAsia="vi-VN"/>
              </w:rPr>
              <w:t>WAZ</w:t>
            </w:r>
            <w:r w:rsidR="003C58A2" w:rsidRPr="002B3ED9">
              <w:rPr>
                <w:rFonts w:ascii="Times New Roman" w:eastAsia="MS Mincho" w:hAnsi="Times New Roman"/>
                <w:lang w:val="pt-BR" w:eastAsia="vi-VN"/>
              </w:rPr>
              <w:t xml:space="preserve"> (cân nặng /tuổi)</w:t>
            </w:r>
            <w:r w:rsidR="003C58A2" w:rsidRPr="002B3ED9">
              <w:rPr>
                <w:rFonts w:ascii="Times New Roman" w:eastAsia="MS Mincho" w:hAnsi="Times New Roman"/>
                <w:vertAlign w:val="superscript"/>
                <w:lang w:val="pt-BR" w:eastAsia="vi-VN"/>
              </w:rPr>
              <w:t>b</w:t>
            </w:r>
          </w:p>
        </w:tc>
        <w:tc>
          <w:tcPr>
            <w:tcW w:w="1843" w:type="dxa"/>
            <w:shd w:val="clear" w:color="auto" w:fill="auto"/>
          </w:tcPr>
          <w:p w:rsidR="00DB66E8" w:rsidRPr="002B3ED9" w:rsidRDefault="00DB66E8" w:rsidP="000E5DFD">
            <w:pPr>
              <w:spacing w:before="120" w:after="0" w:line="240" w:lineRule="auto"/>
              <w:ind w:right="-142"/>
              <w:jc w:val="center"/>
              <w:rPr>
                <w:rFonts w:ascii="Times New Roman" w:eastAsia="MS Mincho" w:hAnsi="Times New Roman"/>
                <w:lang w:val="pt-BR" w:eastAsia="vi-VN"/>
              </w:rPr>
            </w:pPr>
            <w:r w:rsidRPr="002B3ED9">
              <w:rPr>
                <w:rFonts w:ascii="Times New Roman" w:eastAsia="MS Mincho" w:hAnsi="Times New Roman"/>
                <w:lang w:val="pt-BR" w:eastAsia="vi-VN"/>
              </w:rPr>
              <w:t>-1,16±1,06</w:t>
            </w:r>
          </w:p>
        </w:tc>
        <w:tc>
          <w:tcPr>
            <w:tcW w:w="1276" w:type="dxa"/>
            <w:shd w:val="clear" w:color="auto" w:fill="auto"/>
          </w:tcPr>
          <w:p w:rsidR="00DB66E8" w:rsidRPr="002B3ED9" w:rsidRDefault="00DB66E8" w:rsidP="000E5DFD">
            <w:pPr>
              <w:spacing w:before="120" w:after="0" w:line="240" w:lineRule="auto"/>
              <w:ind w:right="-142"/>
              <w:jc w:val="center"/>
              <w:rPr>
                <w:rFonts w:ascii="Times New Roman" w:eastAsia="MS Mincho" w:hAnsi="Times New Roman"/>
                <w:lang w:val="pt-BR" w:eastAsia="vi-VN"/>
              </w:rPr>
            </w:pPr>
            <w:r w:rsidRPr="002B3ED9">
              <w:rPr>
                <w:rFonts w:ascii="Times New Roman" w:eastAsia="MS Mincho" w:hAnsi="Times New Roman"/>
                <w:lang w:val="pt-BR" w:eastAsia="vi-VN"/>
              </w:rPr>
              <w:t>-1,53±0,49</w:t>
            </w:r>
          </w:p>
        </w:tc>
        <w:tc>
          <w:tcPr>
            <w:tcW w:w="992" w:type="dxa"/>
            <w:shd w:val="clear" w:color="auto" w:fill="auto"/>
          </w:tcPr>
          <w:p w:rsidR="00DB66E8" w:rsidRPr="002B3ED9" w:rsidRDefault="00DB66E8" w:rsidP="000E5DFD">
            <w:pPr>
              <w:spacing w:before="120" w:after="0" w:line="240" w:lineRule="auto"/>
              <w:ind w:right="-142"/>
              <w:jc w:val="center"/>
              <w:rPr>
                <w:rFonts w:ascii="Times New Roman" w:eastAsia="MS Mincho" w:hAnsi="Times New Roman"/>
                <w:lang w:val="vi-VN" w:eastAsia="vi-VN"/>
              </w:rPr>
            </w:pPr>
            <w:r w:rsidRPr="002B3ED9">
              <w:rPr>
                <w:rFonts w:ascii="Times New Roman" w:eastAsia="MS Mincho" w:hAnsi="Times New Roman"/>
                <w:lang w:val="pt-BR" w:eastAsia="vi-VN"/>
              </w:rPr>
              <w:t>&lt;0,001</w:t>
            </w:r>
          </w:p>
        </w:tc>
      </w:tr>
      <w:tr w:rsidR="002B3ED9" w:rsidRPr="002B3ED9" w:rsidTr="003C58A2">
        <w:trPr>
          <w:trHeight w:val="283"/>
        </w:trPr>
        <w:tc>
          <w:tcPr>
            <w:tcW w:w="2268" w:type="dxa"/>
            <w:shd w:val="clear" w:color="auto" w:fill="auto"/>
          </w:tcPr>
          <w:p w:rsidR="00DB66E8" w:rsidRPr="002B3ED9" w:rsidRDefault="00DB66E8" w:rsidP="000E5DFD">
            <w:pPr>
              <w:spacing w:before="120" w:after="0" w:line="240" w:lineRule="auto"/>
              <w:ind w:right="-142"/>
              <w:rPr>
                <w:rFonts w:ascii="Times New Roman" w:eastAsia="MS Mincho" w:hAnsi="Times New Roman"/>
                <w:vertAlign w:val="superscript"/>
                <w:lang w:val="pt-BR" w:eastAsia="vi-VN"/>
              </w:rPr>
            </w:pPr>
            <w:r w:rsidRPr="002B3ED9">
              <w:rPr>
                <w:rFonts w:ascii="Times New Roman" w:eastAsia="MS Mincho" w:hAnsi="Times New Roman"/>
                <w:lang w:val="pt-BR" w:eastAsia="vi-VN"/>
              </w:rPr>
              <w:t>HAZ</w:t>
            </w:r>
            <w:r w:rsidR="003C58A2" w:rsidRPr="002B3ED9">
              <w:rPr>
                <w:rFonts w:ascii="Times New Roman" w:eastAsia="MS Mincho" w:hAnsi="Times New Roman"/>
                <w:lang w:val="pt-BR" w:eastAsia="vi-VN"/>
              </w:rPr>
              <w:t xml:space="preserve"> (chiều cao/tuổi)</w:t>
            </w:r>
            <w:r w:rsidR="003C58A2" w:rsidRPr="002B3ED9">
              <w:rPr>
                <w:rFonts w:ascii="Times New Roman" w:eastAsia="MS Mincho" w:hAnsi="Times New Roman"/>
                <w:vertAlign w:val="superscript"/>
                <w:lang w:val="pt-BR" w:eastAsia="vi-VN"/>
              </w:rPr>
              <w:t>b</w:t>
            </w:r>
          </w:p>
        </w:tc>
        <w:tc>
          <w:tcPr>
            <w:tcW w:w="1843" w:type="dxa"/>
            <w:shd w:val="clear" w:color="auto" w:fill="auto"/>
          </w:tcPr>
          <w:p w:rsidR="00DB66E8" w:rsidRPr="002B3ED9" w:rsidRDefault="00DB66E8" w:rsidP="000E5DFD">
            <w:pPr>
              <w:spacing w:before="120" w:after="0" w:line="240" w:lineRule="auto"/>
              <w:ind w:right="-142"/>
              <w:jc w:val="center"/>
              <w:rPr>
                <w:rFonts w:ascii="Times New Roman" w:eastAsia="MS Mincho" w:hAnsi="Times New Roman"/>
                <w:lang w:val="pt-BR" w:eastAsia="vi-VN"/>
              </w:rPr>
            </w:pPr>
            <w:r w:rsidRPr="002B3ED9">
              <w:rPr>
                <w:rFonts w:ascii="Times New Roman" w:eastAsia="MS Mincho" w:hAnsi="Times New Roman"/>
                <w:lang w:val="pt-BR" w:eastAsia="vi-VN"/>
              </w:rPr>
              <w:t>-1,54±1,08</w:t>
            </w:r>
          </w:p>
        </w:tc>
        <w:tc>
          <w:tcPr>
            <w:tcW w:w="1276" w:type="dxa"/>
            <w:shd w:val="clear" w:color="auto" w:fill="auto"/>
          </w:tcPr>
          <w:p w:rsidR="00DB66E8" w:rsidRPr="002B3ED9" w:rsidRDefault="00DB66E8" w:rsidP="000E5DFD">
            <w:pPr>
              <w:spacing w:before="120" w:after="0" w:line="240" w:lineRule="auto"/>
              <w:ind w:right="-142"/>
              <w:jc w:val="center"/>
              <w:rPr>
                <w:rFonts w:ascii="Times New Roman" w:eastAsia="MS Mincho" w:hAnsi="Times New Roman"/>
                <w:lang w:val="pt-BR" w:eastAsia="vi-VN"/>
              </w:rPr>
            </w:pPr>
            <w:r w:rsidRPr="002B3ED9">
              <w:rPr>
                <w:rFonts w:ascii="Times New Roman" w:eastAsia="MS Mincho" w:hAnsi="Times New Roman"/>
                <w:lang w:val="pt-BR" w:eastAsia="vi-VN"/>
              </w:rPr>
              <w:t>-1,76±0,86</w:t>
            </w:r>
          </w:p>
        </w:tc>
        <w:tc>
          <w:tcPr>
            <w:tcW w:w="992" w:type="dxa"/>
            <w:shd w:val="clear" w:color="auto" w:fill="auto"/>
          </w:tcPr>
          <w:p w:rsidR="00DB66E8" w:rsidRPr="002B3ED9" w:rsidRDefault="00DB66E8" w:rsidP="000E5DFD">
            <w:pPr>
              <w:spacing w:before="120" w:after="0" w:line="240" w:lineRule="auto"/>
              <w:ind w:right="-142"/>
              <w:jc w:val="center"/>
              <w:rPr>
                <w:rFonts w:ascii="Times New Roman" w:eastAsia="MS Mincho" w:hAnsi="Times New Roman"/>
                <w:lang w:val="vi-VN" w:eastAsia="vi-VN"/>
              </w:rPr>
            </w:pPr>
            <w:r w:rsidRPr="002B3ED9">
              <w:rPr>
                <w:rFonts w:ascii="Times New Roman" w:eastAsia="MS Mincho" w:hAnsi="Times New Roman"/>
                <w:lang w:val="pt-BR" w:eastAsia="vi-VN"/>
              </w:rPr>
              <w:t>&lt;0,05</w:t>
            </w:r>
          </w:p>
        </w:tc>
      </w:tr>
      <w:tr w:rsidR="002B3ED9" w:rsidRPr="002B3ED9" w:rsidTr="003C58A2">
        <w:trPr>
          <w:trHeight w:val="273"/>
        </w:trPr>
        <w:tc>
          <w:tcPr>
            <w:tcW w:w="2268" w:type="dxa"/>
            <w:shd w:val="clear" w:color="auto" w:fill="auto"/>
          </w:tcPr>
          <w:p w:rsidR="00DB66E8" w:rsidRPr="002B3ED9" w:rsidRDefault="00DB66E8" w:rsidP="000E5DFD">
            <w:pPr>
              <w:spacing w:before="120" w:after="0" w:line="240" w:lineRule="auto"/>
              <w:ind w:right="-142"/>
              <w:jc w:val="both"/>
              <w:rPr>
                <w:rFonts w:ascii="Times New Roman" w:eastAsia="MS Mincho" w:hAnsi="Times New Roman"/>
                <w:vertAlign w:val="superscript"/>
                <w:lang w:val="pt-BR" w:eastAsia="vi-VN"/>
              </w:rPr>
            </w:pPr>
            <w:r w:rsidRPr="002B3ED9">
              <w:rPr>
                <w:rFonts w:ascii="Times New Roman" w:eastAsia="MS Mincho" w:hAnsi="Times New Roman"/>
                <w:lang w:val="pt-BR" w:eastAsia="vi-VN"/>
              </w:rPr>
              <w:t>WHZ</w:t>
            </w:r>
            <w:r w:rsidR="003C58A2" w:rsidRPr="002B3ED9">
              <w:rPr>
                <w:rFonts w:ascii="Times New Roman" w:eastAsia="MS Mincho" w:hAnsi="Times New Roman"/>
                <w:lang w:val="pt-BR" w:eastAsia="vi-VN"/>
              </w:rPr>
              <w:t xml:space="preserve"> (cân nặng/cao)</w:t>
            </w:r>
            <w:r w:rsidR="003C58A2" w:rsidRPr="002B3ED9">
              <w:rPr>
                <w:rFonts w:ascii="Times New Roman" w:eastAsia="MS Mincho" w:hAnsi="Times New Roman"/>
                <w:vertAlign w:val="superscript"/>
                <w:lang w:val="pt-BR" w:eastAsia="vi-VN"/>
              </w:rPr>
              <w:t>b</w:t>
            </w:r>
          </w:p>
        </w:tc>
        <w:tc>
          <w:tcPr>
            <w:tcW w:w="1843" w:type="dxa"/>
            <w:shd w:val="clear" w:color="auto" w:fill="auto"/>
          </w:tcPr>
          <w:p w:rsidR="00DB66E8" w:rsidRPr="002B3ED9" w:rsidRDefault="00DB66E8" w:rsidP="000E5DFD">
            <w:pPr>
              <w:spacing w:before="120" w:after="0" w:line="240" w:lineRule="auto"/>
              <w:ind w:right="-142"/>
              <w:jc w:val="center"/>
              <w:rPr>
                <w:rFonts w:ascii="Times New Roman" w:eastAsia="MS Mincho" w:hAnsi="Times New Roman"/>
                <w:lang w:val="pt-BR" w:eastAsia="vi-VN"/>
              </w:rPr>
            </w:pPr>
            <w:r w:rsidRPr="002B3ED9">
              <w:rPr>
                <w:rFonts w:ascii="Times New Roman" w:eastAsia="MS Mincho" w:hAnsi="Times New Roman"/>
                <w:lang w:val="pt-BR" w:eastAsia="vi-VN"/>
              </w:rPr>
              <w:t>-0,54±1,02</w:t>
            </w:r>
          </w:p>
        </w:tc>
        <w:tc>
          <w:tcPr>
            <w:tcW w:w="1276" w:type="dxa"/>
            <w:shd w:val="clear" w:color="auto" w:fill="auto"/>
          </w:tcPr>
          <w:p w:rsidR="00DB66E8" w:rsidRPr="002B3ED9" w:rsidRDefault="00DB66E8" w:rsidP="000E5DFD">
            <w:pPr>
              <w:spacing w:before="120" w:after="0" w:line="240" w:lineRule="auto"/>
              <w:ind w:right="-142"/>
              <w:jc w:val="center"/>
              <w:rPr>
                <w:rFonts w:ascii="Times New Roman" w:eastAsia="MS Mincho" w:hAnsi="Times New Roman"/>
                <w:lang w:val="pt-BR" w:eastAsia="vi-VN"/>
              </w:rPr>
            </w:pPr>
            <w:r w:rsidRPr="002B3ED9">
              <w:rPr>
                <w:rFonts w:ascii="Times New Roman" w:eastAsia="MS Mincho" w:hAnsi="Times New Roman"/>
                <w:lang w:val="pt-BR" w:eastAsia="vi-VN"/>
              </w:rPr>
              <w:t>-0,86±0,67</w:t>
            </w:r>
          </w:p>
        </w:tc>
        <w:tc>
          <w:tcPr>
            <w:tcW w:w="992" w:type="dxa"/>
            <w:shd w:val="clear" w:color="auto" w:fill="auto"/>
          </w:tcPr>
          <w:p w:rsidR="00DB66E8" w:rsidRPr="002B3ED9" w:rsidRDefault="00DB66E8" w:rsidP="000E5DFD">
            <w:pPr>
              <w:spacing w:before="120" w:after="0" w:line="240" w:lineRule="auto"/>
              <w:ind w:right="-142"/>
              <w:jc w:val="center"/>
              <w:rPr>
                <w:rFonts w:ascii="Times New Roman" w:eastAsia="MS Mincho" w:hAnsi="Times New Roman"/>
                <w:lang w:val="vi-VN" w:eastAsia="vi-VN"/>
              </w:rPr>
            </w:pPr>
            <w:r w:rsidRPr="002B3ED9">
              <w:rPr>
                <w:rFonts w:ascii="Times New Roman" w:eastAsia="MS Mincho" w:hAnsi="Times New Roman"/>
                <w:lang w:val="pt-BR" w:eastAsia="vi-VN"/>
              </w:rPr>
              <w:t>&lt;0,001</w:t>
            </w:r>
          </w:p>
        </w:tc>
      </w:tr>
    </w:tbl>
    <w:p w:rsidR="00293C63" w:rsidRPr="002B3ED9" w:rsidRDefault="00293C63" w:rsidP="000E5DFD">
      <w:pPr>
        <w:spacing w:before="120" w:after="0" w:line="240" w:lineRule="auto"/>
        <w:rPr>
          <w:rFonts w:ascii="Times New Roman" w:hAnsi="Times New Roman"/>
          <w:i/>
          <w:sz w:val="16"/>
          <w:szCs w:val="16"/>
        </w:rPr>
      </w:pPr>
      <w:r w:rsidRPr="002B3ED9">
        <w:rPr>
          <w:rFonts w:ascii="Times New Roman" w:eastAsia="Times New Roman" w:hAnsi="Times New Roman"/>
          <w:i/>
          <w:sz w:val="16"/>
          <w:szCs w:val="16"/>
          <w:lang w:val="pt-BR"/>
        </w:rPr>
        <w:t xml:space="preserve">Số liệu = X±SD; </w:t>
      </w:r>
      <w:r w:rsidRPr="002B3ED9">
        <w:rPr>
          <w:rFonts w:ascii="Times New Roman" w:hAnsi="Times New Roman"/>
          <w:i/>
          <w:sz w:val="16"/>
          <w:szCs w:val="16"/>
        </w:rPr>
        <w:t>a: t - test</w:t>
      </w:r>
      <w:r w:rsidRPr="002B3ED9">
        <w:rPr>
          <w:rFonts w:ascii="Times New Roman" w:eastAsia="Times New Roman" w:hAnsi="Times New Roman"/>
          <w:i/>
          <w:sz w:val="16"/>
          <w:szCs w:val="16"/>
          <w:lang w:val="pt-BR"/>
        </w:rPr>
        <w:t>; b:</w:t>
      </w:r>
      <w:r w:rsidRPr="002B3ED9">
        <w:rPr>
          <w:rFonts w:ascii="Times New Roman" w:hAnsi="Times New Roman"/>
          <w:i/>
          <w:sz w:val="16"/>
          <w:szCs w:val="16"/>
        </w:rPr>
        <w:t>Mann-Whitney test.</w:t>
      </w:r>
    </w:p>
    <w:p w:rsidR="00AB4E47" w:rsidRPr="002B3ED9" w:rsidRDefault="008E50D8" w:rsidP="00845FA4">
      <w:pPr>
        <w:tabs>
          <w:tab w:val="left" w:pos="-4140"/>
        </w:tabs>
        <w:spacing w:before="120" w:after="0" w:line="360" w:lineRule="auto"/>
        <w:jc w:val="both"/>
        <w:rPr>
          <w:rFonts w:ascii="Times New Roman" w:eastAsia="Times New Roman" w:hAnsi="Times New Roman"/>
          <w:lang w:val="pt-BR"/>
        </w:rPr>
      </w:pPr>
      <w:r w:rsidRPr="002B3ED9">
        <w:rPr>
          <w:rFonts w:ascii="Times New Roman" w:eastAsia="Times New Roman" w:hAnsi="Times New Roman"/>
          <w:lang w:val="pt-BR"/>
        </w:rPr>
        <w:t xml:space="preserve">    </w:t>
      </w:r>
      <w:r w:rsidR="00AB4E47" w:rsidRPr="002B3ED9">
        <w:rPr>
          <w:rFonts w:ascii="Times New Roman" w:eastAsia="Times New Roman" w:hAnsi="Times New Roman"/>
          <w:lang w:val="pt-BR"/>
        </w:rPr>
        <w:t>Bảng 3.2 cho thấy: tuy tuổi của nhóm biếng ăn lớn hơn, nhưng cân nặng và chiều cao không có sự khác biệt rõ rệt (p&gt;0,05) giữa 2 nhóm trẻ biếng ăn và không biếng ăn. Tuy nhiên cả 3 chỉ số WAZ, HAZ, WHZ đều kém hơn một cách có ý nghĩa ở nhóm trẻ biếng ăn so với nhóm trẻ không biếng ăn, đặc biệt rõ với 2 chỉ số WHZ và WAZ (p&lt;0,001), minh chứng tác động cấp tính của biếng ăn  ảnh hưởng xấu tới cân nặng của trẻ.</w:t>
      </w:r>
    </w:p>
    <w:p w:rsidR="00293C63" w:rsidRPr="002B3ED9" w:rsidRDefault="00C41890" w:rsidP="00845FA4">
      <w:pPr>
        <w:spacing w:before="120" w:after="0" w:line="360" w:lineRule="auto"/>
        <w:ind w:firstLine="720"/>
        <w:jc w:val="both"/>
        <w:rPr>
          <w:rFonts w:ascii="Times New Roman" w:hAnsi="Times New Roman"/>
        </w:rPr>
      </w:pPr>
      <w:r w:rsidRPr="002B3ED9">
        <w:rPr>
          <w:noProof/>
        </w:rPr>
        <w:drawing>
          <wp:inline distT="0" distB="0" distL="0" distR="0" wp14:anchorId="71FD78A1" wp14:editId="2409B432">
            <wp:extent cx="3544570" cy="2023745"/>
            <wp:effectExtent l="0" t="0" r="0" b="0"/>
            <wp:docPr id="1" name="Objec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97F76" w:rsidRPr="002B3ED9" w:rsidRDefault="00F10316" w:rsidP="00845FA4">
      <w:pPr>
        <w:spacing w:before="120" w:after="0" w:line="360" w:lineRule="auto"/>
        <w:jc w:val="both"/>
        <w:rPr>
          <w:rFonts w:ascii="Times New Roman" w:eastAsia="Times New Roman" w:hAnsi="Times New Roman"/>
          <w:b/>
          <w:sz w:val="24"/>
          <w:szCs w:val="24"/>
          <w:lang w:val="pt-BR" w:eastAsia="vi-VN"/>
        </w:rPr>
      </w:pPr>
      <w:r w:rsidRPr="002B3ED9">
        <w:t xml:space="preserve">         </w:t>
      </w:r>
      <w:r w:rsidR="00697F76" w:rsidRPr="002B3ED9">
        <w:rPr>
          <w:rFonts w:ascii="Times New Roman" w:eastAsia="Times New Roman" w:hAnsi="Times New Roman"/>
          <w:b/>
          <w:sz w:val="18"/>
          <w:szCs w:val="18"/>
          <w:lang w:val="pt-BR" w:eastAsia="vi-VN"/>
        </w:rPr>
        <w:t>Hình 3.</w:t>
      </w:r>
      <w:r w:rsidRPr="002B3ED9">
        <w:rPr>
          <w:rFonts w:ascii="Times New Roman" w:eastAsia="Times New Roman" w:hAnsi="Times New Roman"/>
          <w:b/>
          <w:sz w:val="18"/>
          <w:szCs w:val="18"/>
          <w:lang w:val="pt-BR" w:eastAsia="vi-VN"/>
        </w:rPr>
        <w:t>1</w:t>
      </w:r>
      <w:r w:rsidR="00697F76" w:rsidRPr="002B3ED9">
        <w:rPr>
          <w:rFonts w:ascii="Times New Roman" w:eastAsia="Times New Roman" w:hAnsi="Times New Roman"/>
          <w:b/>
          <w:sz w:val="18"/>
          <w:szCs w:val="18"/>
          <w:lang w:val="pt-BR" w:eastAsia="vi-VN"/>
        </w:rPr>
        <w:t>. Tỷ lệ trẻ biếng ăn sau dùng kháng sinh, theo 2 loại bệnh phổ biến</w:t>
      </w:r>
    </w:p>
    <w:p w:rsidR="00697F76" w:rsidRPr="002B3ED9" w:rsidRDefault="00697F76" w:rsidP="00875BFB">
      <w:pPr>
        <w:spacing w:before="120" w:after="0" w:line="240" w:lineRule="auto"/>
        <w:jc w:val="both"/>
        <w:rPr>
          <w:rFonts w:ascii="Times New Roman" w:eastAsia="Times New Roman" w:hAnsi="Times New Roman"/>
          <w:lang w:val="pt-BR" w:eastAsia="vi-VN"/>
        </w:rPr>
      </w:pPr>
      <w:r w:rsidRPr="002B3ED9">
        <w:rPr>
          <w:rFonts w:ascii="Times New Roman" w:eastAsia="Times New Roman" w:hAnsi="Times New Roman"/>
          <w:lang w:val="pt-BR" w:eastAsia="vi-VN"/>
        </w:rPr>
        <w:t>Hình 3.</w:t>
      </w:r>
      <w:r w:rsidR="00F10316" w:rsidRPr="002B3ED9">
        <w:rPr>
          <w:rFonts w:ascii="Times New Roman" w:eastAsia="Times New Roman" w:hAnsi="Times New Roman"/>
          <w:lang w:val="pt-BR" w:eastAsia="vi-VN"/>
        </w:rPr>
        <w:t>1</w:t>
      </w:r>
      <w:r w:rsidRPr="002B3ED9">
        <w:rPr>
          <w:rFonts w:ascii="Times New Roman" w:eastAsia="Times New Roman" w:hAnsi="Times New Roman"/>
          <w:lang w:val="pt-BR" w:eastAsia="vi-VN"/>
        </w:rPr>
        <w:t xml:space="preserve"> chỉ ra trong số 80 trẻ bị bệnh đường tiêu hóa có sử dụng kháng sinh  có tới 52,5% số cháu bị hội chứng biếng ăn; tương tự, với bệnh đường hô hấp (n= 246) và bệnh khác (n= 32), có tới 41,5% và 53,1% trẻ bị bệnh biếng ăn; không có sự khác biệt ý nghĩa về tỷ lệ biếng ăn giữa các nhóm bệnh có dùng kháng sinh.</w:t>
      </w:r>
    </w:p>
    <w:p w:rsidR="00DB66E8" w:rsidRPr="002B3ED9" w:rsidRDefault="00DB66E8" w:rsidP="00875BFB">
      <w:pPr>
        <w:autoSpaceDE w:val="0"/>
        <w:autoSpaceDN w:val="0"/>
        <w:adjustRightInd w:val="0"/>
        <w:spacing w:after="0" w:line="240" w:lineRule="auto"/>
        <w:jc w:val="both"/>
        <w:rPr>
          <w:rFonts w:ascii="Times New Roman" w:eastAsia="Times New Roman" w:hAnsi="Times New Roman"/>
          <w:b/>
          <w:lang w:val="vi-VN" w:eastAsia="vi-VN"/>
        </w:rPr>
      </w:pPr>
      <w:r w:rsidRPr="002B3ED9">
        <w:rPr>
          <w:rFonts w:ascii="Times New Roman" w:eastAsia="Times New Roman" w:hAnsi="Times New Roman"/>
          <w:b/>
          <w:lang w:eastAsia="vi-VN"/>
        </w:rPr>
        <w:t>3</w:t>
      </w:r>
      <w:r w:rsidRPr="002B3ED9">
        <w:rPr>
          <w:rFonts w:ascii="Times New Roman" w:eastAsia="Times New Roman" w:hAnsi="Times New Roman"/>
          <w:b/>
          <w:lang w:val="vi-VN" w:eastAsia="vi-VN"/>
        </w:rPr>
        <w:t>.2</w:t>
      </w:r>
      <w:r w:rsidRPr="002B3ED9">
        <w:rPr>
          <w:rFonts w:ascii="Times New Roman" w:eastAsia="Times New Roman" w:hAnsi="Times New Roman"/>
          <w:b/>
          <w:lang w:eastAsia="vi-VN"/>
        </w:rPr>
        <w:t>.Hiệu quả của can thiệp trên trẻ biếng ăn</w:t>
      </w:r>
    </w:p>
    <w:p w:rsidR="00DB66E8" w:rsidRPr="002B3ED9" w:rsidRDefault="00DB66E8" w:rsidP="00875BFB">
      <w:pPr>
        <w:autoSpaceDE w:val="0"/>
        <w:autoSpaceDN w:val="0"/>
        <w:adjustRightInd w:val="0"/>
        <w:spacing w:after="0" w:line="240" w:lineRule="auto"/>
        <w:jc w:val="both"/>
        <w:rPr>
          <w:rFonts w:ascii="Times New Roman" w:eastAsia="Times New Roman" w:hAnsi="Times New Roman"/>
          <w:b/>
          <w:i/>
          <w:lang w:val="vi-VN" w:eastAsia="vi-VN"/>
        </w:rPr>
      </w:pPr>
      <w:r w:rsidRPr="002B3ED9">
        <w:rPr>
          <w:rFonts w:ascii="Times New Roman" w:eastAsia="Times New Roman" w:hAnsi="Times New Roman"/>
          <w:b/>
          <w:i/>
          <w:lang w:eastAsia="vi-VN"/>
        </w:rPr>
        <w:t>3</w:t>
      </w:r>
      <w:r w:rsidRPr="002B3ED9">
        <w:rPr>
          <w:rFonts w:ascii="Times New Roman" w:eastAsia="Times New Roman" w:hAnsi="Times New Roman"/>
          <w:b/>
          <w:i/>
          <w:lang w:val="vi-VN" w:eastAsia="vi-VN"/>
        </w:rPr>
        <w:t>.2.1</w:t>
      </w:r>
      <w:r w:rsidRPr="002B3ED9">
        <w:rPr>
          <w:rFonts w:ascii="Times New Roman" w:eastAsia="Times New Roman" w:hAnsi="Times New Roman"/>
          <w:b/>
          <w:i/>
          <w:lang w:eastAsia="vi-VN"/>
        </w:rPr>
        <w:t>.</w:t>
      </w:r>
      <w:r w:rsidRPr="002B3ED9">
        <w:rPr>
          <w:rFonts w:ascii="Times New Roman" w:eastAsia="Times New Roman" w:hAnsi="Times New Roman"/>
          <w:b/>
          <w:i/>
          <w:lang w:val="vi-VN" w:eastAsia="vi-VN"/>
        </w:rPr>
        <w:t xml:space="preserve"> </w:t>
      </w:r>
      <w:r w:rsidRPr="002B3ED9">
        <w:rPr>
          <w:rFonts w:ascii="Times New Roman" w:eastAsia="Times New Roman" w:hAnsi="Times New Roman"/>
          <w:b/>
          <w:i/>
          <w:lang w:eastAsia="vi-VN"/>
        </w:rPr>
        <w:t>Đ</w:t>
      </w:r>
      <w:r w:rsidRPr="002B3ED9">
        <w:rPr>
          <w:rFonts w:ascii="Times New Roman" w:eastAsia="Times New Roman" w:hAnsi="Times New Roman"/>
          <w:b/>
          <w:i/>
          <w:lang w:val="vi-VN" w:eastAsia="vi-VN"/>
        </w:rPr>
        <w:t xml:space="preserve">ến tình trạng </w:t>
      </w:r>
      <w:r w:rsidRPr="002B3ED9">
        <w:rPr>
          <w:rFonts w:ascii="Times New Roman" w:eastAsia="Times New Roman" w:hAnsi="Times New Roman"/>
          <w:b/>
          <w:i/>
          <w:lang w:eastAsia="vi-VN"/>
        </w:rPr>
        <w:t>biếng ăn, các chỉ số sinh hóa</w:t>
      </w:r>
    </w:p>
    <w:p w:rsidR="00DB66E8" w:rsidRPr="002B3ED9" w:rsidRDefault="00DB66E8" w:rsidP="00875BFB">
      <w:pPr>
        <w:spacing w:after="0" w:line="240" w:lineRule="auto"/>
        <w:jc w:val="center"/>
        <w:rPr>
          <w:rFonts w:ascii="Times New Roman" w:eastAsia="Times New Roman" w:hAnsi="Times New Roman"/>
          <w:b/>
          <w:lang w:val="vi-VN" w:eastAsia="vi-VN"/>
        </w:rPr>
      </w:pPr>
      <w:r w:rsidRPr="002B3ED9">
        <w:rPr>
          <w:rFonts w:ascii="Times New Roman" w:eastAsia="Times New Roman" w:hAnsi="Times New Roman"/>
          <w:b/>
          <w:i/>
          <w:lang w:val="vi-VN" w:eastAsia="vi-VN"/>
        </w:rPr>
        <w:t xml:space="preserve">Bảng </w:t>
      </w:r>
      <w:r w:rsidRPr="002B3ED9">
        <w:rPr>
          <w:rFonts w:ascii="Times New Roman" w:eastAsia="Times New Roman" w:hAnsi="Times New Roman"/>
          <w:b/>
          <w:i/>
          <w:lang w:eastAsia="vi-VN"/>
        </w:rPr>
        <w:t>3</w:t>
      </w:r>
      <w:r w:rsidRPr="002B3ED9">
        <w:rPr>
          <w:rFonts w:ascii="Times New Roman" w:eastAsia="Times New Roman" w:hAnsi="Times New Roman"/>
          <w:b/>
          <w:i/>
          <w:lang w:val="vi-VN" w:eastAsia="vi-VN"/>
        </w:rPr>
        <w:t>.</w:t>
      </w:r>
      <w:r w:rsidR="00D70EB6" w:rsidRPr="002B3ED9">
        <w:rPr>
          <w:rFonts w:ascii="Times New Roman" w:eastAsia="Times New Roman" w:hAnsi="Times New Roman"/>
          <w:b/>
          <w:i/>
          <w:lang w:eastAsia="vi-VN"/>
        </w:rPr>
        <w:t>3</w:t>
      </w:r>
      <w:r w:rsidRPr="002B3ED9">
        <w:rPr>
          <w:rFonts w:ascii="Times New Roman" w:eastAsia="Times New Roman" w:hAnsi="Times New Roman"/>
          <w:b/>
          <w:lang w:eastAsia="vi-VN"/>
        </w:rPr>
        <w:t>. Hiệu quả</w:t>
      </w:r>
      <w:r w:rsidRPr="002B3ED9">
        <w:rPr>
          <w:rFonts w:ascii="Times New Roman" w:eastAsia="Times New Roman" w:hAnsi="Times New Roman"/>
          <w:b/>
          <w:lang w:val="vi-VN" w:eastAsia="vi-VN"/>
        </w:rPr>
        <w:t xml:space="preserve"> can thiệp đến thời gian ăn /bữa</w:t>
      </w:r>
      <w:r w:rsidRPr="002B3ED9">
        <w:rPr>
          <w:rFonts w:ascii="Times New Roman" w:eastAsia="Times New Roman" w:hAnsi="Times New Roman"/>
          <w:b/>
          <w:lang w:eastAsia="vi-VN"/>
        </w:rPr>
        <w:t xml:space="preserve"> </w:t>
      </w:r>
      <w:r w:rsidRPr="002B3ED9">
        <w:rPr>
          <w:rFonts w:ascii="Times New Roman" w:eastAsia="Times New Roman" w:hAnsi="Times New Roman"/>
          <w:b/>
          <w:lang w:val="vi-VN" w:eastAsia="vi-VN"/>
        </w:rPr>
        <w:t>(phút)</w:t>
      </w:r>
    </w:p>
    <w:tbl>
      <w:tblPr>
        <w:tblW w:w="5850" w:type="dxa"/>
        <w:tblBorders>
          <w:top w:val="single" w:sz="8" w:space="0" w:color="9BBB59"/>
          <w:bottom w:val="single" w:sz="8" w:space="0" w:color="9BBB59"/>
        </w:tblBorders>
        <w:shd w:val="clear" w:color="auto" w:fill="FFFFFF"/>
        <w:tblLook w:val="00A0" w:firstRow="1" w:lastRow="0" w:firstColumn="1" w:lastColumn="0" w:noHBand="0" w:noVBand="0"/>
      </w:tblPr>
      <w:tblGrid>
        <w:gridCol w:w="1080"/>
        <w:gridCol w:w="1698"/>
        <w:gridCol w:w="1852"/>
        <w:gridCol w:w="1220"/>
      </w:tblGrid>
      <w:tr w:rsidR="002B3ED9" w:rsidRPr="002B3ED9" w:rsidTr="008661AB">
        <w:trPr>
          <w:trHeight w:val="511"/>
        </w:trPr>
        <w:tc>
          <w:tcPr>
            <w:tcW w:w="1080" w:type="dxa"/>
            <w:tcBorders>
              <w:top w:val="single" w:sz="8" w:space="0" w:color="9BBB59"/>
              <w:left w:val="nil"/>
              <w:bottom w:val="single" w:sz="8" w:space="0" w:color="9BBB59"/>
              <w:right w:val="nil"/>
            </w:tcBorders>
            <w:shd w:val="clear" w:color="auto" w:fill="FFFFFF"/>
          </w:tcPr>
          <w:p w:rsidR="00DB66E8" w:rsidRPr="002B3ED9" w:rsidRDefault="00DB66E8" w:rsidP="00845FA4">
            <w:pPr>
              <w:autoSpaceDE w:val="0"/>
              <w:autoSpaceDN w:val="0"/>
              <w:adjustRightInd w:val="0"/>
              <w:spacing w:after="0" w:line="360" w:lineRule="auto"/>
              <w:ind w:hanging="90"/>
              <w:jc w:val="both"/>
              <w:rPr>
                <w:rFonts w:ascii="Times New Roman" w:eastAsia="Times New Roman" w:hAnsi="Times New Roman"/>
                <w:b/>
                <w:bCs/>
                <w:sz w:val="20"/>
                <w:szCs w:val="20"/>
                <w:lang w:val="vi-VN" w:eastAsia="vi-VN"/>
              </w:rPr>
            </w:pPr>
            <w:r w:rsidRPr="002B3ED9">
              <w:rPr>
                <w:rFonts w:ascii="Times New Roman" w:eastAsia="Times New Roman" w:hAnsi="Times New Roman"/>
                <w:b/>
                <w:bCs/>
                <w:sz w:val="20"/>
                <w:szCs w:val="20"/>
                <w:lang w:val="vi-VN" w:eastAsia="vi-VN"/>
              </w:rPr>
              <w:t>Thời điểm</w:t>
            </w:r>
          </w:p>
        </w:tc>
        <w:tc>
          <w:tcPr>
            <w:tcW w:w="1698" w:type="dxa"/>
            <w:tcBorders>
              <w:top w:val="single" w:sz="8" w:space="0" w:color="9BBB59"/>
              <w:left w:val="nil"/>
              <w:bottom w:val="single" w:sz="8" w:space="0" w:color="9BBB59"/>
              <w:right w:val="nil"/>
            </w:tcBorders>
            <w:shd w:val="clear" w:color="auto" w:fill="FFFFFF"/>
          </w:tcPr>
          <w:p w:rsidR="00DB66E8" w:rsidRPr="002B3ED9" w:rsidRDefault="00DB66E8" w:rsidP="00845FA4">
            <w:pPr>
              <w:spacing w:after="0" w:line="360" w:lineRule="auto"/>
              <w:ind w:firstLine="29"/>
              <w:jc w:val="center"/>
              <w:rPr>
                <w:rFonts w:ascii="Times New Roman" w:eastAsia="Times New Roman" w:hAnsi="Times New Roman"/>
                <w:b/>
                <w:bCs/>
                <w:sz w:val="20"/>
                <w:szCs w:val="20"/>
                <w:lang w:val="it-IT" w:eastAsia="vi-VN"/>
              </w:rPr>
            </w:pPr>
            <w:r w:rsidRPr="002B3ED9">
              <w:rPr>
                <w:rFonts w:ascii="Times New Roman" w:eastAsia="Times New Roman" w:hAnsi="Times New Roman"/>
                <w:b/>
                <w:bCs/>
                <w:sz w:val="20"/>
                <w:szCs w:val="20"/>
                <w:lang w:val="it-IT" w:eastAsia="vi-VN"/>
              </w:rPr>
              <w:t>Nhóm MTH.VC (n=74)</w:t>
            </w:r>
          </w:p>
        </w:tc>
        <w:tc>
          <w:tcPr>
            <w:tcW w:w="1852" w:type="dxa"/>
            <w:tcBorders>
              <w:top w:val="single" w:sz="8" w:space="0" w:color="9BBB59"/>
              <w:left w:val="nil"/>
              <w:bottom w:val="single" w:sz="8" w:space="0" w:color="9BBB59"/>
              <w:right w:val="nil"/>
            </w:tcBorders>
            <w:shd w:val="clear" w:color="auto" w:fill="FFFFFF"/>
          </w:tcPr>
          <w:p w:rsidR="00DB66E8" w:rsidRPr="002B3ED9" w:rsidRDefault="00DB66E8" w:rsidP="00845FA4">
            <w:pPr>
              <w:spacing w:after="0" w:line="360" w:lineRule="auto"/>
              <w:ind w:firstLine="29"/>
              <w:jc w:val="center"/>
              <w:rPr>
                <w:rFonts w:ascii="Times New Roman" w:eastAsia="Times New Roman" w:hAnsi="Times New Roman"/>
                <w:b/>
                <w:bCs/>
                <w:sz w:val="20"/>
                <w:szCs w:val="20"/>
                <w:lang w:val="it-IT" w:eastAsia="vi-VN"/>
              </w:rPr>
            </w:pPr>
            <w:r w:rsidRPr="002B3ED9">
              <w:rPr>
                <w:rFonts w:ascii="Times New Roman" w:eastAsia="Times New Roman" w:hAnsi="Times New Roman"/>
                <w:b/>
                <w:bCs/>
                <w:sz w:val="20"/>
                <w:szCs w:val="20"/>
                <w:lang w:val="it-IT" w:eastAsia="vi-VN"/>
              </w:rPr>
              <w:t>Nhóm VC      (n=72)</w:t>
            </w:r>
          </w:p>
        </w:tc>
        <w:tc>
          <w:tcPr>
            <w:tcW w:w="1220" w:type="dxa"/>
            <w:tcBorders>
              <w:top w:val="single" w:sz="8" w:space="0" w:color="9BBB59"/>
              <w:left w:val="nil"/>
              <w:bottom w:val="single" w:sz="8" w:space="0" w:color="9BBB59"/>
              <w:right w:val="nil"/>
            </w:tcBorders>
            <w:shd w:val="clear" w:color="auto" w:fill="FFFFFF"/>
          </w:tcPr>
          <w:p w:rsidR="00DB66E8" w:rsidRPr="002B3ED9" w:rsidRDefault="00F65898" w:rsidP="00845FA4">
            <w:pPr>
              <w:autoSpaceDE w:val="0"/>
              <w:autoSpaceDN w:val="0"/>
              <w:adjustRightInd w:val="0"/>
              <w:spacing w:after="0" w:line="360" w:lineRule="auto"/>
              <w:jc w:val="center"/>
              <w:rPr>
                <w:rFonts w:ascii="Times New Roman" w:eastAsia="Times New Roman" w:hAnsi="Times New Roman"/>
                <w:b/>
                <w:bCs/>
                <w:lang w:eastAsia="vi-VN"/>
              </w:rPr>
            </w:pPr>
            <w:r w:rsidRPr="002B3ED9">
              <w:rPr>
                <w:rFonts w:ascii="Times New Roman" w:eastAsia="Times New Roman" w:hAnsi="Times New Roman"/>
                <w:b/>
                <w:bCs/>
                <w:lang w:eastAsia="vi-VN"/>
              </w:rPr>
              <w:t>p</w:t>
            </w:r>
          </w:p>
        </w:tc>
      </w:tr>
      <w:tr w:rsidR="002B3ED9" w:rsidRPr="002B3ED9" w:rsidTr="008661AB">
        <w:trPr>
          <w:trHeight w:val="406"/>
        </w:trPr>
        <w:tc>
          <w:tcPr>
            <w:tcW w:w="1080" w:type="dxa"/>
            <w:tcBorders>
              <w:left w:val="nil"/>
              <w:right w:val="nil"/>
            </w:tcBorders>
            <w:shd w:val="clear" w:color="auto" w:fill="FFFFFF"/>
          </w:tcPr>
          <w:p w:rsidR="00DB66E8" w:rsidRPr="002B3ED9" w:rsidRDefault="00DB66E8" w:rsidP="00845FA4">
            <w:pPr>
              <w:autoSpaceDE w:val="0"/>
              <w:autoSpaceDN w:val="0"/>
              <w:adjustRightInd w:val="0"/>
              <w:spacing w:after="0" w:line="240" w:lineRule="exact"/>
              <w:ind w:hanging="90"/>
              <w:jc w:val="center"/>
              <w:rPr>
                <w:rFonts w:ascii="Times New Roman" w:eastAsia="Times New Roman" w:hAnsi="Times New Roman"/>
                <w:b/>
                <w:bCs/>
                <w:lang w:val="vi-VN" w:eastAsia="vi-VN"/>
              </w:rPr>
            </w:pPr>
            <w:r w:rsidRPr="002B3ED9">
              <w:rPr>
                <w:rFonts w:ascii="Times New Roman" w:eastAsia="Times New Roman" w:hAnsi="Times New Roman"/>
                <w:b/>
                <w:bCs/>
                <w:lang w:val="vi-VN" w:eastAsia="vi-VN"/>
              </w:rPr>
              <w:t>D</w:t>
            </w:r>
            <w:r w:rsidRPr="002B3ED9">
              <w:rPr>
                <w:rFonts w:ascii="Times New Roman" w:eastAsia="Times New Roman" w:hAnsi="Times New Roman"/>
                <w:b/>
                <w:bCs/>
                <w:vertAlign w:val="subscript"/>
                <w:lang w:val="vi-VN" w:eastAsia="vi-VN"/>
              </w:rPr>
              <w:t>0</w:t>
            </w:r>
          </w:p>
        </w:tc>
        <w:tc>
          <w:tcPr>
            <w:tcW w:w="1698" w:type="dxa"/>
            <w:tcBorders>
              <w:left w:val="nil"/>
              <w:bottom w:val="nil"/>
              <w:right w:val="nil"/>
            </w:tcBorders>
            <w:shd w:val="clear" w:color="auto" w:fill="FFFFFF"/>
          </w:tcPr>
          <w:p w:rsidR="00DB66E8" w:rsidRPr="002B3ED9" w:rsidRDefault="00DB66E8" w:rsidP="00845FA4">
            <w:pPr>
              <w:autoSpaceDE w:val="0"/>
              <w:autoSpaceDN w:val="0"/>
              <w:adjustRightInd w:val="0"/>
              <w:spacing w:after="0" w:line="240" w:lineRule="exact"/>
              <w:jc w:val="center"/>
              <w:rPr>
                <w:rFonts w:ascii="Times New Roman" w:eastAsia="Times New Roman" w:hAnsi="Times New Roman"/>
                <w:lang w:val="vi-VN" w:eastAsia="vi-VN"/>
              </w:rPr>
            </w:pPr>
            <w:r w:rsidRPr="002B3ED9">
              <w:rPr>
                <w:rFonts w:ascii="Times New Roman" w:eastAsia="Times New Roman" w:hAnsi="Times New Roman"/>
                <w:lang w:val="vi-VN" w:eastAsia="vi-VN"/>
              </w:rPr>
              <w:t>36,4±14,1</w:t>
            </w:r>
          </w:p>
        </w:tc>
        <w:tc>
          <w:tcPr>
            <w:tcW w:w="1852" w:type="dxa"/>
            <w:tcBorders>
              <w:left w:val="nil"/>
              <w:right w:val="nil"/>
            </w:tcBorders>
            <w:shd w:val="clear" w:color="auto" w:fill="FFFFFF"/>
          </w:tcPr>
          <w:p w:rsidR="00DB66E8" w:rsidRPr="002B3ED9" w:rsidRDefault="00DB66E8" w:rsidP="00845FA4">
            <w:pPr>
              <w:autoSpaceDE w:val="0"/>
              <w:autoSpaceDN w:val="0"/>
              <w:adjustRightInd w:val="0"/>
              <w:spacing w:after="0" w:line="240" w:lineRule="exact"/>
              <w:jc w:val="center"/>
              <w:rPr>
                <w:rFonts w:ascii="Times New Roman" w:eastAsia="Times New Roman" w:hAnsi="Times New Roman"/>
                <w:lang w:val="vi-VN" w:eastAsia="vi-VN"/>
              </w:rPr>
            </w:pPr>
            <w:r w:rsidRPr="002B3ED9">
              <w:rPr>
                <w:rFonts w:ascii="Times New Roman" w:eastAsia="Times New Roman" w:hAnsi="Times New Roman"/>
                <w:lang w:val="vi-VN" w:eastAsia="vi-VN"/>
              </w:rPr>
              <w:t>35,9±14,3</w:t>
            </w:r>
          </w:p>
        </w:tc>
        <w:tc>
          <w:tcPr>
            <w:tcW w:w="1220" w:type="dxa"/>
            <w:tcBorders>
              <w:left w:val="nil"/>
              <w:bottom w:val="nil"/>
              <w:right w:val="nil"/>
            </w:tcBorders>
            <w:shd w:val="clear" w:color="auto" w:fill="FFFFFF"/>
          </w:tcPr>
          <w:p w:rsidR="00DB66E8" w:rsidRPr="002B3ED9" w:rsidRDefault="00DB66E8" w:rsidP="00845FA4">
            <w:pPr>
              <w:autoSpaceDE w:val="0"/>
              <w:autoSpaceDN w:val="0"/>
              <w:adjustRightInd w:val="0"/>
              <w:spacing w:after="0" w:line="240" w:lineRule="exact"/>
              <w:jc w:val="center"/>
              <w:rPr>
                <w:rFonts w:ascii="Times New Roman" w:eastAsia="Times New Roman" w:hAnsi="Times New Roman"/>
                <w:lang w:val="vi-VN" w:eastAsia="vi-VN"/>
              </w:rPr>
            </w:pPr>
            <w:r w:rsidRPr="002B3ED9">
              <w:rPr>
                <w:rFonts w:ascii="Times New Roman" w:eastAsia="Times New Roman" w:hAnsi="Times New Roman"/>
                <w:lang w:val="vi-VN" w:eastAsia="vi-VN"/>
              </w:rPr>
              <w:t>0,834</w:t>
            </w:r>
          </w:p>
        </w:tc>
      </w:tr>
      <w:tr w:rsidR="002B3ED9" w:rsidRPr="002B3ED9" w:rsidTr="008661AB">
        <w:trPr>
          <w:trHeight w:val="426"/>
        </w:trPr>
        <w:tc>
          <w:tcPr>
            <w:tcW w:w="1080" w:type="dxa"/>
            <w:shd w:val="clear" w:color="auto" w:fill="FFFFFF"/>
          </w:tcPr>
          <w:p w:rsidR="00DB66E8" w:rsidRPr="002B3ED9" w:rsidRDefault="00DB66E8" w:rsidP="00845FA4">
            <w:pPr>
              <w:autoSpaceDE w:val="0"/>
              <w:autoSpaceDN w:val="0"/>
              <w:adjustRightInd w:val="0"/>
              <w:spacing w:after="0" w:line="240" w:lineRule="exact"/>
              <w:ind w:hanging="90"/>
              <w:jc w:val="center"/>
              <w:rPr>
                <w:rFonts w:ascii="Times New Roman" w:eastAsia="Times New Roman" w:hAnsi="Times New Roman"/>
                <w:b/>
                <w:bCs/>
                <w:lang w:val="vi-VN" w:eastAsia="vi-VN"/>
              </w:rPr>
            </w:pPr>
            <w:r w:rsidRPr="002B3ED9">
              <w:rPr>
                <w:rFonts w:ascii="Times New Roman" w:eastAsia="Times New Roman" w:hAnsi="Times New Roman"/>
                <w:b/>
                <w:bCs/>
                <w:lang w:val="vi-VN" w:eastAsia="vi-VN"/>
              </w:rPr>
              <w:t>D</w:t>
            </w:r>
            <w:r w:rsidRPr="002B3ED9">
              <w:rPr>
                <w:rFonts w:ascii="Times New Roman" w:eastAsia="Times New Roman" w:hAnsi="Times New Roman"/>
                <w:b/>
                <w:bCs/>
                <w:vertAlign w:val="subscript"/>
                <w:lang w:val="vi-VN" w:eastAsia="vi-VN"/>
              </w:rPr>
              <w:t>14</w:t>
            </w:r>
          </w:p>
        </w:tc>
        <w:tc>
          <w:tcPr>
            <w:tcW w:w="1698" w:type="dxa"/>
            <w:tcBorders>
              <w:bottom w:val="nil"/>
            </w:tcBorders>
            <w:shd w:val="clear" w:color="auto" w:fill="FFFFFF"/>
          </w:tcPr>
          <w:p w:rsidR="00DB66E8" w:rsidRPr="002B3ED9" w:rsidRDefault="00DB66E8" w:rsidP="00845FA4">
            <w:pPr>
              <w:autoSpaceDE w:val="0"/>
              <w:autoSpaceDN w:val="0"/>
              <w:adjustRightInd w:val="0"/>
              <w:spacing w:after="0" w:line="240" w:lineRule="exact"/>
              <w:jc w:val="center"/>
              <w:rPr>
                <w:rFonts w:ascii="Times New Roman" w:eastAsia="Times New Roman" w:hAnsi="Times New Roman"/>
                <w:lang w:eastAsia="vi-VN"/>
              </w:rPr>
            </w:pPr>
            <w:r w:rsidRPr="002B3ED9">
              <w:rPr>
                <w:rFonts w:ascii="Times New Roman" w:eastAsia="Times New Roman" w:hAnsi="Times New Roman"/>
                <w:lang w:val="vi-VN" w:eastAsia="vi-VN"/>
              </w:rPr>
              <w:t>27,1±14,8</w:t>
            </w:r>
            <w:r w:rsidR="007F71C0" w:rsidRPr="002B3ED9">
              <w:rPr>
                <w:rFonts w:ascii="Times New Roman" w:eastAsia="Times New Roman" w:hAnsi="Times New Roman"/>
                <w:vertAlign w:val="superscript"/>
                <w:lang w:eastAsia="vi-VN"/>
              </w:rPr>
              <w:t>**</w:t>
            </w:r>
          </w:p>
        </w:tc>
        <w:tc>
          <w:tcPr>
            <w:tcW w:w="1852" w:type="dxa"/>
            <w:shd w:val="clear" w:color="auto" w:fill="FFFFFF"/>
          </w:tcPr>
          <w:p w:rsidR="00DB66E8" w:rsidRPr="002B3ED9" w:rsidRDefault="00DB66E8" w:rsidP="00845FA4">
            <w:pPr>
              <w:autoSpaceDE w:val="0"/>
              <w:autoSpaceDN w:val="0"/>
              <w:adjustRightInd w:val="0"/>
              <w:spacing w:after="0" w:line="240" w:lineRule="exact"/>
              <w:jc w:val="center"/>
              <w:rPr>
                <w:rFonts w:ascii="Times New Roman" w:eastAsia="Times New Roman" w:hAnsi="Times New Roman"/>
                <w:lang w:eastAsia="vi-VN"/>
              </w:rPr>
            </w:pPr>
            <w:r w:rsidRPr="002B3ED9">
              <w:rPr>
                <w:rFonts w:ascii="Times New Roman" w:eastAsia="Times New Roman" w:hAnsi="Times New Roman"/>
                <w:lang w:val="vi-VN" w:eastAsia="vi-VN"/>
              </w:rPr>
              <w:t>28,5±11,6</w:t>
            </w:r>
            <w:r w:rsidR="007F71C0" w:rsidRPr="002B3ED9">
              <w:rPr>
                <w:rFonts w:ascii="Times New Roman" w:eastAsia="Times New Roman" w:hAnsi="Times New Roman"/>
                <w:vertAlign w:val="superscript"/>
                <w:lang w:eastAsia="vi-VN"/>
              </w:rPr>
              <w:t>**</w:t>
            </w:r>
          </w:p>
        </w:tc>
        <w:tc>
          <w:tcPr>
            <w:tcW w:w="1220" w:type="dxa"/>
            <w:tcBorders>
              <w:bottom w:val="nil"/>
            </w:tcBorders>
            <w:shd w:val="clear" w:color="auto" w:fill="FFFFFF"/>
          </w:tcPr>
          <w:p w:rsidR="00DB66E8" w:rsidRPr="002B3ED9" w:rsidRDefault="00DB66E8" w:rsidP="00845FA4">
            <w:pPr>
              <w:autoSpaceDE w:val="0"/>
              <w:autoSpaceDN w:val="0"/>
              <w:adjustRightInd w:val="0"/>
              <w:spacing w:after="0" w:line="240" w:lineRule="exact"/>
              <w:jc w:val="center"/>
              <w:rPr>
                <w:rFonts w:ascii="Times New Roman" w:eastAsia="Times New Roman" w:hAnsi="Times New Roman"/>
                <w:lang w:val="vi-VN" w:eastAsia="vi-VN"/>
              </w:rPr>
            </w:pPr>
            <w:r w:rsidRPr="002B3ED9">
              <w:rPr>
                <w:rFonts w:ascii="Times New Roman" w:eastAsia="Times New Roman" w:hAnsi="Times New Roman"/>
                <w:lang w:val="vi-VN" w:eastAsia="vi-VN"/>
              </w:rPr>
              <w:t>0,546</w:t>
            </w:r>
          </w:p>
        </w:tc>
      </w:tr>
      <w:tr w:rsidR="002B3ED9" w:rsidRPr="002B3ED9" w:rsidTr="008661AB">
        <w:trPr>
          <w:trHeight w:val="406"/>
        </w:trPr>
        <w:tc>
          <w:tcPr>
            <w:tcW w:w="1080" w:type="dxa"/>
            <w:tcBorders>
              <w:left w:val="nil"/>
              <w:right w:val="nil"/>
            </w:tcBorders>
            <w:shd w:val="clear" w:color="auto" w:fill="FFFFFF"/>
          </w:tcPr>
          <w:p w:rsidR="00DB66E8" w:rsidRPr="002B3ED9" w:rsidRDefault="00DB66E8" w:rsidP="00845FA4">
            <w:pPr>
              <w:autoSpaceDE w:val="0"/>
              <w:autoSpaceDN w:val="0"/>
              <w:adjustRightInd w:val="0"/>
              <w:spacing w:after="0" w:line="240" w:lineRule="exact"/>
              <w:ind w:hanging="90"/>
              <w:jc w:val="center"/>
              <w:rPr>
                <w:rFonts w:ascii="Times New Roman" w:eastAsia="Times New Roman" w:hAnsi="Times New Roman"/>
                <w:b/>
                <w:bCs/>
                <w:lang w:val="vi-VN" w:eastAsia="vi-VN"/>
              </w:rPr>
            </w:pPr>
            <w:r w:rsidRPr="002B3ED9">
              <w:rPr>
                <w:rFonts w:ascii="Times New Roman" w:eastAsia="Times New Roman" w:hAnsi="Times New Roman"/>
                <w:b/>
                <w:bCs/>
                <w:lang w:val="vi-VN" w:eastAsia="vi-VN"/>
              </w:rPr>
              <w:t>D</w:t>
            </w:r>
            <w:r w:rsidRPr="002B3ED9">
              <w:rPr>
                <w:rFonts w:ascii="Times New Roman" w:eastAsia="Times New Roman" w:hAnsi="Times New Roman"/>
                <w:b/>
                <w:bCs/>
                <w:vertAlign w:val="subscript"/>
                <w:lang w:val="vi-VN" w:eastAsia="vi-VN"/>
              </w:rPr>
              <w:t>21</w:t>
            </w:r>
          </w:p>
        </w:tc>
        <w:tc>
          <w:tcPr>
            <w:tcW w:w="1698" w:type="dxa"/>
            <w:tcBorders>
              <w:left w:val="nil"/>
              <w:bottom w:val="nil"/>
              <w:right w:val="nil"/>
            </w:tcBorders>
            <w:shd w:val="clear" w:color="auto" w:fill="FFFFFF"/>
          </w:tcPr>
          <w:p w:rsidR="00DB66E8" w:rsidRPr="002B3ED9" w:rsidRDefault="00DB66E8" w:rsidP="00845FA4">
            <w:pPr>
              <w:autoSpaceDE w:val="0"/>
              <w:autoSpaceDN w:val="0"/>
              <w:adjustRightInd w:val="0"/>
              <w:spacing w:after="0" w:line="240" w:lineRule="exact"/>
              <w:jc w:val="center"/>
              <w:rPr>
                <w:rFonts w:ascii="Times New Roman" w:eastAsia="Times New Roman" w:hAnsi="Times New Roman"/>
                <w:lang w:eastAsia="vi-VN"/>
              </w:rPr>
            </w:pPr>
            <w:r w:rsidRPr="002B3ED9">
              <w:rPr>
                <w:rFonts w:ascii="Times New Roman" w:eastAsia="Times New Roman" w:hAnsi="Times New Roman"/>
                <w:lang w:val="vi-VN" w:eastAsia="vi-VN"/>
              </w:rPr>
              <w:t>24,1±10,9</w:t>
            </w:r>
            <w:r w:rsidR="007F71C0" w:rsidRPr="002B3ED9">
              <w:rPr>
                <w:rFonts w:ascii="Times New Roman" w:eastAsia="Times New Roman" w:hAnsi="Times New Roman"/>
                <w:vertAlign w:val="superscript"/>
                <w:lang w:eastAsia="vi-VN"/>
              </w:rPr>
              <w:t>***</w:t>
            </w:r>
          </w:p>
        </w:tc>
        <w:tc>
          <w:tcPr>
            <w:tcW w:w="1852" w:type="dxa"/>
            <w:tcBorders>
              <w:left w:val="nil"/>
              <w:right w:val="nil"/>
            </w:tcBorders>
            <w:shd w:val="clear" w:color="auto" w:fill="FFFFFF"/>
          </w:tcPr>
          <w:p w:rsidR="00DB66E8" w:rsidRPr="002B3ED9" w:rsidRDefault="00DB66E8" w:rsidP="00845FA4">
            <w:pPr>
              <w:autoSpaceDE w:val="0"/>
              <w:autoSpaceDN w:val="0"/>
              <w:adjustRightInd w:val="0"/>
              <w:spacing w:after="0" w:line="240" w:lineRule="exact"/>
              <w:jc w:val="center"/>
              <w:rPr>
                <w:rFonts w:ascii="Times New Roman" w:eastAsia="Times New Roman" w:hAnsi="Times New Roman"/>
                <w:lang w:eastAsia="vi-VN"/>
              </w:rPr>
            </w:pPr>
            <w:r w:rsidRPr="002B3ED9">
              <w:rPr>
                <w:rFonts w:ascii="Times New Roman" w:eastAsia="Times New Roman" w:hAnsi="Times New Roman"/>
                <w:lang w:val="vi-VN" w:eastAsia="vi-VN"/>
              </w:rPr>
              <w:t>25,9±11,1</w:t>
            </w:r>
            <w:r w:rsidR="007F71C0" w:rsidRPr="002B3ED9">
              <w:rPr>
                <w:rFonts w:ascii="Times New Roman" w:eastAsia="Times New Roman" w:hAnsi="Times New Roman"/>
                <w:vertAlign w:val="superscript"/>
                <w:lang w:eastAsia="vi-VN"/>
              </w:rPr>
              <w:t>***</w:t>
            </w:r>
          </w:p>
        </w:tc>
        <w:tc>
          <w:tcPr>
            <w:tcW w:w="1220" w:type="dxa"/>
            <w:tcBorders>
              <w:left w:val="nil"/>
              <w:bottom w:val="nil"/>
              <w:right w:val="nil"/>
            </w:tcBorders>
            <w:shd w:val="clear" w:color="auto" w:fill="FFFFFF"/>
          </w:tcPr>
          <w:p w:rsidR="00DB66E8" w:rsidRPr="002B3ED9" w:rsidRDefault="00DB66E8" w:rsidP="00845FA4">
            <w:pPr>
              <w:autoSpaceDE w:val="0"/>
              <w:autoSpaceDN w:val="0"/>
              <w:adjustRightInd w:val="0"/>
              <w:spacing w:after="0" w:line="240" w:lineRule="exact"/>
              <w:jc w:val="center"/>
              <w:rPr>
                <w:rFonts w:ascii="Times New Roman" w:eastAsia="Times New Roman" w:hAnsi="Times New Roman"/>
                <w:lang w:val="vi-VN" w:eastAsia="vi-VN"/>
              </w:rPr>
            </w:pPr>
            <w:r w:rsidRPr="002B3ED9">
              <w:rPr>
                <w:rFonts w:ascii="Times New Roman" w:eastAsia="Times New Roman" w:hAnsi="Times New Roman"/>
                <w:lang w:val="vi-VN" w:eastAsia="vi-VN"/>
              </w:rPr>
              <w:t>0,331</w:t>
            </w:r>
          </w:p>
        </w:tc>
      </w:tr>
      <w:tr w:rsidR="002B3ED9" w:rsidRPr="002B3ED9" w:rsidTr="008661AB">
        <w:trPr>
          <w:trHeight w:val="406"/>
        </w:trPr>
        <w:tc>
          <w:tcPr>
            <w:tcW w:w="1080" w:type="dxa"/>
            <w:shd w:val="clear" w:color="auto" w:fill="FFFFFF"/>
          </w:tcPr>
          <w:p w:rsidR="00DB66E8" w:rsidRPr="002B3ED9" w:rsidRDefault="00DB66E8" w:rsidP="00845FA4">
            <w:pPr>
              <w:autoSpaceDE w:val="0"/>
              <w:autoSpaceDN w:val="0"/>
              <w:adjustRightInd w:val="0"/>
              <w:spacing w:after="0" w:line="240" w:lineRule="exact"/>
              <w:ind w:hanging="90"/>
              <w:jc w:val="center"/>
              <w:rPr>
                <w:rFonts w:ascii="Times New Roman" w:eastAsia="Times New Roman" w:hAnsi="Times New Roman"/>
                <w:b/>
                <w:bCs/>
                <w:lang w:val="vi-VN" w:eastAsia="vi-VN"/>
              </w:rPr>
            </w:pPr>
            <w:r w:rsidRPr="002B3ED9">
              <w:rPr>
                <w:rFonts w:ascii="Times New Roman" w:eastAsia="Times New Roman" w:hAnsi="Times New Roman"/>
                <w:b/>
                <w:bCs/>
                <w:lang w:val="vi-VN" w:eastAsia="vi-VN"/>
              </w:rPr>
              <w:t>D</w:t>
            </w:r>
            <w:r w:rsidRPr="002B3ED9">
              <w:rPr>
                <w:rFonts w:ascii="Times New Roman" w:eastAsia="Times New Roman" w:hAnsi="Times New Roman"/>
                <w:b/>
                <w:bCs/>
                <w:vertAlign w:val="subscript"/>
                <w:lang w:val="vi-VN" w:eastAsia="vi-VN"/>
              </w:rPr>
              <w:t>35</w:t>
            </w:r>
          </w:p>
        </w:tc>
        <w:tc>
          <w:tcPr>
            <w:tcW w:w="1698" w:type="dxa"/>
            <w:shd w:val="clear" w:color="auto" w:fill="FFFFFF"/>
          </w:tcPr>
          <w:p w:rsidR="00DB66E8" w:rsidRPr="002B3ED9" w:rsidRDefault="00DB66E8" w:rsidP="00845FA4">
            <w:pPr>
              <w:autoSpaceDE w:val="0"/>
              <w:autoSpaceDN w:val="0"/>
              <w:adjustRightInd w:val="0"/>
              <w:spacing w:after="0" w:line="240" w:lineRule="exact"/>
              <w:jc w:val="center"/>
              <w:rPr>
                <w:rFonts w:ascii="Times New Roman" w:eastAsia="Times New Roman" w:hAnsi="Times New Roman"/>
                <w:lang w:eastAsia="vi-VN"/>
              </w:rPr>
            </w:pPr>
            <w:r w:rsidRPr="002B3ED9">
              <w:rPr>
                <w:rFonts w:ascii="Times New Roman" w:eastAsia="Times New Roman" w:hAnsi="Times New Roman"/>
                <w:lang w:val="vi-VN" w:eastAsia="vi-VN"/>
              </w:rPr>
              <w:t>20,3±10,5</w:t>
            </w:r>
            <w:r w:rsidR="007F71C0" w:rsidRPr="002B3ED9">
              <w:rPr>
                <w:rFonts w:ascii="Times New Roman" w:eastAsia="Times New Roman" w:hAnsi="Times New Roman"/>
                <w:vertAlign w:val="superscript"/>
                <w:lang w:eastAsia="vi-VN"/>
              </w:rPr>
              <w:t>***</w:t>
            </w:r>
          </w:p>
        </w:tc>
        <w:tc>
          <w:tcPr>
            <w:tcW w:w="1852" w:type="dxa"/>
            <w:shd w:val="clear" w:color="auto" w:fill="FFFFFF"/>
          </w:tcPr>
          <w:p w:rsidR="00DB66E8" w:rsidRPr="002B3ED9" w:rsidRDefault="00DB66E8" w:rsidP="00845FA4">
            <w:pPr>
              <w:autoSpaceDE w:val="0"/>
              <w:autoSpaceDN w:val="0"/>
              <w:adjustRightInd w:val="0"/>
              <w:spacing w:after="0" w:line="240" w:lineRule="exact"/>
              <w:jc w:val="center"/>
              <w:rPr>
                <w:rFonts w:ascii="Times New Roman" w:eastAsia="Times New Roman" w:hAnsi="Times New Roman"/>
                <w:lang w:eastAsia="vi-VN"/>
              </w:rPr>
            </w:pPr>
            <w:r w:rsidRPr="002B3ED9">
              <w:rPr>
                <w:rFonts w:ascii="Times New Roman" w:eastAsia="Times New Roman" w:hAnsi="Times New Roman"/>
                <w:lang w:val="vi-VN" w:eastAsia="vi-VN"/>
              </w:rPr>
              <w:t>24,7±10,1</w:t>
            </w:r>
            <w:r w:rsidR="007F71C0" w:rsidRPr="002B3ED9">
              <w:rPr>
                <w:rFonts w:ascii="Times New Roman" w:eastAsia="Times New Roman" w:hAnsi="Times New Roman"/>
                <w:vertAlign w:val="superscript"/>
                <w:lang w:eastAsia="vi-VN"/>
              </w:rPr>
              <w:t>***</w:t>
            </w:r>
          </w:p>
        </w:tc>
        <w:tc>
          <w:tcPr>
            <w:tcW w:w="1220" w:type="dxa"/>
            <w:shd w:val="clear" w:color="auto" w:fill="FFFFFF"/>
          </w:tcPr>
          <w:p w:rsidR="00DB66E8" w:rsidRPr="002B3ED9" w:rsidRDefault="00DB66E8" w:rsidP="00845FA4">
            <w:pPr>
              <w:autoSpaceDE w:val="0"/>
              <w:autoSpaceDN w:val="0"/>
              <w:adjustRightInd w:val="0"/>
              <w:spacing w:after="0" w:line="240" w:lineRule="exact"/>
              <w:jc w:val="center"/>
              <w:rPr>
                <w:rFonts w:ascii="Times New Roman" w:eastAsia="Times New Roman" w:hAnsi="Times New Roman"/>
                <w:lang w:val="vi-VN" w:eastAsia="vi-VN"/>
              </w:rPr>
            </w:pPr>
            <w:r w:rsidRPr="002B3ED9">
              <w:rPr>
                <w:rFonts w:ascii="Times New Roman" w:eastAsia="Times New Roman" w:hAnsi="Times New Roman"/>
                <w:lang w:val="vi-VN" w:eastAsia="vi-VN"/>
              </w:rPr>
              <w:t>0,012</w:t>
            </w:r>
          </w:p>
        </w:tc>
      </w:tr>
    </w:tbl>
    <w:p w:rsidR="007F71C0" w:rsidRPr="002B3ED9" w:rsidRDefault="007F71C0" w:rsidP="007F71C0">
      <w:pPr>
        <w:spacing w:before="120" w:after="0" w:line="360" w:lineRule="auto"/>
        <w:rPr>
          <w:rFonts w:ascii="Times New Roman" w:eastAsia="Times New Roman" w:hAnsi="Times New Roman"/>
          <w:i/>
          <w:sz w:val="16"/>
          <w:szCs w:val="16"/>
          <w:lang w:eastAsia="vi-VN"/>
        </w:rPr>
      </w:pPr>
      <w:r w:rsidRPr="002B3ED9">
        <w:rPr>
          <w:rFonts w:ascii="Times New Roman" w:eastAsia="Times New Roman" w:hAnsi="Times New Roman"/>
          <w:i/>
          <w:sz w:val="16"/>
          <w:szCs w:val="16"/>
          <w:lang w:val="vi-VN" w:eastAsia="vi-VN"/>
        </w:rPr>
        <w:t>Số liệu: X±SD;;</w:t>
      </w:r>
      <w:r w:rsidRPr="002B3ED9">
        <w:rPr>
          <w:rFonts w:ascii="Times New Roman" w:eastAsia="Times New Roman" w:hAnsi="Times New Roman"/>
          <w:i/>
          <w:sz w:val="16"/>
          <w:szCs w:val="16"/>
          <w:vertAlign w:val="superscript"/>
          <w:lang w:eastAsia="vi-VN"/>
        </w:rPr>
        <w:t>**</w:t>
      </w:r>
      <w:r w:rsidRPr="002B3ED9">
        <w:rPr>
          <w:rFonts w:ascii="Times New Roman" w:eastAsia="Times New Roman" w:hAnsi="Times New Roman"/>
          <w:i/>
          <w:sz w:val="16"/>
          <w:szCs w:val="16"/>
          <w:vertAlign w:val="superscript"/>
          <w:lang w:val="vi-VN" w:eastAsia="vi-VN"/>
        </w:rPr>
        <w:t xml:space="preserve">, </w:t>
      </w:r>
      <w:r w:rsidRPr="002B3ED9">
        <w:rPr>
          <w:rFonts w:ascii="Times New Roman" w:eastAsia="Times New Roman" w:hAnsi="Times New Roman"/>
          <w:i/>
          <w:sz w:val="16"/>
          <w:szCs w:val="16"/>
          <w:lang w:eastAsia="vi-VN"/>
        </w:rPr>
        <w:t>p</w:t>
      </w:r>
      <w:r w:rsidRPr="002B3ED9">
        <w:rPr>
          <w:rFonts w:ascii="Times New Roman" w:eastAsia="Times New Roman" w:hAnsi="Times New Roman"/>
          <w:i/>
          <w:sz w:val="16"/>
          <w:szCs w:val="16"/>
          <w:lang w:val="vi-VN" w:eastAsia="vi-VN"/>
        </w:rPr>
        <w:t>&lt;0,01;</w:t>
      </w:r>
      <w:r w:rsidRPr="002B3ED9">
        <w:rPr>
          <w:rFonts w:ascii="Times New Roman" w:eastAsia="Times New Roman" w:hAnsi="Times New Roman"/>
          <w:i/>
          <w:sz w:val="16"/>
          <w:szCs w:val="16"/>
          <w:lang w:eastAsia="vi-VN"/>
        </w:rPr>
        <w:t>***</w:t>
      </w:r>
      <w:r w:rsidRPr="002B3ED9">
        <w:rPr>
          <w:rFonts w:ascii="Times New Roman" w:eastAsia="Times New Roman" w:hAnsi="Times New Roman"/>
          <w:i/>
          <w:sz w:val="16"/>
          <w:szCs w:val="16"/>
          <w:lang w:val="vi-VN" w:eastAsia="vi-VN"/>
        </w:rPr>
        <w:t xml:space="preserve">, </w:t>
      </w:r>
      <w:r w:rsidRPr="002B3ED9">
        <w:rPr>
          <w:rFonts w:ascii="Times New Roman" w:eastAsia="Times New Roman" w:hAnsi="Times New Roman"/>
          <w:i/>
          <w:sz w:val="16"/>
          <w:szCs w:val="16"/>
          <w:lang w:eastAsia="vi-VN"/>
        </w:rPr>
        <w:t>p</w:t>
      </w:r>
      <w:r w:rsidRPr="002B3ED9">
        <w:rPr>
          <w:rFonts w:ascii="Times New Roman" w:eastAsia="Times New Roman" w:hAnsi="Times New Roman"/>
          <w:i/>
          <w:sz w:val="16"/>
          <w:szCs w:val="16"/>
          <w:lang w:val="vi-VN" w:eastAsia="vi-VN"/>
        </w:rPr>
        <w:t xml:space="preserve">&lt;0,001 </w:t>
      </w:r>
      <w:r w:rsidRPr="002B3ED9">
        <w:rPr>
          <w:rFonts w:ascii="Times New Roman" w:eastAsia="Times New Roman" w:hAnsi="Times New Roman"/>
          <w:i/>
          <w:sz w:val="16"/>
          <w:szCs w:val="16"/>
          <w:lang w:eastAsia="vi-VN"/>
        </w:rPr>
        <w:t>với</w:t>
      </w:r>
      <w:r w:rsidRPr="002B3ED9">
        <w:rPr>
          <w:rFonts w:ascii="Times New Roman" w:eastAsia="Times New Roman" w:hAnsi="Times New Roman"/>
          <w:i/>
          <w:sz w:val="16"/>
          <w:szCs w:val="16"/>
          <w:lang w:val="vi-VN" w:eastAsia="vi-VN"/>
        </w:rPr>
        <w:t xml:space="preserve"> D</w:t>
      </w:r>
      <w:r w:rsidRPr="002B3ED9">
        <w:rPr>
          <w:rFonts w:ascii="Times New Roman" w:eastAsia="Times New Roman" w:hAnsi="Times New Roman"/>
          <w:i/>
          <w:sz w:val="16"/>
          <w:szCs w:val="16"/>
          <w:vertAlign w:val="subscript"/>
          <w:lang w:val="vi-VN" w:eastAsia="vi-VN"/>
        </w:rPr>
        <w:t xml:space="preserve">0 </w:t>
      </w:r>
      <w:r w:rsidRPr="002B3ED9">
        <w:rPr>
          <w:rFonts w:ascii="Times New Roman" w:eastAsia="Times New Roman" w:hAnsi="Times New Roman"/>
          <w:i/>
          <w:sz w:val="16"/>
          <w:szCs w:val="16"/>
          <w:lang w:val="vi-VN" w:eastAsia="vi-VN"/>
        </w:rPr>
        <w:t>cùng nhóm</w:t>
      </w:r>
      <w:r w:rsidRPr="002B3ED9">
        <w:rPr>
          <w:rFonts w:ascii="Times New Roman" w:eastAsia="Times New Roman" w:hAnsi="Times New Roman"/>
          <w:i/>
          <w:sz w:val="16"/>
          <w:szCs w:val="16"/>
          <w:lang w:eastAsia="vi-VN"/>
        </w:rPr>
        <w:t>, t- test  ghép cặp</w:t>
      </w:r>
    </w:p>
    <w:p w:rsidR="00DB66E8" w:rsidRPr="002B3ED9" w:rsidRDefault="009569FD" w:rsidP="00327CF9">
      <w:pPr>
        <w:spacing w:after="0" w:line="160" w:lineRule="atLeast"/>
        <w:jc w:val="both"/>
        <w:rPr>
          <w:rFonts w:ascii="Times New Roman" w:eastAsia="Times New Roman" w:hAnsi="Times New Roman"/>
          <w:i/>
          <w:sz w:val="20"/>
          <w:szCs w:val="20"/>
          <w:lang w:val="vi-VN" w:eastAsia="vi-VN"/>
        </w:rPr>
      </w:pPr>
      <w:r w:rsidRPr="002B3ED9">
        <w:rPr>
          <w:rFonts w:ascii="Times New Roman" w:eastAsia="Times New Roman" w:hAnsi="Times New Roman"/>
          <w:lang w:eastAsia="vi-VN"/>
        </w:rPr>
        <w:t>T</w:t>
      </w:r>
      <w:r w:rsidR="00DB66E8" w:rsidRPr="002B3ED9">
        <w:rPr>
          <w:rFonts w:ascii="Times New Roman" w:eastAsia="Times New Roman" w:hAnsi="Times New Roman"/>
          <w:lang w:val="vi-VN" w:eastAsia="vi-VN"/>
        </w:rPr>
        <w:t>hời gian ăn hết 1 bữa đã giảm rõ rệt sau khi can thiệp, giảm có  ý nghĩa được quan sát thấy từ thời điểm D</w:t>
      </w:r>
      <w:r w:rsidR="00DB66E8" w:rsidRPr="002B3ED9">
        <w:rPr>
          <w:rFonts w:ascii="Times New Roman" w:eastAsia="Times New Roman" w:hAnsi="Times New Roman"/>
          <w:vertAlign w:val="subscript"/>
          <w:lang w:val="vi-VN" w:eastAsia="vi-VN"/>
        </w:rPr>
        <w:t>14</w:t>
      </w:r>
      <w:r w:rsidR="00DB66E8" w:rsidRPr="002B3ED9">
        <w:rPr>
          <w:rFonts w:ascii="Times New Roman" w:eastAsia="Times New Roman" w:hAnsi="Times New Roman"/>
          <w:lang w:val="vi-VN" w:eastAsia="vi-VN"/>
        </w:rPr>
        <w:t>(p&lt;0,01) và tiếp tục giảm đến D</w:t>
      </w:r>
      <w:r w:rsidR="00DB66E8" w:rsidRPr="002B3ED9">
        <w:rPr>
          <w:rFonts w:ascii="Times New Roman" w:eastAsia="Times New Roman" w:hAnsi="Times New Roman"/>
          <w:vertAlign w:val="subscript"/>
          <w:lang w:val="vi-VN" w:eastAsia="vi-VN"/>
        </w:rPr>
        <w:t xml:space="preserve">35 </w:t>
      </w:r>
      <w:r w:rsidR="00DB66E8" w:rsidRPr="002B3ED9">
        <w:rPr>
          <w:rFonts w:ascii="Times New Roman" w:eastAsia="Times New Roman" w:hAnsi="Times New Roman"/>
          <w:lang w:val="vi-VN" w:eastAsia="vi-VN"/>
        </w:rPr>
        <w:t>(p&lt;0,001) so với khi bắt đầu can thiệp</w:t>
      </w:r>
      <w:r w:rsidR="00DB66E8" w:rsidRPr="002B3ED9">
        <w:rPr>
          <w:rFonts w:ascii="Times New Roman" w:eastAsia="Times New Roman" w:hAnsi="Times New Roman"/>
          <w:lang w:eastAsia="vi-VN"/>
        </w:rPr>
        <w:t xml:space="preserve">. </w:t>
      </w:r>
      <w:r w:rsidR="00DB66E8" w:rsidRPr="002B3ED9">
        <w:rPr>
          <w:rFonts w:ascii="Times New Roman" w:eastAsia="Times New Roman" w:hAnsi="Times New Roman"/>
          <w:lang w:val="vi-VN" w:eastAsia="vi-VN"/>
        </w:rPr>
        <w:t xml:space="preserve">Nhóm can thiệp </w:t>
      </w:r>
      <w:r w:rsidR="00A90650" w:rsidRPr="002B3ED9">
        <w:rPr>
          <w:rFonts w:ascii="Times New Roman" w:eastAsia="Times New Roman" w:hAnsi="Times New Roman"/>
          <w:lang w:eastAsia="vi-VN"/>
        </w:rPr>
        <w:t>MTH.VC</w:t>
      </w:r>
      <w:r w:rsidR="00DB66E8" w:rsidRPr="002B3ED9">
        <w:rPr>
          <w:rFonts w:ascii="Times New Roman" w:eastAsia="Times New Roman" w:hAnsi="Times New Roman"/>
          <w:lang w:val="vi-VN" w:eastAsia="vi-VN"/>
        </w:rPr>
        <w:t xml:space="preserve"> có xu hướng ăn nhanh hết hữa hơn so với nhóm can thiệp </w:t>
      </w:r>
      <w:r w:rsidR="00A90650" w:rsidRPr="002B3ED9">
        <w:rPr>
          <w:rFonts w:ascii="Times New Roman" w:eastAsia="Times New Roman" w:hAnsi="Times New Roman"/>
          <w:lang w:eastAsia="vi-VN"/>
        </w:rPr>
        <w:t>VC</w:t>
      </w:r>
      <w:r w:rsidR="00DB66E8" w:rsidRPr="002B3ED9">
        <w:rPr>
          <w:rFonts w:ascii="Times New Roman" w:eastAsia="Times New Roman" w:hAnsi="Times New Roman"/>
          <w:lang w:eastAsia="vi-VN"/>
        </w:rPr>
        <w:t>,</w:t>
      </w:r>
      <w:r w:rsidR="00DB66E8" w:rsidRPr="002B3ED9">
        <w:rPr>
          <w:rFonts w:ascii="Times New Roman" w:eastAsia="Times New Roman" w:hAnsi="Times New Roman"/>
          <w:lang w:val="vi-VN" w:eastAsia="vi-VN"/>
        </w:rPr>
        <w:t xml:space="preserve"> sự khác biệt có ý nghĩa ở thời điểm D</w:t>
      </w:r>
      <w:r w:rsidR="00DB66E8" w:rsidRPr="002B3ED9">
        <w:rPr>
          <w:rFonts w:ascii="Times New Roman" w:eastAsia="Times New Roman" w:hAnsi="Times New Roman"/>
          <w:vertAlign w:val="subscript"/>
          <w:lang w:val="vi-VN" w:eastAsia="vi-VN"/>
        </w:rPr>
        <w:t>35</w:t>
      </w:r>
    </w:p>
    <w:p w:rsidR="00DB66E8" w:rsidRPr="002B3ED9" w:rsidRDefault="00DB66E8" w:rsidP="00327CF9">
      <w:pPr>
        <w:spacing w:after="0" w:line="240" w:lineRule="atLeast"/>
        <w:jc w:val="center"/>
        <w:rPr>
          <w:rFonts w:ascii="Times New Roman" w:eastAsia="Times New Roman" w:hAnsi="Times New Roman"/>
          <w:b/>
          <w:sz w:val="20"/>
          <w:szCs w:val="20"/>
          <w:lang w:eastAsia="vi-VN"/>
        </w:rPr>
      </w:pPr>
      <w:r w:rsidRPr="002B3ED9">
        <w:rPr>
          <w:rFonts w:ascii="Times New Roman" w:eastAsia="Times New Roman" w:hAnsi="Times New Roman"/>
          <w:b/>
          <w:i/>
          <w:sz w:val="20"/>
          <w:szCs w:val="20"/>
          <w:lang w:val="vi-VN" w:eastAsia="vi-VN"/>
        </w:rPr>
        <w:t xml:space="preserve">Bảng </w:t>
      </w:r>
      <w:r w:rsidRPr="002B3ED9">
        <w:rPr>
          <w:rFonts w:ascii="Times New Roman" w:eastAsia="Times New Roman" w:hAnsi="Times New Roman"/>
          <w:b/>
          <w:i/>
          <w:sz w:val="20"/>
          <w:szCs w:val="20"/>
          <w:lang w:eastAsia="vi-VN"/>
        </w:rPr>
        <w:t>3</w:t>
      </w:r>
      <w:r w:rsidRPr="002B3ED9">
        <w:rPr>
          <w:rFonts w:ascii="Times New Roman" w:eastAsia="Times New Roman" w:hAnsi="Times New Roman"/>
          <w:b/>
          <w:i/>
          <w:sz w:val="20"/>
          <w:szCs w:val="20"/>
          <w:lang w:val="vi-VN" w:eastAsia="vi-VN"/>
        </w:rPr>
        <w:t>.</w:t>
      </w:r>
      <w:r w:rsidR="00D70EB6" w:rsidRPr="002B3ED9">
        <w:rPr>
          <w:rFonts w:ascii="Times New Roman" w:eastAsia="Times New Roman" w:hAnsi="Times New Roman"/>
          <w:b/>
          <w:i/>
          <w:sz w:val="20"/>
          <w:szCs w:val="20"/>
          <w:lang w:eastAsia="vi-VN"/>
        </w:rPr>
        <w:t>4</w:t>
      </w:r>
      <w:r w:rsidRPr="002B3ED9">
        <w:rPr>
          <w:rFonts w:ascii="Times New Roman" w:eastAsia="Times New Roman" w:hAnsi="Times New Roman"/>
          <w:b/>
          <w:sz w:val="20"/>
          <w:szCs w:val="20"/>
          <w:lang w:eastAsia="vi-VN"/>
        </w:rPr>
        <w:t>.</w:t>
      </w:r>
      <w:r w:rsidRPr="002B3ED9">
        <w:rPr>
          <w:rFonts w:ascii="Times New Roman" w:eastAsia="Times New Roman" w:hAnsi="Times New Roman"/>
          <w:b/>
          <w:sz w:val="20"/>
          <w:szCs w:val="20"/>
          <w:lang w:val="vi-VN" w:eastAsia="vi-VN"/>
        </w:rPr>
        <w:t xml:space="preserve"> Hiệu quả can thiệp tới giảm tỷ lệ biếng ăn</w:t>
      </w:r>
    </w:p>
    <w:tbl>
      <w:tblPr>
        <w:tblW w:w="6063" w:type="dxa"/>
        <w:jc w:val="center"/>
        <w:tblInd w:w="279" w:type="dxa"/>
        <w:tblLook w:val="04A0" w:firstRow="1" w:lastRow="0" w:firstColumn="1" w:lastColumn="0" w:noHBand="0" w:noVBand="1"/>
      </w:tblPr>
      <w:tblGrid>
        <w:gridCol w:w="1179"/>
        <w:gridCol w:w="990"/>
        <w:gridCol w:w="1080"/>
        <w:gridCol w:w="900"/>
        <w:gridCol w:w="990"/>
        <w:gridCol w:w="924"/>
      </w:tblGrid>
      <w:tr w:rsidR="002B3ED9" w:rsidRPr="002B3ED9" w:rsidTr="00612E55">
        <w:trPr>
          <w:trHeight w:val="265"/>
          <w:jc w:val="center"/>
        </w:trPr>
        <w:tc>
          <w:tcPr>
            <w:tcW w:w="1179" w:type="dxa"/>
            <w:tcBorders>
              <w:top w:val="single" w:sz="4" w:space="0" w:color="auto"/>
              <w:left w:val="single" w:sz="4" w:space="0" w:color="auto"/>
              <w:right w:val="nil"/>
            </w:tcBorders>
            <w:shd w:val="clear" w:color="auto" w:fill="auto"/>
            <w:noWrap/>
            <w:vAlign w:val="center"/>
            <w:hideMark/>
          </w:tcPr>
          <w:p w:rsidR="00DB66E8" w:rsidRPr="002B3ED9" w:rsidRDefault="00DB66E8" w:rsidP="00612E55">
            <w:pPr>
              <w:spacing w:after="0" w:line="240" w:lineRule="exact"/>
              <w:jc w:val="center"/>
              <w:rPr>
                <w:rFonts w:ascii="Times New Roman" w:eastAsia="Times New Roman" w:hAnsi="Times New Roman"/>
                <w:b/>
                <w:bCs/>
                <w:i/>
                <w:iCs/>
                <w:lang w:val="vi-VN" w:eastAsia="vi-VN"/>
              </w:rPr>
            </w:pPr>
            <w:r w:rsidRPr="002B3ED9">
              <w:rPr>
                <w:rFonts w:ascii="Times New Roman" w:eastAsia="Times New Roman" w:hAnsi="Times New Roman"/>
                <w:b/>
                <w:bCs/>
                <w:i/>
                <w:iCs/>
                <w:lang w:val="vi-VN" w:eastAsia="vi-VN"/>
              </w:rPr>
              <w:t>Thời điểm</w:t>
            </w:r>
          </w:p>
        </w:tc>
        <w:tc>
          <w:tcPr>
            <w:tcW w:w="207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DB66E8" w:rsidRPr="002B3ED9" w:rsidRDefault="00DB66E8" w:rsidP="00612E55">
            <w:pPr>
              <w:spacing w:after="0" w:line="240" w:lineRule="exact"/>
              <w:ind w:firstLine="29"/>
              <w:jc w:val="center"/>
              <w:rPr>
                <w:rFonts w:ascii="Times New Roman" w:eastAsia="Times New Roman" w:hAnsi="Times New Roman"/>
                <w:b/>
                <w:sz w:val="20"/>
                <w:szCs w:val="20"/>
                <w:lang w:val="it-IT" w:eastAsia="vi-VN"/>
              </w:rPr>
            </w:pPr>
            <w:r w:rsidRPr="002B3ED9">
              <w:rPr>
                <w:rFonts w:ascii="Times New Roman" w:eastAsia="Times New Roman" w:hAnsi="Times New Roman"/>
                <w:b/>
                <w:sz w:val="20"/>
                <w:szCs w:val="20"/>
                <w:lang w:val="it-IT" w:eastAsia="vi-VN"/>
              </w:rPr>
              <w:t>Nhóm MTH.VC (n=74)</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DB66E8" w:rsidRPr="002B3ED9" w:rsidRDefault="00DB66E8" w:rsidP="00612E55">
            <w:pPr>
              <w:spacing w:after="0" w:line="240" w:lineRule="exact"/>
              <w:ind w:firstLine="29"/>
              <w:jc w:val="center"/>
              <w:rPr>
                <w:rFonts w:ascii="Times New Roman" w:eastAsia="Times New Roman" w:hAnsi="Times New Roman"/>
                <w:b/>
                <w:sz w:val="20"/>
                <w:szCs w:val="20"/>
                <w:lang w:val="it-IT" w:eastAsia="vi-VN"/>
              </w:rPr>
            </w:pPr>
            <w:r w:rsidRPr="002B3ED9">
              <w:rPr>
                <w:rFonts w:ascii="Times New Roman" w:eastAsia="Times New Roman" w:hAnsi="Times New Roman"/>
                <w:b/>
                <w:sz w:val="20"/>
                <w:szCs w:val="20"/>
                <w:lang w:val="it-IT" w:eastAsia="vi-VN"/>
              </w:rPr>
              <w:t>Nhóm VC      (n=72)</w:t>
            </w:r>
          </w:p>
        </w:tc>
        <w:tc>
          <w:tcPr>
            <w:tcW w:w="924" w:type="dxa"/>
            <w:vMerge w:val="restart"/>
            <w:tcBorders>
              <w:top w:val="single" w:sz="4" w:space="0" w:color="auto"/>
              <w:left w:val="single" w:sz="4" w:space="0" w:color="auto"/>
              <w:right w:val="single" w:sz="4" w:space="0" w:color="auto"/>
            </w:tcBorders>
            <w:vAlign w:val="center"/>
          </w:tcPr>
          <w:p w:rsidR="00DB66E8" w:rsidRPr="002B3ED9" w:rsidRDefault="00A90650" w:rsidP="00612E55">
            <w:pPr>
              <w:spacing w:after="0" w:line="240" w:lineRule="exact"/>
              <w:jc w:val="center"/>
              <w:rPr>
                <w:rFonts w:ascii="Times New Roman" w:eastAsia="Times New Roman" w:hAnsi="Times New Roman"/>
                <w:b/>
                <w:bCs/>
                <w:i/>
                <w:iCs/>
                <w:lang w:eastAsia="vi-VN"/>
              </w:rPr>
            </w:pPr>
            <w:r w:rsidRPr="002B3ED9">
              <w:rPr>
                <w:rFonts w:ascii="Times New Roman" w:eastAsia="Times New Roman" w:hAnsi="Times New Roman"/>
                <w:b/>
                <w:bCs/>
                <w:i/>
                <w:iCs/>
                <w:lang w:eastAsia="vi-VN"/>
              </w:rPr>
              <w:t>p</w:t>
            </w:r>
          </w:p>
        </w:tc>
      </w:tr>
      <w:tr w:rsidR="002B3ED9" w:rsidRPr="002B3ED9" w:rsidTr="00612E55">
        <w:trPr>
          <w:trHeight w:val="187"/>
          <w:jc w:val="center"/>
        </w:trPr>
        <w:tc>
          <w:tcPr>
            <w:tcW w:w="1179" w:type="dxa"/>
            <w:tcBorders>
              <w:left w:val="single" w:sz="4" w:space="0" w:color="auto"/>
              <w:bottom w:val="double" w:sz="6" w:space="0" w:color="auto"/>
              <w:right w:val="nil"/>
            </w:tcBorders>
            <w:shd w:val="clear" w:color="auto" w:fill="auto"/>
            <w:noWrap/>
            <w:vAlign w:val="center"/>
            <w:hideMark/>
          </w:tcPr>
          <w:p w:rsidR="00DB66E8" w:rsidRPr="002B3ED9" w:rsidRDefault="00DB66E8" w:rsidP="00612E55">
            <w:pPr>
              <w:spacing w:after="0" w:line="240" w:lineRule="exact"/>
              <w:jc w:val="center"/>
              <w:rPr>
                <w:rFonts w:ascii="Times New Roman" w:eastAsia="Times New Roman" w:hAnsi="Times New Roman"/>
                <w:lang w:val="vi-VN" w:eastAsia="vi-VN"/>
              </w:rPr>
            </w:pPr>
          </w:p>
        </w:tc>
        <w:tc>
          <w:tcPr>
            <w:tcW w:w="990"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rsidR="00DB66E8" w:rsidRPr="002B3ED9" w:rsidRDefault="00DB66E8" w:rsidP="00612E55">
            <w:pPr>
              <w:spacing w:after="0" w:line="240" w:lineRule="exact"/>
              <w:jc w:val="center"/>
              <w:rPr>
                <w:rFonts w:ascii="Times New Roman" w:eastAsia="Times New Roman" w:hAnsi="Times New Roman"/>
                <w:lang w:eastAsia="vi-VN"/>
              </w:rPr>
            </w:pPr>
            <w:r w:rsidRPr="002B3ED9">
              <w:rPr>
                <w:rFonts w:ascii="Times New Roman" w:eastAsia="Times New Roman" w:hAnsi="Times New Roman"/>
                <w:lang w:eastAsia="vi-VN"/>
              </w:rPr>
              <w:t>n</w:t>
            </w:r>
          </w:p>
        </w:tc>
        <w:tc>
          <w:tcPr>
            <w:tcW w:w="1080"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rsidR="00DB66E8" w:rsidRPr="002B3ED9" w:rsidRDefault="00DB66E8" w:rsidP="00612E55">
            <w:pPr>
              <w:spacing w:after="0" w:line="240" w:lineRule="exact"/>
              <w:jc w:val="center"/>
              <w:rPr>
                <w:rFonts w:ascii="Times New Roman" w:eastAsia="Times New Roman" w:hAnsi="Times New Roman"/>
                <w:lang w:val="vi-VN" w:eastAsia="vi-VN"/>
              </w:rPr>
            </w:pPr>
            <w:r w:rsidRPr="002B3ED9">
              <w:rPr>
                <w:rFonts w:ascii="Times New Roman" w:eastAsia="Times New Roman" w:hAnsi="Times New Roman"/>
                <w:lang w:val="vi-VN" w:eastAsia="vi-VN"/>
              </w:rPr>
              <w:t>%</w:t>
            </w:r>
          </w:p>
        </w:tc>
        <w:tc>
          <w:tcPr>
            <w:tcW w:w="900"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rsidR="00DB66E8" w:rsidRPr="002B3ED9" w:rsidRDefault="00DB66E8" w:rsidP="00612E55">
            <w:pPr>
              <w:spacing w:after="0" w:line="240" w:lineRule="exact"/>
              <w:jc w:val="center"/>
              <w:rPr>
                <w:rFonts w:ascii="Times New Roman" w:eastAsia="Times New Roman" w:hAnsi="Times New Roman"/>
                <w:lang w:val="vi-VN" w:eastAsia="vi-VN"/>
              </w:rPr>
            </w:pPr>
            <w:r w:rsidRPr="002B3ED9">
              <w:rPr>
                <w:rFonts w:ascii="Times New Roman" w:eastAsia="Times New Roman" w:hAnsi="Times New Roman"/>
                <w:lang w:val="vi-VN" w:eastAsia="vi-VN"/>
              </w:rPr>
              <w:t>n</w:t>
            </w:r>
          </w:p>
        </w:tc>
        <w:tc>
          <w:tcPr>
            <w:tcW w:w="990"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rsidR="00DB66E8" w:rsidRPr="002B3ED9" w:rsidRDefault="00DB66E8" w:rsidP="00612E55">
            <w:pPr>
              <w:spacing w:after="0" w:line="240" w:lineRule="exact"/>
              <w:jc w:val="center"/>
              <w:rPr>
                <w:rFonts w:ascii="Times New Roman" w:eastAsia="Times New Roman" w:hAnsi="Times New Roman"/>
                <w:lang w:val="vi-VN" w:eastAsia="vi-VN"/>
              </w:rPr>
            </w:pPr>
            <w:r w:rsidRPr="002B3ED9">
              <w:rPr>
                <w:rFonts w:ascii="Times New Roman" w:eastAsia="Times New Roman" w:hAnsi="Times New Roman"/>
                <w:lang w:val="vi-VN" w:eastAsia="vi-VN"/>
              </w:rPr>
              <w:t>%</w:t>
            </w:r>
          </w:p>
        </w:tc>
        <w:tc>
          <w:tcPr>
            <w:tcW w:w="924" w:type="dxa"/>
            <w:vMerge/>
            <w:tcBorders>
              <w:left w:val="single" w:sz="4" w:space="0" w:color="auto"/>
              <w:bottom w:val="double" w:sz="6" w:space="0" w:color="auto"/>
              <w:right w:val="single" w:sz="4" w:space="0" w:color="auto"/>
            </w:tcBorders>
            <w:vAlign w:val="center"/>
          </w:tcPr>
          <w:p w:rsidR="00DB66E8" w:rsidRPr="002B3ED9" w:rsidRDefault="00DB66E8" w:rsidP="00612E55">
            <w:pPr>
              <w:spacing w:after="0" w:line="240" w:lineRule="exact"/>
              <w:jc w:val="center"/>
              <w:rPr>
                <w:rFonts w:ascii="Times New Roman" w:eastAsia="Times New Roman" w:hAnsi="Times New Roman"/>
                <w:lang w:val="vi-VN" w:eastAsia="vi-VN"/>
              </w:rPr>
            </w:pPr>
          </w:p>
        </w:tc>
      </w:tr>
      <w:tr w:rsidR="002B3ED9" w:rsidRPr="002B3ED9" w:rsidTr="00612E55">
        <w:trPr>
          <w:trHeight w:val="198"/>
          <w:jc w:val="center"/>
        </w:trPr>
        <w:tc>
          <w:tcPr>
            <w:tcW w:w="1179" w:type="dxa"/>
            <w:tcBorders>
              <w:top w:val="double" w:sz="6" w:space="0" w:color="auto"/>
              <w:left w:val="single" w:sz="4" w:space="0" w:color="auto"/>
              <w:bottom w:val="single" w:sz="4" w:space="0" w:color="auto"/>
              <w:right w:val="nil"/>
            </w:tcBorders>
            <w:shd w:val="clear" w:color="auto" w:fill="auto"/>
            <w:noWrap/>
            <w:vAlign w:val="center"/>
            <w:hideMark/>
          </w:tcPr>
          <w:p w:rsidR="00DB66E8" w:rsidRPr="002B3ED9" w:rsidRDefault="00DB66E8" w:rsidP="00612E55">
            <w:pPr>
              <w:spacing w:after="0" w:line="240" w:lineRule="exact"/>
              <w:jc w:val="center"/>
              <w:rPr>
                <w:rFonts w:ascii="Times New Roman" w:eastAsia="Times New Roman" w:hAnsi="Times New Roman"/>
                <w:b/>
                <w:bCs/>
                <w:lang w:val="vi-VN" w:eastAsia="vi-VN"/>
              </w:rPr>
            </w:pPr>
            <w:r w:rsidRPr="002B3ED9">
              <w:rPr>
                <w:rFonts w:ascii="Times New Roman" w:eastAsia="Times New Roman" w:hAnsi="Times New Roman"/>
                <w:b/>
                <w:bCs/>
                <w:lang w:val="vi-VN" w:eastAsia="vi-VN"/>
              </w:rPr>
              <w:t>D</w:t>
            </w:r>
            <w:r w:rsidRPr="002B3ED9">
              <w:rPr>
                <w:rFonts w:ascii="Times New Roman" w:eastAsia="Times New Roman" w:hAnsi="Times New Roman"/>
                <w:b/>
                <w:bCs/>
                <w:vertAlign w:val="subscript"/>
                <w:lang w:val="vi-VN" w:eastAsia="vi-VN"/>
              </w:rPr>
              <w:t>0</w:t>
            </w:r>
          </w:p>
        </w:tc>
        <w:tc>
          <w:tcPr>
            <w:tcW w:w="990" w:type="dxa"/>
            <w:tcBorders>
              <w:top w:val="double" w:sz="6" w:space="0" w:color="auto"/>
              <w:left w:val="single" w:sz="4" w:space="0" w:color="auto"/>
              <w:bottom w:val="single" w:sz="4" w:space="0" w:color="auto"/>
              <w:right w:val="single" w:sz="4" w:space="0" w:color="auto"/>
            </w:tcBorders>
            <w:shd w:val="clear" w:color="auto" w:fill="auto"/>
            <w:noWrap/>
            <w:vAlign w:val="center"/>
            <w:hideMark/>
          </w:tcPr>
          <w:p w:rsidR="00DB66E8" w:rsidRPr="002B3ED9" w:rsidRDefault="00DB66E8" w:rsidP="00612E55">
            <w:pPr>
              <w:spacing w:after="0" w:line="240" w:lineRule="exact"/>
              <w:jc w:val="center"/>
              <w:rPr>
                <w:rFonts w:ascii="Times New Roman" w:eastAsia="Times New Roman" w:hAnsi="Times New Roman"/>
                <w:lang w:val="vi-VN" w:eastAsia="vi-VN"/>
              </w:rPr>
            </w:pPr>
            <w:r w:rsidRPr="002B3ED9">
              <w:rPr>
                <w:rFonts w:ascii="Times New Roman" w:eastAsia="Times New Roman" w:hAnsi="Times New Roman"/>
                <w:lang w:val="vi-VN" w:eastAsia="vi-VN"/>
              </w:rPr>
              <w:t>74</w:t>
            </w:r>
          </w:p>
        </w:tc>
        <w:tc>
          <w:tcPr>
            <w:tcW w:w="1080" w:type="dxa"/>
            <w:tcBorders>
              <w:top w:val="double" w:sz="6" w:space="0" w:color="auto"/>
              <w:left w:val="single" w:sz="4" w:space="0" w:color="auto"/>
              <w:bottom w:val="single" w:sz="4" w:space="0" w:color="auto"/>
              <w:right w:val="single" w:sz="4" w:space="0" w:color="auto"/>
            </w:tcBorders>
            <w:shd w:val="clear" w:color="auto" w:fill="auto"/>
            <w:noWrap/>
            <w:vAlign w:val="center"/>
            <w:hideMark/>
          </w:tcPr>
          <w:p w:rsidR="00DB66E8" w:rsidRPr="002B3ED9" w:rsidRDefault="00DB66E8" w:rsidP="00612E55">
            <w:pPr>
              <w:spacing w:after="0" w:line="240" w:lineRule="exact"/>
              <w:jc w:val="center"/>
              <w:rPr>
                <w:rFonts w:ascii="Times New Roman" w:eastAsia="Times New Roman" w:hAnsi="Times New Roman"/>
                <w:lang w:val="vi-VN" w:eastAsia="vi-VN"/>
              </w:rPr>
            </w:pPr>
            <w:r w:rsidRPr="002B3ED9">
              <w:rPr>
                <w:rFonts w:ascii="Times New Roman" w:eastAsia="Times New Roman" w:hAnsi="Times New Roman"/>
                <w:lang w:val="vi-VN" w:eastAsia="vi-VN"/>
              </w:rPr>
              <w:t>100</w:t>
            </w:r>
          </w:p>
        </w:tc>
        <w:tc>
          <w:tcPr>
            <w:tcW w:w="900" w:type="dxa"/>
            <w:tcBorders>
              <w:top w:val="double" w:sz="6" w:space="0" w:color="auto"/>
              <w:left w:val="single" w:sz="4" w:space="0" w:color="auto"/>
              <w:bottom w:val="single" w:sz="4" w:space="0" w:color="auto"/>
              <w:right w:val="single" w:sz="4" w:space="0" w:color="auto"/>
            </w:tcBorders>
            <w:shd w:val="clear" w:color="auto" w:fill="auto"/>
            <w:noWrap/>
            <w:vAlign w:val="center"/>
            <w:hideMark/>
          </w:tcPr>
          <w:p w:rsidR="00DB66E8" w:rsidRPr="002B3ED9" w:rsidRDefault="00DB66E8" w:rsidP="00612E55">
            <w:pPr>
              <w:spacing w:after="0" w:line="240" w:lineRule="exact"/>
              <w:jc w:val="center"/>
              <w:rPr>
                <w:rFonts w:ascii="Times New Roman" w:eastAsia="Times New Roman" w:hAnsi="Times New Roman"/>
                <w:lang w:val="vi-VN" w:eastAsia="vi-VN"/>
              </w:rPr>
            </w:pPr>
            <w:r w:rsidRPr="002B3ED9">
              <w:rPr>
                <w:rFonts w:ascii="Times New Roman" w:eastAsia="Times New Roman" w:hAnsi="Times New Roman"/>
                <w:lang w:val="vi-VN" w:eastAsia="vi-VN"/>
              </w:rPr>
              <w:t>72</w:t>
            </w:r>
          </w:p>
        </w:tc>
        <w:tc>
          <w:tcPr>
            <w:tcW w:w="990" w:type="dxa"/>
            <w:tcBorders>
              <w:top w:val="double" w:sz="6" w:space="0" w:color="auto"/>
              <w:left w:val="single" w:sz="4" w:space="0" w:color="auto"/>
              <w:bottom w:val="single" w:sz="4" w:space="0" w:color="auto"/>
              <w:right w:val="single" w:sz="4" w:space="0" w:color="auto"/>
            </w:tcBorders>
            <w:shd w:val="clear" w:color="auto" w:fill="auto"/>
            <w:noWrap/>
            <w:vAlign w:val="center"/>
            <w:hideMark/>
          </w:tcPr>
          <w:p w:rsidR="00DB66E8" w:rsidRPr="002B3ED9" w:rsidRDefault="00DB66E8" w:rsidP="00612E55">
            <w:pPr>
              <w:spacing w:after="0" w:line="240" w:lineRule="exact"/>
              <w:jc w:val="center"/>
              <w:rPr>
                <w:rFonts w:ascii="Times New Roman" w:eastAsia="Times New Roman" w:hAnsi="Times New Roman"/>
                <w:lang w:val="vi-VN" w:eastAsia="vi-VN"/>
              </w:rPr>
            </w:pPr>
            <w:r w:rsidRPr="002B3ED9">
              <w:rPr>
                <w:rFonts w:ascii="Times New Roman" w:eastAsia="Times New Roman" w:hAnsi="Times New Roman"/>
                <w:lang w:val="vi-VN" w:eastAsia="vi-VN"/>
              </w:rPr>
              <w:t>100</w:t>
            </w:r>
          </w:p>
        </w:tc>
        <w:tc>
          <w:tcPr>
            <w:tcW w:w="924" w:type="dxa"/>
            <w:tcBorders>
              <w:top w:val="double" w:sz="6" w:space="0" w:color="auto"/>
              <w:left w:val="single" w:sz="4" w:space="0" w:color="auto"/>
              <w:bottom w:val="single" w:sz="4" w:space="0" w:color="auto"/>
              <w:right w:val="single" w:sz="4" w:space="0" w:color="auto"/>
            </w:tcBorders>
            <w:vAlign w:val="center"/>
          </w:tcPr>
          <w:p w:rsidR="00DB66E8" w:rsidRPr="002B3ED9" w:rsidRDefault="00DB66E8" w:rsidP="00612E55">
            <w:pPr>
              <w:spacing w:after="0" w:line="240" w:lineRule="exact"/>
              <w:jc w:val="center"/>
              <w:rPr>
                <w:rFonts w:ascii="Times New Roman" w:eastAsia="Times New Roman" w:hAnsi="Times New Roman"/>
                <w:lang w:eastAsia="vi-VN"/>
              </w:rPr>
            </w:pPr>
            <w:r w:rsidRPr="002B3ED9">
              <w:rPr>
                <w:rFonts w:ascii="Times New Roman" w:eastAsia="Times New Roman" w:hAnsi="Times New Roman"/>
                <w:lang w:eastAsia="vi-VN"/>
              </w:rPr>
              <w:t>-</w:t>
            </w:r>
          </w:p>
        </w:tc>
      </w:tr>
      <w:tr w:rsidR="002B3ED9" w:rsidRPr="002B3ED9" w:rsidTr="00AB4E47">
        <w:trPr>
          <w:trHeight w:val="324"/>
          <w:jc w:val="center"/>
        </w:trPr>
        <w:tc>
          <w:tcPr>
            <w:tcW w:w="1179" w:type="dxa"/>
            <w:tcBorders>
              <w:top w:val="single" w:sz="4" w:space="0" w:color="auto"/>
              <w:left w:val="single" w:sz="4" w:space="0" w:color="auto"/>
              <w:bottom w:val="nil"/>
              <w:right w:val="nil"/>
            </w:tcBorders>
            <w:shd w:val="clear" w:color="auto" w:fill="auto"/>
            <w:noWrap/>
            <w:vAlign w:val="center"/>
            <w:hideMark/>
          </w:tcPr>
          <w:p w:rsidR="00DB66E8" w:rsidRPr="002B3ED9" w:rsidRDefault="00DB66E8" w:rsidP="00612E55">
            <w:pPr>
              <w:spacing w:after="0" w:line="240" w:lineRule="exact"/>
              <w:jc w:val="center"/>
              <w:rPr>
                <w:rFonts w:ascii="Times New Roman" w:eastAsia="Times New Roman" w:hAnsi="Times New Roman"/>
                <w:b/>
                <w:bCs/>
                <w:lang w:val="vi-VN" w:eastAsia="vi-VN"/>
              </w:rPr>
            </w:pPr>
            <w:r w:rsidRPr="002B3ED9">
              <w:rPr>
                <w:rFonts w:ascii="Times New Roman" w:eastAsia="Times New Roman" w:hAnsi="Times New Roman"/>
                <w:b/>
                <w:bCs/>
                <w:lang w:val="vi-VN" w:eastAsia="vi-VN"/>
              </w:rPr>
              <w:t>D</w:t>
            </w:r>
            <w:r w:rsidRPr="002B3ED9">
              <w:rPr>
                <w:rFonts w:ascii="Times New Roman" w:eastAsia="Times New Roman" w:hAnsi="Times New Roman"/>
                <w:b/>
                <w:bCs/>
                <w:vertAlign w:val="subscript"/>
                <w:lang w:val="vi-VN" w:eastAsia="vi-VN"/>
              </w:rPr>
              <w:t>7</w:t>
            </w:r>
          </w:p>
        </w:tc>
        <w:tc>
          <w:tcPr>
            <w:tcW w:w="990"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rsidR="00DB66E8" w:rsidRPr="002B3ED9" w:rsidRDefault="00DB66E8" w:rsidP="00612E55">
            <w:pPr>
              <w:spacing w:after="0" w:line="240" w:lineRule="exact"/>
              <w:jc w:val="center"/>
              <w:rPr>
                <w:rFonts w:ascii="Times New Roman" w:eastAsia="Times New Roman" w:hAnsi="Times New Roman"/>
                <w:lang w:val="vi-VN" w:eastAsia="vi-VN"/>
              </w:rPr>
            </w:pPr>
            <w:r w:rsidRPr="002B3ED9">
              <w:rPr>
                <w:rFonts w:ascii="Times New Roman" w:eastAsia="Times New Roman" w:hAnsi="Times New Roman"/>
                <w:lang w:val="vi-VN" w:eastAsia="vi-VN"/>
              </w:rPr>
              <w:t>59</w:t>
            </w:r>
          </w:p>
        </w:tc>
        <w:tc>
          <w:tcPr>
            <w:tcW w:w="1080"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rsidR="00DB66E8" w:rsidRPr="002B3ED9" w:rsidRDefault="00DB66E8" w:rsidP="00612E55">
            <w:pPr>
              <w:spacing w:after="0" w:line="240" w:lineRule="exact"/>
              <w:jc w:val="center"/>
              <w:rPr>
                <w:rFonts w:ascii="Times New Roman" w:eastAsia="Times New Roman" w:hAnsi="Times New Roman"/>
                <w:lang w:val="vi-VN" w:eastAsia="vi-VN"/>
              </w:rPr>
            </w:pPr>
            <w:r w:rsidRPr="002B3ED9">
              <w:rPr>
                <w:rFonts w:ascii="Times New Roman" w:eastAsia="Times New Roman" w:hAnsi="Times New Roman"/>
                <w:lang w:val="vi-VN" w:eastAsia="vi-VN"/>
              </w:rPr>
              <w:t>79.7</w:t>
            </w:r>
            <w:r w:rsidRPr="002B3ED9">
              <w:rPr>
                <w:rFonts w:ascii="Times New Roman" w:eastAsia="Times New Roman" w:hAnsi="Times New Roman"/>
                <w:vertAlign w:val="superscript"/>
                <w:lang w:val="vi-VN" w:eastAsia="vi-VN"/>
              </w:rPr>
              <w:t>***</w:t>
            </w:r>
          </w:p>
        </w:tc>
        <w:tc>
          <w:tcPr>
            <w:tcW w:w="900"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rsidR="00DB66E8" w:rsidRPr="002B3ED9" w:rsidRDefault="00DB66E8" w:rsidP="00612E55">
            <w:pPr>
              <w:spacing w:after="0" w:line="240" w:lineRule="exact"/>
              <w:jc w:val="center"/>
              <w:rPr>
                <w:rFonts w:ascii="Times New Roman" w:eastAsia="Times New Roman" w:hAnsi="Times New Roman"/>
                <w:lang w:val="vi-VN" w:eastAsia="vi-VN"/>
              </w:rPr>
            </w:pPr>
            <w:r w:rsidRPr="002B3ED9">
              <w:rPr>
                <w:rFonts w:ascii="Times New Roman" w:eastAsia="Times New Roman" w:hAnsi="Times New Roman"/>
                <w:lang w:val="vi-VN" w:eastAsia="vi-VN"/>
              </w:rPr>
              <w:t>68</w:t>
            </w:r>
          </w:p>
        </w:tc>
        <w:tc>
          <w:tcPr>
            <w:tcW w:w="990"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rsidR="00DB66E8" w:rsidRPr="002B3ED9" w:rsidRDefault="00DB66E8" w:rsidP="00612E55">
            <w:pPr>
              <w:spacing w:after="0" w:line="240" w:lineRule="exact"/>
              <w:jc w:val="center"/>
              <w:rPr>
                <w:rFonts w:ascii="Times New Roman" w:eastAsia="Times New Roman" w:hAnsi="Times New Roman"/>
                <w:lang w:val="vi-VN" w:eastAsia="vi-VN"/>
              </w:rPr>
            </w:pPr>
            <w:r w:rsidRPr="002B3ED9">
              <w:rPr>
                <w:rFonts w:ascii="Times New Roman" w:eastAsia="Times New Roman" w:hAnsi="Times New Roman"/>
                <w:lang w:val="vi-VN" w:eastAsia="vi-VN"/>
              </w:rPr>
              <w:t>94.4</w:t>
            </w:r>
            <w:r w:rsidRPr="002B3ED9">
              <w:rPr>
                <w:rFonts w:ascii="Times New Roman" w:eastAsia="Times New Roman" w:hAnsi="Times New Roman"/>
                <w:vertAlign w:val="superscript"/>
                <w:lang w:val="vi-VN" w:eastAsia="vi-VN"/>
              </w:rPr>
              <w:t>NS</w:t>
            </w:r>
          </w:p>
        </w:tc>
        <w:tc>
          <w:tcPr>
            <w:tcW w:w="924" w:type="dxa"/>
            <w:vMerge w:val="restart"/>
            <w:tcBorders>
              <w:top w:val="single" w:sz="4" w:space="0" w:color="auto"/>
              <w:left w:val="single" w:sz="4" w:space="0" w:color="auto"/>
              <w:right w:val="single" w:sz="4" w:space="0" w:color="auto"/>
            </w:tcBorders>
            <w:vAlign w:val="center"/>
          </w:tcPr>
          <w:p w:rsidR="00DB66E8" w:rsidRPr="002B3ED9" w:rsidRDefault="00DB66E8" w:rsidP="00612E55">
            <w:pPr>
              <w:spacing w:after="0" w:line="240" w:lineRule="exact"/>
              <w:ind w:firstLine="13"/>
              <w:jc w:val="center"/>
              <w:rPr>
                <w:rFonts w:ascii="Times New Roman" w:eastAsia="Times New Roman" w:hAnsi="Times New Roman"/>
                <w:lang w:eastAsia="vi-VN"/>
              </w:rPr>
            </w:pPr>
            <w:r w:rsidRPr="002B3ED9">
              <w:rPr>
                <w:rFonts w:ascii="Times New Roman" w:eastAsia="Times New Roman" w:hAnsi="Times New Roman"/>
                <w:lang w:eastAsia="vi-VN"/>
              </w:rPr>
              <w:t>0.0242</w:t>
            </w:r>
          </w:p>
        </w:tc>
      </w:tr>
      <w:tr w:rsidR="002B3ED9" w:rsidRPr="002B3ED9" w:rsidTr="00612E55">
        <w:trPr>
          <w:trHeight w:val="171"/>
          <w:jc w:val="center"/>
        </w:trPr>
        <w:tc>
          <w:tcPr>
            <w:tcW w:w="1179" w:type="dxa"/>
            <w:tcBorders>
              <w:top w:val="nil"/>
              <w:left w:val="single" w:sz="4" w:space="0" w:color="auto"/>
              <w:bottom w:val="single" w:sz="4" w:space="0" w:color="auto"/>
              <w:right w:val="nil"/>
            </w:tcBorders>
            <w:shd w:val="clear" w:color="auto" w:fill="auto"/>
            <w:noWrap/>
            <w:vAlign w:val="center"/>
            <w:hideMark/>
          </w:tcPr>
          <w:p w:rsidR="00DB66E8" w:rsidRPr="002B3ED9" w:rsidRDefault="00DB66E8" w:rsidP="00612E55">
            <w:pPr>
              <w:spacing w:after="0" w:line="240" w:lineRule="exact"/>
              <w:jc w:val="center"/>
              <w:rPr>
                <w:rFonts w:ascii="Times New Roman" w:eastAsia="Times New Roman" w:hAnsi="Times New Roman"/>
                <w:i/>
                <w:iCs/>
                <w:lang w:val="vi-VN" w:eastAsia="vi-VN"/>
              </w:rPr>
            </w:pPr>
            <w:r w:rsidRPr="002B3ED9">
              <w:rPr>
                <w:rFonts w:ascii="Times New Roman" w:eastAsia="Times New Roman" w:hAnsi="Times New Roman"/>
                <w:i/>
                <w:iCs/>
                <w:lang w:eastAsia="vi-VN"/>
              </w:rPr>
              <w:t>% giảm</w:t>
            </w:r>
          </w:p>
        </w:tc>
        <w:tc>
          <w:tcPr>
            <w:tcW w:w="99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DB66E8" w:rsidRPr="002B3ED9" w:rsidRDefault="00DB66E8" w:rsidP="00612E55">
            <w:pPr>
              <w:spacing w:after="0" w:line="240" w:lineRule="exact"/>
              <w:jc w:val="center"/>
              <w:rPr>
                <w:rFonts w:ascii="Times New Roman" w:eastAsia="Times New Roman" w:hAnsi="Times New Roman"/>
                <w:i/>
                <w:iCs/>
                <w:lang w:val="vi-VN" w:eastAsia="vi-VN"/>
              </w:rPr>
            </w:pPr>
          </w:p>
        </w:tc>
        <w:tc>
          <w:tcPr>
            <w:tcW w:w="108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DB66E8" w:rsidRPr="002B3ED9" w:rsidRDefault="00DB66E8" w:rsidP="00612E55">
            <w:pPr>
              <w:spacing w:after="0" w:line="240" w:lineRule="exact"/>
              <w:jc w:val="center"/>
              <w:rPr>
                <w:rFonts w:ascii="Times New Roman" w:eastAsia="Times New Roman" w:hAnsi="Times New Roman"/>
                <w:i/>
                <w:iCs/>
                <w:lang w:val="vi-VN" w:eastAsia="vi-VN"/>
              </w:rPr>
            </w:pPr>
            <w:r w:rsidRPr="002B3ED9">
              <w:rPr>
                <w:rFonts w:ascii="Times New Roman" w:eastAsia="Times New Roman" w:hAnsi="Times New Roman"/>
                <w:i/>
                <w:iCs/>
                <w:lang w:val="vi-VN" w:eastAsia="vi-VN"/>
              </w:rPr>
              <w:t>20.3</w:t>
            </w:r>
          </w:p>
        </w:tc>
        <w:tc>
          <w:tcPr>
            <w:tcW w:w="90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DB66E8" w:rsidRPr="002B3ED9" w:rsidRDefault="00DB66E8" w:rsidP="00612E55">
            <w:pPr>
              <w:spacing w:after="0" w:line="240" w:lineRule="exact"/>
              <w:jc w:val="center"/>
              <w:rPr>
                <w:rFonts w:ascii="Times New Roman" w:eastAsia="Times New Roman" w:hAnsi="Times New Roman"/>
                <w:i/>
                <w:iCs/>
                <w:lang w:val="vi-VN" w:eastAsia="vi-VN"/>
              </w:rPr>
            </w:pPr>
          </w:p>
        </w:tc>
        <w:tc>
          <w:tcPr>
            <w:tcW w:w="99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DB66E8" w:rsidRPr="002B3ED9" w:rsidRDefault="00DB66E8" w:rsidP="00612E55">
            <w:pPr>
              <w:spacing w:after="0" w:line="240" w:lineRule="exact"/>
              <w:jc w:val="center"/>
              <w:rPr>
                <w:rFonts w:ascii="Times New Roman" w:eastAsia="Times New Roman" w:hAnsi="Times New Roman"/>
                <w:i/>
                <w:iCs/>
                <w:lang w:val="vi-VN" w:eastAsia="vi-VN"/>
              </w:rPr>
            </w:pPr>
            <w:r w:rsidRPr="002B3ED9">
              <w:rPr>
                <w:rFonts w:ascii="Times New Roman" w:eastAsia="Times New Roman" w:hAnsi="Times New Roman"/>
                <w:i/>
                <w:iCs/>
                <w:lang w:val="vi-VN" w:eastAsia="vi-VN"/>
              </w:rPr>
              <w:t>5.6</w:t>
            </w:r>
          </w:p>
        </w:tc>
        <w:tc>
          <w:tcPr>
            <w:tcW w:w="924" w:type="dxa"/>
            <w:vMerge/>
            <w:tcBorders>
              <w:left w:val="single" w:sz="4" w:space="0" w:color="auto"/>
              <w:right w:val="single" w:sz="4" w:space="0" w:color="auto"/>
            </w:tcBorders>
            <w:vAlign w:val="center"/>
          </w:tcPr>
          <w:p w:rsidR="00DB66E8" w:rsidRPr="002B3ED9" w:rsidRDefault="00DB66E8" w:rsidP="00612E55">
            <w:pPr>
              <w:spacing w:after="0" w:line="240" w:lineRule="exact"/>
              <w:ind w:firstLine="13"/>
              <w:jc w:val="center"/>
              <w:rPr>
                <w:rFonts w:ascii="Times New Roman" w:eastAsia="Times New Roman" w:hAnsi="Times New Roman"/>
                <w:i/>
                <w:iCs/>
                <w:lang w:val="vi-VN" w:eastAsia="vi-VN"/>
              </w:rPr>
            </w:pPr>
          </w:p>
        </w:tc>
      </w:tr>
      <w:tr w:rsidR="002B3ED9" w:rsidRPr="002B3ED9" w:rsidTr="00AB4E47">
        <w:trPr>
          <w:trHeight w:val="324"/>
          <w:jc w:val="center"/>
        </w:trPr>
        <w:tc>
          <w:tcPr>
            <w:tcW w:w="1179" w:type="dxa"/>
            <w:tcBorders>
              <w:top w:val="single" w:sz="4" w:space="0" w:color="auto"/>
              <w:left w:val="single" w:sz="4" w:space="0" w:color="auto"/>
              <w:bottom w:val="nil"/>
              <w:right w:val="nil"/>
            </w:tcBorders>
            <w:shd w:val="clear" w:color="auto" w:fill="auto"/>
            <w:noWrap/>
            <w:vAlign w:val="center"/>
            <w:hideMark/>
          </w:tcPr>
          <w:p w:rsidR="00DB66E8" w:rsidRPr="002B3ED9" w:rsidRDefault="00DB66E8" w:rsidP="00612E55">
            <w:pPr>
              <w:spacing w:after="0" w:line="240" w:lineRule="exact"/>
              <w:jc w:val="center"/>
              <w:rPr>
                <w:rFonts w:ascii="Times New Roman" w:eastAsia="Times New Roman" w:hAnsi="Times New Roman"/>
                <w:b/>
                <w:bCs/>
                <w:lang w:val="vi-VN" w:eastAsia="vi-VN"/>
              </w:rPr>
            </w:pPr>
            <w:r w:rsidRPr="002B3ED9">
              <w:rPr>
                <w:rFonts w:ascii="Times New Roman" w:eastAsia="Times New Roman" w:hAnsi="Times New Roman"/>
                <w:b/>
                <w:bCs/>
                <w:lang w:val="vi-VN" w:eastAsia="vi-VN"/>
              </w:rPr>
              <w:t>D</w:t>
            </w:r>
            <w:r w:rsidRPr="002B3ED9">
              <w:rPr>
                <w:rFonts w:ascii="Times New Roman" w:eastAsia="Times New Roman" w:hAnsi="Times New Roman"/>
                <w:b/>
                <w:bCs/>
                <w:vertAlign w:val="subscript"/>
                <w:lang w:val="vi-VN" w:eastAsia="vi-VN"/>
              </w:rPr>
              <w:t>14</w:t>
            </w:r>
          </w:p>
        </w:tc>
        <w:tc>
          <w:tcPr>
            <w:tcW w:w="990"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rsidR="00DB66E8" w:rsidRPr="002B3ED9" w:rsidRDefault="00DB66E8" w:rsidP="00612E55">
            <w:pPr>
              <w:spacing w:after="0" w:line="240" w:lineRule="exact"/>
              <w:jc w:val="center"/>
              <w:rPr>
                <w:rFonts w:ascii="Times New Roman" w:eastAsia="Times New Roman" w:hAnsi="Times New Roman"/>
                <w:lang w:val="vi-VN" w:eastAsia="vi-VN"/>
              </w:rPr>
            </w:pPr>
            <w:r w:rsidRPr="002B3ED9">
              <w:rPr>
                <w:rFonts w:ascii="Times New Roman" w:eastAsia="Times New Roman" w:hAnsi="Times New Roman"/>
                <w:lang w:val="vi-VN" w:eastAsia="vi-VN"/>
              </w:rPr>
              <w:t>38</w:t>
            </w:r>
          </w:p>
        </w:tc>
        <w:tc>
          <w:tcPr>
            <w:tcW w:w="1080"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rsidR="00DB66E8" w:rsidRPr="002B3ED9" w:rsidRDefault="00DB66E8" w:rsidP="00612E55">
            <w:pPr>
              <w:spacing w:after="0" w:line="240" w:lineRule="exact"/>
              <w:jc w:val="center"/>
              <w:rPr>
                <w:rFonts w:ascii="Times New Roman" w:eastAsia="Times New Roman" w:hAnsi="Times New Roman"/>
                <w:lang w:val="vi-VN" w:eastAsia="vi-VN"/>
              </w:rPr>
            </w:pPr>
            <w:r w:rsidRPr="002B3ED9">
              <w:rPr>
                <w:rFonts w:ascii="Times New Roman" w:eastAsia="Times New Roman" w:hAnsi="Times New Roman"/>
                <w:lang w:val="vi-VN" w:eastAsia="vi-VN"/>
              </w:rPr>
              <w:t>51.4</w:t>
            </w:r>
            <w:r w:rsidRPr="002B3ED9">
              <w:rPr>
                <w:rFonts w:ascii="Times New Roman" w:eastAsia="Times New Roman" w:hAnsi="Times New Roman"/>
                <w:vertAlign w:val="superscript"/>
                <w:lang w:val="vi-VN" w:eastAsia="vi-VN"/>
              </w:rPr>
              <w:t>***</w:t>
            </w:r>
          </w:p>
        </w:tc>
        <w:tc>
          <w:tcPr>
            <w:tcW w:w="900"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rsidR="00DB66E8" w:rsidRPr="002B3ED9" w:rsidRDefault="00DB66E8" w:rsidP="00612E55">
            <w:pPr>
              <w:spacing w:after="0" w:line="240" w:lineRule="exact"/>
              <w:jc w:val="center"/>
              <w:rPr>
                <w:rFonts w:ascii="Times New Roman" w:eastAsia="Times New Roman" w:hAnsi="Times New Roman"/>
                <w:lang w:val="vi-VN" w:eastAsia="vi-VN"/>
              </w:rPr>
            </w:pPr>
            <w:r w:rsidRPr="002B3ED9">
              <w:rPr>
                <w:rFonts w:ascii="Times New Roman" w:eastAsia="Times New Roman" w:hAnsi="Times New Roman"/>
                <w:lang w:val="vi-VN" w:eastAsia="vi-VN"/>
              </w:rPr>
              <w:t>58</w:t>
            </w:r>
          </w:p>
        </w:tc>
        <w:tc>
          <w:tcPr>
            <w:tcW w:w="990"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rsidR="00DB66E8" w:rsidRPr="002B3ED9" w:rsidRDefault="00DB66E8" w:rsidP="00612E55">
            <w:pPr>
              <w:spacing w:after="0" w:line="240" w:lineRule="exact"/>
              <w:jc w:val="center"/>
              <w:rPr>
                <w:rFonts w:ascii="Times New Roman" w:eastAsia="Times New Roman" w:hAnsi="Times New Roman"/>
                <w:lang w:val="vi-VN" w:eastAsia="vi-VN"/>
              </w:rPr>
            </w:pPr>
            <w:r w:rsidRPr="002B3ED9">
              <w:rPr>
                <w:rFonts w:ascii="Times New Roman" w:eastAsia="Times New Roman" w:hAnsi="Times New Roman"/>
                <w:lang w:val="vi-VN" w:eastAsia="vi-VN"/>
              </w:rPr>
              <w:t>80.6</w:t>
            </w:r>
            <w:r w:rsidRPr="002B3ED9">
              <w:rPr>
                <w:rFonts w:ascii="Times New Roman" w:eastAsia="Times New Roman" w:hAnsi="Times New Roman"/>
                <w:vertAlign w:val="superscript"/>
                <w:lang w:val="vi-VN" w:eastAsia="vi-VN"/>
              </w:rPr>
              <w:t>***</w:t>
            </w:r>
          </w:p>
        </w:tc>
        <w:tc>
          <w:tcPr>
            <w:tcW w:w="924" w:type="dxa"/>
            <w:vMerge w:val="restart"/>
            <w:tcBorders>
              <w:top w:val="single" w:sz="4" w:space="0" w:color="auto"/>
              <w:left w:val="single" w:sz="4" w:space="0" w:color="auto"/>
              <w:right w:val="single" w:sz="4" w:space="0" w:color="auto"/>
            </w:tcBorders>
            <w:vAlign w:val="center"/>
          </w:tcPr>
          <w:p w:rsidR="00DB66E8" w:rsidRPr="002B3ED9" w:rsidRDefault="00DB66E8" w:rsidP="00612E55">
            <w:pPr>
              <w:spacing w:after="0" w:line="240" w:lineRule="exact"/>
              <w:ind w:firstLine="13"/>
              <w:jc w:val="center"/>
              <w:rPr>
                <w:rFonts w:ascii="Times New Roman" w:eastAsia="Times New Roman" w:hAnsi="Times New Roman"/>
                <w:lang w:eastAsia="vi-VN"/>
              </w:rPr>
            </w:pPr>
            <w:r w:rsidRPr="002B3ED9">
              <w:rPr>
                <w:rFonts w:ascii="Times New Roman" w:eastAsia="Times New Roman" w:hAnsi="Times New Roman"/>
                <w:lang w:eastAsia="vi-VN"/>
              </w:rPr>
              <w:t>0.0051</w:t>
            </w:r>
          </w:p>
        </w:tc>
      </w:tr>
      <w:tr w:rsidR="002B3ED9" w:rsidRPr="002B3ED9" w:rsidTr="00612E55">
        <w:trPr>
          <w:trHeight w:val="151"/>
          <w:jc w:val="center"/>
        </w:trPr>
        <w:tc>
          <w:tcPr>
            <w:tcW w:w="1179" w:type="dxa"/>
            <w:tcBorders>
              <w:top w:val="nil"/>
              <w:left w:val="single" w:sz="4" w:space="0" w:color="auto"/>
              <w:bottom w:val="nil"/>
              <w:right w:val="nil"/>
            </w:tcBorders>
            <w:shd w:val="clear" w:color="auto" w:fill="auto"/>
            <w:noWrap/>
            <w:vAlign w:val="center"/>
            <w:hideMark/>
          </w:tcPr>
          <w:p w:rsidR="00DB66E8" w:rsidRPr="002B3ED9" w:rsidRDefault="00DB66E8" w:rsidP="00612E55">
            <w:pPr>
              <w:spacing w:after="0" w:line="240" w:lineRule="exact"/>
              <w:jc w:val="center"/>
              <w:rPr>
                <w:rFonts w:ascii="Times New Roman" w:eastAsia="Times New Roman" w:hAnsi="Times New Roman"/>
                <w:i/>
                <w:iCs/>
                <w:lang w:val="vi-VN" w:eastAsia="vi-VN"/>
              </w:rPr>
            </w:pPr>
            <w:r w:rsidRPr="002B3ED9">
              <w:rPr>
                <w:rFonts w:ascii="Times New Roman" w:eastAsia="Times New Roman" w:hAnsi="Times New Roman"/>
                <w:i/>
                <w:iCs/>
                <w:lang w:eastAsia="vi-VN"/>
              </w:rPr>
              <w:t>% giảm</w:t>
            </w:r>
          </w:p>
        </w:tc>
        <w:tc>
          <w:tcPr>
            <w:tcW w:w="99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DB66E8" w:rsidRPr="002B3ED9" w:rsidRDefault="00DB66E8" w:rsidP="00612E55">
            <w:pPr>
              <w:spacing w:after="0" w:line="240" w:lineRule="exact"/>
              <w:jc w:val="center"/>
              <w:rPr>
                <w:rFonts w:ascii="Times New Roman" w:eastAsia="Times New Roman" w:hAnsi="Times New Roman"/>
                <w:i/>
                <w:iCs/>
                <w:lang w:val="vi-VN" w:eastAsia="vi-VN"/>
              </w:rPr>
            </w:pPr>
          </w:p>
        </w:tc>
        <w:tc>
          <w:tcPr>
            <w:tcW w:w="108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DB66E8" w:rsidRPr="002B3ED9" w:rsidRDefault="00DB66E8" w:rsidP="00612E55">
            <w:pPr>
              <w:spacing w:after="0" w:line="240" w:lineRule="exact"/>
              <w:jc w:val="center"/>
              <w:rPr>
                <w:rFonts w:ascii="Times New Roman" w:eastAsia="Times New Roman" w:hAnsi="Times New Roman"/>
                <w:i/>
                <w:iCs/>
                <w:lang w:val="vi-VN" w:eastAsia="vi-VN"/>
              </w:rPr>
            </w:pPr>
            <w:r w:rsidRPr="002B3ED9">
              <w:rPr>
                <w:rFonts w:ascii="Times New Roman" w:eastAsia="Times New Roman" w:hAnsi="Times New Roman"/>
                <w:i/>
                <w:iCs/>
                <w:lang w:val="vi-VN" w:eastAsia="vi-VN"/>
              </w:rPr>
              <w:t>48.6</w:t>
            </w:r>
          </w:p>
        </w:tc>
        <w:tc>
          <w:tcPr>
            <w:tcW w:w="90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DB66E8" w:rsidRPr="002B3ED9" w:rsidRDefault="00DB66E8" w:rsidP="00612E55">
            <w:pPr>
              <w:spacing w:after="0" w:line="240" w:lineRule="exact"/>
              <w:jc w:val="center"/>
              <w:rPr>
                <w:rFonts w:ascii="Times New Roman" w:eastAsia="Times New Roman" w:hAnsi="Times New Roman"/>
                <w:i/>
                <w:iCs/>
                <w:lang w:val="vi-VN" w:eastAsia="vi-VN"/>
              </w:rPr>
            </w:pPr>
          </w:p>
        </w:tc>
        <w:tc>
          <w:tcPr>
            <w:tcW w:w="99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DB66E8" w:rsidRPr="002B3ED9" w:rsidRDefault="00DB66E8" w:rsidP="00612E55">
            <w:pPr>
              <w:spacing w:after="0" w:line="240" w:lineRule="exact"/>
              <w:jc w:val="center"/>
              <w:rPr>
                <w:rFonts w:ascii="Times New Roman" w:eastAsia="Times New Roman" w:hAnsi="Times New Roman"/>
                <w:i/>
                <w:iCs/>
                <w:lang w:val="vi-VN" w:eastAsia="vi-VN"/>
              </w:rPr>
            </w:pPr>
            <w:r w:rsidRPr="002B3ED9">
              <w:rPr>
                <w:rFonts w:ascii="Times New Roman" w:eastAsia="Times New Roman" w:hAnsi="Times New Roman"/>
                <w:i/>
                <w:iCs/>
                <w:lang w:val="vi-VN" w:eastAsia="vi-VN"/>
              </w:rPr>
              <w:t>19.4</w:t>
            </w:r>
          </w:p>
        </w:tc>
        <w:tc>
          <w:tcPr>
            <w:tcW w:w="924" w:type="dxa"/>
            <w:vMerge/>
            <w:tcBorders>
              <w:left w:val="single" w:sz="4" w:space="0" w:color="auto"/>
              <w:right w:val="single" w:sz="4" w:space="0" w:color="auto"/>
            </w:tcBorders>
            <w:vAlign w:val="center"/>
          </w:tcPr>
          <w:p w:rsidR="00DB66E8" w:rsidRPr="002B3ED9" w:rsidRDefault="00DB66E8" w:rsidP="00612E55">
            <w:pPr>
              <w:spacing w:after="0" w:line="240" w:lineRule="exact"/>
              <w:ind w:firstLine="13"/>
              <w:jc w:val="center"/>
              <w:rPr>
                <w:rFonts w:ascii="Times New Roman" w:eastAsia="Times New Roman" w:hAnsi="Times New Roman"/>
                <w:i/>
                <w:iCs/>
                <w:lang w:val="vi-VN" w:eastAsia="vi-VN"/>
              </w:rPr>
            </w:pPr>
          </w:p>
        </w:tc>
      </w:tr>
      <w:tr w:rsidR="002B3ED9" w:rsidRPr="002B3ED9" w:rsidTr="00AB4E47">
        <w:trPr>
          <w:trHeight w:val="324"/>
          <w:jc w:val="center"/>
        </w:trPr>
        <w:tc>
          <w:tcPr>
            <w:tcW w:w="1179" w:type="dxa"/>
            <w:tcBorders>
              <w:top w:val="single" w:sz="4" w:space="0" w:color="auto"/>
              <w:left w:val="single" w:sz="4" w:space="0" w:color="auto"/>
              <w:bottom w:val="nil"/>
              <w:right w:val="nil"/>
            </w:tcBorders>
            <w:shd w:val="clear" w:color="auto" w:fill="auto"/>
            <w:noWrap/>
            <w:vAlign w:val="center"/>
            <w:hideMark/>
          </w:tcPr>
          <w:p w:rsidR="00DB66E8" w:rsidRPr="002B3ED9" w:rsidRDefault="00DB66E8" w:rsidP="00612E55">
            <w:pPr>
              <w:spacing w:after="0" w:line="240" w:lineRule="exact"/>
              <w:jc w:val="center"/>
              <w:rPr>
                <w:rFonts w:ascii="Times New Roman" w:eastAsia="Times New Roman" w:hAnsi="Times New Roman"/>
                <w:b/>
                <w:bCs/>
                <w:lang w:val="vi-VN" w:eastAsia="vi-VN"/>
              </w:rPr>
            </w:pPr>
            <w:r w:rsidRPr="002B3ED9">
              <w:rPr>
                <w:rFonts w:ascii="Times New Roman" w:eastAsia="Times New Roman" w:hAnsi="Times New Roman"/>
                <w:b/>
                <w:bCs/>
                <w:lang w:val="vi-VN" w:eastAsia="vi-VN"/>
              </w:rPr>
              <w:t>D</w:t>
            </w:r>
            <w:r w:rsidRPr="002B3ED9">
              <w:rPr>
                <w:rFonts w:ascii="Times New Roman" w:eastAsia="Times New Roman" w:hAnsi="Times New Roman"/>
                <w:b/>
                <w:bCs/>
                <w:vertAlign w:val="subscript"/>
                <w:lang w:val="vi-VN" w:eastAsia="vi-VN"/>
              </w:rPr>
              <w:t>21</w:t>
            </w:r>
          </w:p>
        </w:tc>
        <w:tc>
          <w:tcPr>
            <w:tcW w:w="990"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rsidR="00DB66E8" w:rsidRPr="002B3ED9" w:rsidRDefault="00DB66E8" w:rsidP="00612E55">
            <w:pPr>
              <w:spacing w:after="0" w:line="240" w:lineRule="exact"/>
              <w:jc w:val="center"/>
              <w:rPr>
                <w:rFonts w:ascii="Times New Roman" w:eastAsia="Times New Roman" w:hAnsi="Times New Roman"/>
                <w:lang w:val="vi-VN" w:eastAsia="vi-VN"/>
              </w:rPr>
            </w:pPr>
            <w:r w:rsidRPr="002B3ED9">
              <w:rPr>
                <w:rFonts w:ascii="Times New Roman" w:eastAsia="Times New Roman" w:hAnsi="Times New Roman"/>
                <w:lang w:val="vi-VN" w:eastAsia="vi-VN"/>
              </w:rPr>
              <w:t>22</w:t>
            </w:r>
          </w:p>
        </w:tc>
        <w:tc>
          <w:tcPr>
            <w:tcW w:w="1080"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rsidR="00DB66E8" w:rsidRPr="002B3ED9" w:rsidRDefault="00DB66E8" w:rsidP="00612E55">
            <w:pPr>
              <w:spacing w:after="0" w:line="240" w:lineRule="exact"/>
              <w:jc w:val="center"/>
              <w:rPr>
                <w:rFonts w:ascii="Times New Roman" w:eastAsia="Times New Roman" w:hAnsi="Times New Roman"/>
                <w:lang w:val="vi-VN" w:eastAsia="vi-VN"/>
              </w:rPr>
            </w:pPr>
            <w:r w:rsidRPr="002B3ED9">
              <w:rPr>
                <w:rFonts w:ascii="Times New Roman" w:eastAsia="Times New Roman" w:hAnsi="Times New Roman"/>
                <w:lang w:val="vi-VN" w:eastAsia="vi-VN"/>
              </w:rPr>
              <w:t>29.7</w:t>
            </w:r>
            <w:r w:rsidRPr="002B3ED9">
              <w:rPr>
                <w:rFonts w:ascii="Times New Roman" w:eastAsia="Times New Roman" w:hAnsi="Times New Roman"/>
                <w:vertAlign w:val="superscript"/>
                <w:lang w:val="vi-VN" w:eastAsia="vi-VN"/>
              </w:rPr>
              <w:t>***</w:t>
            </w:r>
          </w:p>
        </w:tc>
        <w:tc>
          <w:tcPr>
            <w:tcW w:w="900"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rsidR="00DB66E8" w:rsidRPr="002B3ED9" w:rsidRDefault="00DB66E8" w:rsidP="00612E55">
            <w:pPr>
              <w:spacing w:after="0" w:line="240" w:lineRule="exact"/>
              <w:jc w:val="center"/>
              <w:rPr>
                <w:rFonts w:ascii="Times New Roman" w:eastAsia="Times New Roman" w:hAnsi="Times New Roman"/>
                <w:lang w:val="vi-VN" w:eastAsia="vi-VN"/>
              </w:rPr>
            </w:pPr>
            <w:r w:rsidRPr="002B3ED9">
              <w:rPr>
                <w:rFonts w:ascii="Times New Roman" w:eastAsia="Times New Roman" w:hAnsi="Times New Roman"/>
                <w:lang w:val="vi-VN" w:eastAsia="vi-VN"/>
              </w:rPr>
              <w:t>44</w:t>
            </w:r>
          </w:p>
        </w:tc>
        <w:tc>
          <w:tcPr>
            <w:tcW w:w="990"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rsidR="00DB66E8" w:rsidRPr="002B3ED9" w:rsidRDefault="00DB66E8" w:rsidP="00612E55">
            <w:pPr>
              <w:spacing w:after="0" w:line="240" w:lineRule="exact"/>
              <w:jc w:val="center"/>
              <w:rPr>
                <w:rFonts w:ascii="Times New Roman" w:eastAsia="Times New Roman" w:hAnsi="Times New Roman"/>
                <w:lang w:val="vi-VN" w:eastAsia="vi-VN"/>
              </w:rPr>
            </w:pPr>
            <w:r w:rsidRPr="002B3ED9">
              <w:rPr>
                <w:rFonts w:ascii="Times New Roman" w:eastAsia="Times New Roman" w:hAnsi="Times New Roman"/>
                <w:lang w:val="vi-VN" w:eastAsia="vi-VN"/>
              </w:rPr>
              <w:t>61.1</w:t>
            </w:r>
            <w:r w:rsidRPr="002B3ED9">
              <w:rPr>
                <w:rFonts w:ascii="Times New Roman" w:eastAsia="Times New Roman" w:hAnsi="Times New Roman"/>
                <w:vertAlign w:val="superscript"/>
                <w:lang w:val="vi-VN" w:eastAsia="vi-VN"/>
              </w:rPr>
              <w:t>***</w:t>
            </w:r>
          </w:p>
        </w:tc>
        <w:tc>
          <w:tcPr>
            <w:tcW w:w="924" w:type="dxa"/>
            <w:vMerge w:val="restart"/>
            <w:tcBorders>
              <w:top w:val="single" w:sz="4" w:space="0" w:color="auto"/>
              <w:left w:val="single" w:sz="4" w:space="0" w:color="auto"/>
              <w:right w:val="single" w:sz="4" w:space="0" w:color="auto"/>
            </w:tcBorders>
            <w:vAlign w:val="center"/>
          </w:tcPr>
          <w:p w:rsidR="00DB66E8" w:rsidRPr="002B3ED9" w:rsidRDefault="00DB66E8" w:rsidP="00612E55">
            <w:pPr>
              <w:spacing w:after="0" w:line="240" w:lineRule="exact"/>
              <w:ind w:firstLine="13"/>
              <w:jc w:val="center"/>
              <w:rPr>
                <w:rFonts w:ascii="Times New Roman" w:eastAsia="Times New Roman" w:hAnsi="Times New Roman"/>
                <w:lang w:eastAsia="vi-VN"/>
              </w:rPr>
            </w:pPr>
            <w:r w:rsidRPr="002B3ED9">
              <w:rPr>
                <w:rFonts w:ascii="Times New Roman" w:eastAsia="Times New Roman" w:hAnsi="Times New Roman"/>
                <w:lang w:eastAsia="vi-VN"/>
              </w:rPr>
              <w:t>0.0340</w:t>
            </w:r>
          </w:p>
        </w:tc>
      </w:tr>
      <w:tr w:rsidR="002B3ED9" w:rsidRPr="002B3ED9" w:rsidTr="00612E55">
        <w:trPr>
          <w:trHeight w:val="287"/>
          <w:jc w:val="center"/>
        </w:trPr>
        <w:tc>
          <w:tcPr>
            <w:tcW w:w="1179" w:type="dxa"/>
            <w:tcBorders>
              <w:top w:val="nil"/>
              <w:left w:val="single" w:sz="4" w:space="0" w:color="auto"/>
              <w:bottom w:val="single" w:sz="4" w:space="0" w:color="auto"/>
              <w:right w:val="nil"/>
            </w:tcBorders>
            <w:shd w:val="clear" w:color="auto" w:fill="auto"/>
            <w:noWrap/>
            <w:vAlign w:val="center"/>
            <w:hideMark/>
          </w:tcPr>
          <w:p w:rsidR="00DB66E8" w:rsidRPr="002B3ED9" w:rsidRDefault="00DB66E8" w:rsidP="00612E55">
            <w:pPr>
              <w:spacing w:after="0" w:line="240" w:lineRule="exact"/>
              <w:jc w:val="center"/>
              <w:rPr>
                <w:rFonts w:ascii="Times New Roman" w:eastAsia="Times New Roman" w:hAnsi="Times New Roman"/>
                <w:i/>
                <w:iCs/>
                <w:lang w:val="vi-VN" w:eastAsia="vi-VN"/>
              </w:rPr>
            </w:pPr>
            <w:r w:rsidRPr="002B3ED9">
              <w:rPr>
                <w:rFonts w:ascii="Times New Roman" w:eastAsia="Times New Roman" w:hAnsi="Times New Roman"/>
                <w:i/>
                <w:iCs/>
                <w:lang w:eastAsia="vi-VN"/>
              </w:rPr>
              <w:t>% giảm</w:t>
            </w:r>
          </w:p>
        </w:tc>
        <w:tc>
          <w:tcPr>
            <w:tcW w:w="99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DB66E8" w:rsidRPr="002B3ED9" w:rsidRDefault="00DB66E8" w:rsidP="00612E55">
            <w:pPr>
              <w:spacing w:after="0" w:line="240" w:lineRule="exact"/>
              <w:jc w:val="center"/>
              <w:rPr>
                <w:rFonts w:ascii="Times New Roman" w:eastAsia="Times New Roman" w:hAnsi="Times New Roman"/>
                <w:i/>
                <w:iCs/>
                <w:lang w:val="vi-VN" w:eastAsia="vi-VN"/>
              </w:rPr>
            </w:pPr>
          </w:p>
        </w:tc>
        <w:tc>
          <w:tcPr>
            <w:tcW w:w="108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DB66E8" w:rsidRPr="002B3ED9" w:rsidRDefault="00DB66E8" w:rsidP="00612E55">
            <w:pPr>
              <w:spacing w:after="0" w:line="240" w:lineRule="exact"/>
              <w:jc w:val="center"/>
              <w:rPr>
                <w:rFonts w:ascii="Times New Roman" w:eastAsia="Times New Roman" w:hAnsi="Times New Roman"/>
                <w:i/>
                <w:iCs/>
                <w:lang w:val="vi-VN" w:eastAsia="vi-VN"/>
              </w:rPr>
            </w:pPr>
            <w:r w:rsidRPr="002B3ED9">
              <w:rPr>
                <w:rFonts w:ascii="Times New Roman" w:eastAsia="Times New Roman" w:hAnsi="Times New Roman"/>
                <w:i/>
                <w:iCs/>
                <w:lang w:val="vi-VN" w:eastAsia="vi-VN"/>
              </w:rPr>
              <w:t>70.3</w:t>
            </w:r>
          </w:p>
        </w:tc>
        <w:tc>
          <w:tcPr>
            <w:tcW w:w="90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DB66E8" w:rsidRPr="002B3ED9" w:rsidRDefault="00DB66E8" w:rsidP="00612E55">
            <w:pPr>
              <w:spacing w:after="0" w:line="240" w:lineRule="exact"/>
              <w:jc w:val="center"/>
              <w:rPr>
                <w:rFonts w:ascii="Times New Roman" w:eastAsia="Times New Roman" w:hAnsi="Times New Roman"/>
                <w:i/>
                <w:iCs/>
                <w:lang w:val="vi-VN" w:eastAsia="vi-VN"/>
              </w:rPr>
            </w:pPr>
          </w:p>
        </w:tc>
        <w:tc>
          <w:tcPr>
            <w:tcW w:w="99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DB66E8" w:rsidRPr="002B3ED9" w:rsidRDefault="00DB66E8" w:rsidP="00612E55">
            <w:pPr>
              <w:spacing w:after="0" w:line="240" w:lineRule="exact"/>
              <w:jc w:val="center"/>
              <w:rPr>
                <w:rFonts w:ascii="Times New Roman" w:eastAsia="Times New Roman" w:hAnsi="Times New Roman"/>
                <w:i/>
                <w:iCs/>
                <w:lang w:val="vi-VN" w:eastAsia="vi-VN"/>
              </w:rPr>
            </w:pPr>
            <w:r w:rsidRPr="002B3ED9">
              <w:rPr>
                <w:rFonts w:ascii="Times New Roman" w:eastAsia="Times New Roman" w:hAnsi="Times New Roman"/>
                <w:i/>
                <w:iCs/>
                <w:lang w:val="vi-VN" w:eastAsia="vi-VN"/>
              </w:rPr>
              <w:t>38.9</w:t>
            </w:r>
          </w:p>
        </w:tc>
        <w:tc>
          <w:tcPr>
            <w:tcW w:w="924" w:type="dxa"/>
            <w:vMerge/>
            <w:tcBorders>
              <w:left w:val="single" w:sz="4" w:space="0" w:color="auto"/>
              <w:right w:val="single" w:sz="4" w:space="0" w:color="auto"/>
            </w:tcBorders>
            <w:vAlign w:val="center"/>
          </w:tcPr>
          <w:p w:rsidR="00DB66E8" w:rsidRPr="002B3ED9" w:rsidRDefault="00DB66E8" w:rsidP="00612E55">
            <w:pPr>
              <w:spacing w:after="0" w:line="240" w:lineRule="exact"/>
              <w:ind w:firstLine="13"/>
              <w:jc w:val="center"/>
              <w:rPr>
                <w:rFonts w:ascii="Times New Roman" w:eastAsia="Times New Roman" w:hAnsi="Times New Roman"/>
                <w:i/>
                <w:iCs/>
                <w:lang w:val="vi-VN" w:eastAsia="vi-VN"/>
              </w:rPr>
            </w:pPr>
          </w:p>
        </w:tc>
      </w:tr>
      <w:tr w:rsidR="002B3ED9" w:rsidRPr="002B3ED9" w:rsidTr="00AB4E47">
        <w:trPr>
          <w:trHeight w:val="324"/>
          <w:jc w:val="center"/>
        </w:trPr>
        <w:tc>
          <w:tcPr>
            <w:tcW w:w="1179" w:type="dxa"/>
            <w:tcBorders>
              <w:top w:val="single" w:sz="4" w:space="0" w:color="auto"/>
              <w:left w:val="single" w:sz="4" w:space="0" w:color="auto"/>
              <w:bottom w:val="nil"/>
              <w:right w:val="nil"/>
            </w:tcBorders>
            <w:shd w:val="clear" w:color="auto" w:fill="auto"/>
            <w:noWrap/>
            <w:vAlign w:val="center"/>
            <w:hideMark/>
          </w:tcPr>
          <w:p w:rsidR="00DB66E8" w:rsidRPr="002B3ED9" w:rsidRDefault="00DB66E8" w:rsidP="00612E55">
            <w:pPr>
              <w:spacing w:after="0" w:line="240" w:lineRule="exact"/>
              <w:jc w:val="center"/>
              <w:rPr>
                <w:rFonts w:ascii="Times New Roman" w:eastAsia="Times New Roman" w:hAnsi="Times New Roman"/>
                <w:b/>
                <w:bCs/>
                <w:lang w:val="vi-VN" w:eastAsia="vi-VN"/>
              </w:rPr>
            </w:pPr>
            <w:r w:rsidRPr="002B3ED9">
              <w:rPr>
                <w:rFonts w:ascii="Times New Roman" w:eastAsia="Times New Roman" w:hAnsi="Times New Roman"/>
                <w:b/>
                <w:bCs/>
                <w:lang w:val="vi-VN" w:eastAsia="vi-VN"/>
              </w:rPr>
              <w:t>D</w:t>
            </w:r>
            <w:r w:rsidRPr="002B3ED9">
              <w:rPr>
                <w:rFonts w:ascii="Times New Roman" w:eastAsia="Times New Roman" w:hAnsi="Times New Roman"/>
                <w:b/>
                <w:bCs/>
                <w:vertAlign w:val="subscript"/>
                <w:lang w:val="vi-VN" w:eastAsia="vi-VN"/>
              </w:rPr>
              <w:t>35</w:t>
            </w:r>
          </w:p>
        </w:tc>
        <w:tc>
          <w:tcPr>
            <w:tcW w:w="990"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rsidR="00DB66E8" w:rsidRPr="002B3ED9" w:rsidRDefault="00DB66E8" w:rsidP="00612E55">
            <w:pPr>
              <w:spacing w:after="0" w:line="240" w:lineRule="exact"/>
              <w:jc w:val="center"/>
              <w:rPr>
                <w:rFonts w:ascii="Times New Roman" w:eastAsia="Times New Roman" w:hAnsi="Times New Roman"/>
                <w:lang w:val="vi-VN" w:eastAsia="vi-VN"/>
              </w:rPr>
            </w:pPr>
            <w:r w:rsidRPr="002B3ED9">
              <w:rPr>
                <w:rFonts w:ascii="Times New Roman" w:eastAsia="Times New Roman" w:hAnsi="Times New Roman"/>
                <w:lang w:val="vi-VN" w:eastAsia="vi-VN"/>
              </w:rPr>
              <w:t>15</w:t>
            </w:r>
          </w:p>
        </w:tc>
        <w:tc>
          <w:tcPr>
            <w:tcW w:w="1080"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rsidR="00DB66E8" w:rsidRPr="002B3ED9" w:rsidRDefault="00DB66E8" w:rsidP="00612E55">
            <w:pPr>
              <w:spacing w:after="0" w:line="240" w:lineRule="exact"/>
              <w:jc w:val="center"/>
              <w:rPr>
                <w:rFonts w:ascii="Times New Roman" w:eastAsia="Times New Roman" w:hAnsi="Times New Roman"/>
                <w:lang w:val="vi-VN" w:eastAsia="vi-VN"/>
              </w:rPr>
            </w:pPr>
            <w:r w:rsidRPr="002B3ED9">
              <w:rPr>
                <w:rFonts w:ascii="Times New Roman" w:eastAsia="Times New Roman" w:hAnsi="Times New Roman"/>
                <w:lang w:val="vi-VN" w:eastAsia="vi-VN"/>
              </w:rPr>
              <w:t>20.3</w:t>
            </w:r>
            <w:r w:rsidRPr="002B3ED9">
              <w:rPr>
                <w:rFonts w:ascii="Times New Roman" w:eastAsia="Times New Roman" w:hAnsi="Times New Roman"/>
                <w:vertAlign w:val="superscript"/>
                <w:lang w:val="vi-VN" w:eastAsia="vi-VN"/>
              </w:rPr>
              <w:t>***</w:t>
            </w:r>
          </w:p>
        </w:tc>
        <w:tc>
          <w:tcPr>
            <w:tcW w:w="900"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rsidR="00DB66E8" w:rsidRPr="002B3ED9" w:rsidRDefault="00DB66E8" w:rsidP="00612E55">
            <w:pPr>
              <w:spacing w:after="0" w:line="240" w:lineRule="exact"/>
              <w:jc w:val="center"/>
              <w:rPr>
                <w:rFonts w:ascii="Times New Roman" w:eastAsia="Times New Roman" w:hAnsi="Times New Roman"/>
                <w:lang w:val="vi-VN" w:eastAsia="vi-VN"/>
              </w:rPr>
            </w:pPr>
            <w:r w:rsidRPr="002B3ED9">
              <w:rPr>
                <w:rFonts w:ascii="Times New Roman" w:eastAsia="Times New Roman" w:hAnsi="Times New Roman"/>
                <w:lang w:val="vi-VN" w:eastAsia="vi-VN"/>
              </w:rPr>
              <w:t>32</w:t>
            </w:r>
          </w:p>
        </w:tc>
        <w:tc>
          <w:tcPr>
            <w:tcW w:w="990"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rsidR="00DB66E8" w:rsidRPr="002B3ED9" w:rsidRDefault="00DB66E8" w:rsidP="00612E55">
            <w:pPr>
              <w:spacing w:after="0" w:line="240" w:lineRule="exact"/>
              <w:jc w:val="center"/>
              <w:rPr>
                <w:rFonts w:ascii="Times New Roman" w:eastAsia="Times New Roman" w:hAnsi="Times New Roman"/>
                <w:lang w:val="vi-VN" w:eastAsia="vi-VN"/>
              </w:rPr>
            </w:pPr>
            <w:r w:rsidRPr="002B3ED9">
              <w:rPr>
                <w:rFonts w:ascii="Times New Roman" w:eastAsia="Times New Roman" w:hAnsi="Times New Roman"/>
                <w:lang w:val="vi-VN" w:eastAsia="vi-VN"/>
              </w:rPr>
              <w:t>44.4</w:t>
            </w:r>
            <w:r w:rsidRPr="002B3ED9">
              <w:rPr>
                <w:rFonts w:ascii="Times New Roman" w:eastAsia="Times New Roman" w:hAnsi="Times New Roman"/>
                <w:vertAlign w:val="superscript"/>
                <w:lang w:val="vi-VN" w:eastAsia="vi-VN"/>
              </w:rPr>
              <w:t>***</w:t>
            </w:r>
          </w:p>
        </w:tc>
        <w:tc>
          <w:tcPr>
            <w:tcW w:w="924" w:type="dxa"/>
            <w:vMerge w:val="restart"/>
            <w:tcBorders>
              <w:top w:val="single" w:sz="4" w:space="0" w:color="auto"/>
              <w:left w:val="single" w:sz="4" w:space="0" w:color="auto"/>
              <w:right w:val="single" w:sz="4" w:space="0" w:color="auto"/>
            </w:tcBorders>
            <w:vAlign w:val="center"/>
          </w:tcPr>
          <w:p w:rsidR="00DB66E8" w:rsidRPr="002B3ED9" w:rsidRDefault="00DB66E8" w:rsidP="00612E55">
            <w:pPr>
              <w:spacing w:after="0" w:line="240" w:lineRule="exact"/>
              <w:ind w:firstLine="13"/>
              <w:jc w:val="center"/>
              <w:rPr>
                <w:rFonts w:ascii="Times New Roman" w:eastAsia="Times New Roman" w:hAnsi="Times New Roman"/>
                <w:lang w:eastAsia="vi-VN"/>
              </w:rPr>
            </w:pPr>
            <w:r w:rsidRPr="002B3ED9">
              <w:rPr>
                <w:rFonts w:ascii="Times New Roman" w:eastAsia="Times New Roman" w:hAnsi="Times New Roman"/>
                <w:lang w:eastAsia="vi-VN"/>
              </w:rPr>
              <w:t>0.1706</w:t>
            </w:r>
          </w:p>
        </w:tc>
      </w:tr>
      <w:tr w:rsidR="002B3ED9" w:rsidRPr="002B3ED9" w:rsidTr="00612E55">
        <w:trPr>
          <w:trHeight w:val="211"/>
          <w:jc w:val="center"/>
        </w:trPr>
        <w:tc>
          <w:tcPr>
            <w:tcW w:w="1179" w:type="dxa"/>
            <w:tcBorders>
              <w:top w:val="nil"/>
              <w:left w:val="single" w:sz="4" w:space="0" w:color="auto"/>
              <w:bottom w:val="single" w:sz="4" w:space="0" w:color="auto"/>
              <w:right w:val="nil"/>
            </w:tcBorders>
            <w:shd w:val="clear" w:color="auto" w:fill="auto"/>
            <w:noWrap/>
            <w:vAlign w:val="center"/>
            <w:hideMark/>
          </w:tcPr>
          <w:p w:rsidR="00DB66E8" w:rsidRPr="002B3ED9" w:rsidRDefault="00DB66E8" w:rsidP="00612E55">
            <w:pPr>
              <w:spacing w:after="0" w:line="240" w:lineRule="exact"/>
              <w:jc w:val="center"/>
              <w:rPr>
                <w:rFonts w:ascii="Times New Roman" w:eastAsia="Times New Roman" w:hAnsi="Times New Roman"/>
                <w:i/>
                <w:iCs/>
                <w:lang w:val="vi-VN" w:eastAsia="vi-VN"/>
              </w:rPr>
            </w:pPr>
            <w:r w:rsidRPr="002B3ED9">
              <w:rPr>
                <w:rFonts w:ascii="Times New Roman" w:eastAsia="Times New Roman" w:hAnsi="Times New Roman"/>
                <w:i/>
                <w:iCs/>
                <w:lang w:eastAsia="vi-VN"/>
              </w:rPr>
              <w:t>% giảm</w:t>
            </w:r>
          </w:p>
        </w:tc>
        <w:tc>
          <w:tcPr>
            <w:tcW w:w="990"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rsidR="00DB66E8" w:rsidRPr="002B3ED9" w:rsidRDefault="00DB66E8" w:rsidP="00612E55">
            <w:pPr>
              <w:spacing w:after="0" w:line="240" w:lineRule="exact"/>
              <w:jc w:val="center"/>
              <w:rPr>
                <w:rFonts w:ascii="Times New Roman" w:eastAsia="Times New Roman" w:hAnsi="Times New Roman"/>
                <w:i/>
                <w:iCs/>
                <w:lang w:val="vi-VN" w:eastAsia="vi-VN"/>
              </w:rPr>
            </w:pPr>
          </w:p>
        </w:tc>
        <w:tc>
          <w:tcPr>
            <w:tcW w:w="1080"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rsidR="00DB66E8" w:rsidRPr="002B3ED9" w:rsidRDefault="00DB66E8" w:rsidP="00612E55">
            <w:pPr>
              <w:spacing w:after="0" w:line="240" w:lineRule="exact"/>
              <w:jc w:val="center"/>
              <w:rPr>
                <w:rFonts w:ascii="Times New Roman" w:eastAsia="Times New Roman" w:hAnsi="Times New Roman"/>
                <w:i/>
                <w:iCs/>
                <w:lang w:val="vi-VN" w:eastAsia="vi-VN"/>
              </w:rPr>
            </w:pPr>
            <w:r w:rsidRPr="002B3ED9">
              <w:rPr>
                <w:rFonts w:ascii="Times New Roman" w:eastAsia="Times New Roman" w:hAnsi="Times New Roman"/>
                <w:i/>
                <w:iCs/>
                <w:lang w:val="vi-VN" w:eastAsia="vi-VN"/>
              </w:rPr>
              <w:t>79.7</w:t>
            </w:r>
          </w:p>
        </w:tc>
        <w:tc>
          <w:tcPr>
            <w:tcW w:w="900"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rsidR="00DB66E8" w:rsidRPr="002B3ED9" w:rsidRDefault="00DB66E8" w:rsidP="00612E55">
            <w:pPr>
              <w:spacing w:after="0" w:line="240" w:lineRule="exact"/>
              <w:jc w:val="center"/>
              <w:rPr>
                <w:rFonts w:ascii="Times New Roman" w:eastAsia="Times New Roman" w:hAnsi="Times New Roman"/>
                <w:i/>
                <w:iCs/>
                <w:lang w:val="vi-VN" w:eastAsia="vi-VN"/>
              </w:rPr>
            </w:pPr>
          </w:p>
        </w:tc>
        <w:tc>
          <w:tcPr>
            <w:tcW w:w="990"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rsidR="00DB66E8" w:rsidRPr="002B3ED9" w:rsidRDefault="00DB66E8" w:rsidP="00612E55">
            <w:pPr>
              <w:spacing w:after="0" w:line="240" w:lineRule="exact"/>
              <w:jc w:val="center"/>
              <w:rPr>
                <w:rFonts w:ascii="Times New Roman" w:eastAsia="Times New Roman" w:hAnsi="Times New Roman"/>
                <w:i/>
                <w:iCs/>
                <w:lang w:val="vi-VN" w:eastAsia="vi-VN"/>
              </w:rPr>
            </w:pPr>
            <w:r w:rsidRPr="002B3ED9">
              <w:rPr>
                <w:rFonts w:ascii="Times New Roman" w:eastAsia="Times New Roman" w:hAnsi="Times New Roman"/>
                <w:i/>
                <w:iCs/>
                <w:lang w:val="vi-VN" w:eastAsia="vi-VN"/>
              </w:rPr>
              <w:t>55.6</w:t>
            </w:r>
          </w:p>
        </w:tc>
        <w:tc>
          <w:tcPr>
            <w:tcW w:w="924" w:type="dxa"/>
            <w:vMerge/>
            <w:tcBorders>
              <w:left w:val="single" w:sz="4" w:space="0" w:color="auto"/>
              <w:bottom w:val="single" w:sz="4" w:space="0" w:color="auto"/>
              <w:right w:val="single" w:sz="4" w:space="0" w:color="auto"/>
            </w:tcBorders>
            <w:vAlign w:val="center"/>
          </w:tcPr>
          <w:p w:rsidR="00DB66E8" w:rsidRPr="002B3ED9" w:rsidRDefault="00DB66E8" w:rsidP="00612E55">
            <w:pPr>
              <w:spacing w:after="0" w:line="240" w:lineRule="exact"/>
              <w:ind w:firstLine="567"/>
              <w:jc w:val="center"/>
              <w:rPr>
                <w:rFonts w:ascii="Times New Roman" w:eastAsia="Times New Roman" w:hAnsi="Times New Roman"/>
                <w:i/>
                <w:iCs/>
                <w:lang w:val="vi-VN" w:eastAsia="vi-VN"/>
              </w:rPr>
            </w:pPr>
          </w:p>
        </w:tc>
      </w:tr>
    </w:tbl>
    <w:p w:rsidR="007F71C0" w:rsidRPr="002B3ED9" w:rsidRDefault="00DB66E8" w:rsidP="00327CF9">
      <w:pPr>
        <w:tabs>
          <w:tab w:val="left" w:pos="2201"/>
        </w:tabs>
        <w:spacing w:after="0" w:line="240" w:lineRule="atLeast"/>
        <w:ind w:left="630"/>
        <w:jc w:val="both"/>
        <w:rPr>
          <w:rFonts w:ascii="Times New Roman" w:eastAsia="Times New Roman" w:hAnsi="Times New Roman"/>
          <w:i/>
          <w:sz w:val="16"/>
          <w:szCs w:val="16"/>
          <w:lang w:val="vi-VN" w:eastAsia="vi-VN"/>
        </w:rPr>
      </w:pPr>
      <w:r w:rsidRPr="002B3ED9">
        <w:rPr>
          <w:rFonts w:ascii="Times New Roman" w:eastAsia="Times New Roman" w:hAnsi="Times New Roman"/>
          <w:i/>
          <w:sz w:val="16"/>
          <w:szCs w:val="16"/>
          <w:lang w:eastAsia="vi-VN"/>
        </w:rPr>
        <w:t xml:space="preserve">  </w:t>
      </w:r>
      <w:r w:rsidR="007F71C0" w:rsidRPr="002B3ED9">
        <w:rPr>
          <w:rFonts w:ascii="Times New Roman" w:eastAsia="Times New Roman" w:hAnsi="Times New Roman"/>
          <w:i/>
          <w:sz w:val="16"/>
          <w:szCs w:val="16"/>
          <w:lang w:val="vi-VN" w:eastAsia="vi-VN"/>
        </w:rPr>
        <w:t xml:space="preserve">***, </w:t>
      </w:r>
      <w:r w:rsidR="007F71C0" w:rsidRPr="002B3ED9">
        <w:rPr>
          <w:rFonts w:ascii="Times New Roman" w:eastAsia="Times New Roman" w:hAnsi="Times New Roman"/>
          <w:i/>
          <w:sz w:val="16"/>
          <w:szCs w:val="16"/>
          <w:lang w:eastAsia="vi-VN"/>
        </w:rPr>
        <w:t>p</w:t>
      </w:r>
      <w:r w:rsidR="007F71C0" w:rsidRPr="002B3ED9">
        <w:rPr>
          <w:rFonts w:ascii="Times New Roman" w:eastAsia="Times New Roman" w:hAnsi="Times New Roman"/>
          <w:i/>
          <w:sz w:val="16"/>
          <w:szCs w:val="16"/>
          <w:lang w:val="vi-VN" w:eastAsia="vi-VN"/>
        </w:rPr>
        <w:t xml:space="preserve">&lt;0,001 </w:t>
      </w:r>
      <w:r w:rsidR="007F71C0" w:rsidRPr="002B3ED9">
        <w:rPr>
          <w:rFonts w:ascii="Times New Roman" w:eastAsia="Times New Roman" w:hAnsi="Times New Roman"/>
          <w:i/>
          <w:sz w:val="16"/>
          <w:szCs w:val="16"/>
          <w:lang w:eastAsia="vi-VN"/>
        </w:rPr>
        <w:t>so với</w:t>
      </w:r>
      <w:r w:rsidR="007F71C0" w:rsidRPr="002B3ED9">
        <w:rPr>
          <w:rFonts w:ascii="Times New Roman" w:eastAsia="Times New Roman" w:hAnsi="Times New Roman"/>
          <w:i/>
          <w:sz w:val="16"/>
          <w:szCs w:val="16"/>
          <w:lang w:val="vi-VN" w:eastAsia="vi-VN"/>
        </w:rPr>
        <w:t xml:space="preserve"> thời D</w:t>
      </w:r>
      <w:r w:rsidR="007F71C0" w:rsidRPr="002B3ED9">
        <w:rPr>
          <w:rFonts w:ascii="Times New Roman" w:eastAsia="Times New Roman" w:hAnsi="Times New Roman"/>
          <w:i/>
          <w:sz w:val="16"/>
          <w:szCs w:val="16"/>
          <w:vertAlign w:val="subscript"/>
          <w:lang w:val="vi-VN" w:eastAsia="vi-VN"/>
        </w:rPr>
        <w:t>0</w:t>
      </w:r>
      <w:r w:rsidR="007F71C0" w:rsidRPr="002B3ED9">
        <w:rPr>
          <w:rFonts w:ascii="Times New Roman" w:eastAsia="Times New Roman" w:hAnsi="Times New Roman"/>
          <w:i/>
          <w:sz w:val="16"/>
          <w:szCs w:val="16"/>
          <w:lang w:val="vi-VN" w:eastAsia="vi-VN"/>
        </w:rPr>
        <w:t xml:space="preserve"> cùng nhóm can thiệp, </w:t>
      </w:r>
      <w:r w:rsidR="007F71C0" w:rsidRPr="002B3ED9">
        <w:rPr>
          <w:rFonts w:ascii="Times New Roman" w:eastAsia="Times New Roman" w:hAnsi="Times New Roman"/>
          <w:i/>
          <w:sz w:val="16"/>
          <w:szCs w:val="16"/>
          <w:lang w:val="vi-VN" w:eastAsia="vi-VN"/>
        </w:rPr>
        <w:sym w:font="Symbol" w:char="F063"/>
      </w:r>
      <w:r w:rsidR="007F71C0" w:rsidRPr="002B3ED9">
        <w:rPr>
          <w:rFonts w:ascii="Times New Roman" w:eastAsia="Times New Roman" w:hAnsi="Times New Roman"/>
          <w:i/>
          <w:sz w:val="16"/>
          <w:szCs w:val="16"/>
          <w:vertAlign w:val="superscript"/>
          <w:lang w:val="vi-VN" w:eastAsia="vi-VN"/>
        </w:rPr>
        <w:t>2</w:t>
      </w:r>
      <w:r w:rsidR="007F71C0" w:rsidRPr="002B3ED9">
        <w:rPr>
          <w:rFonts w:ascii="Times New Roman" w:eastAsia="Times New Roman" w:hAnsi="Times New Roman"/>
          <w:i/>
          <w:sz w:val="16"/>
          <w:szCs w:val="16"/>
          <w:lang w:val="vi-VN" w:eastAsia="vi-VN"/>
        </w:rPr>
        <w:t xml:space="preserve"> test</w:t>
      </w:r>
    </w:p>
    <w:p w:rsidR="00DB66E8" w:rsidRPr="002B3ED9" w:rsidRDefault="005960CA" w:rsidP="00327CF9">
      <w:pPr>
        <w:tabs>
          <w:tab w:val="left" w:pos="2201"/>
        </w:tabs>
        <w:spacing w:after="0" w:line="240" w:lineRule="atLeast"/>
        <w:ind w:firstLine="567"/>
        <w:jc w:val="both"/>
        <w:rPr>
          <w:rFonts w:ascii="Times New Roman" w:eastAsia="Times New Roman" w:hAnsi="Times New Roman"/>
          <w:lang w:eastAsia="vi-VN"/>
        </w:rPr>
      </w:pPr>
      <w:r w:rsidRPr="002B3ED9">
        <w:rPr>
          <w:rFonts w:ascii="Times New Roman" w:eastAsia="Times New Roman" w:hAnsi="Times New Roman"/>
          <w:sz w:val="20"/>
          <w:szCs w:val="20"/>
          <w:lang w:eastAsia="vi-VN"/>
        </w:rPr>
        <w:t>C</w:t>
      </w:r>
      <w:r w:rsidR="00DB66E8" w:rsidRPr="002B3ED9">
        <w:rPr>
          <w:rFonts w:ascii="Times New Roman" w:eastAsia="Times New Roman" w:hAnsi="Times New Roman"/>
          <w:sz w:val="20"/>
          <w:szCs w:val="20"/>
          <w:lang w:val="vi-VN" w:eastAsia="vi-VN"/>
        </w:rPr>
        <w:t>ả 2 nhóm có hiệu quả rõ rệt làm giảm tỷ lệ biếng ăn theo thời gian can thiệp</w:t>
      </w:r>
      <w:r w:rsidR="00DB66E8" w:rsidRPr="002B3ED9">
        <w:rPr>
          <w:rFonts w:ascii="Times New Roman" w:eastAsia="Times New Roman" w:hAnsi="Times New Roman"/>
          <w:sz w:val="20"/>
          <w:szCs w:val="20"/>
          <w:lang w:eastAsia="vi-VN"/>
        </w:rPr>
        <w:t>; N</w:t>
      </w:r>
      <w:r w:rsidR="00DB66E8" w:rsidRPr="002B3ED9">
        <w:rPr>
          <w:rFonts w:ascii="Times New Roman" w:eastAsia="Times New Roman" w:hAnsi="Times New Roman"/>
          <w:sz w:val="20"/>
          <w:szCs w:val="20"/>
          <w:lang w:val="vi-VN" w:eastAsia="vi-VN"/>
        </w:rPr>
        <w:t xml:space="preserve">hóm </w:t>
      </w:r>
      <w:r w:rsidR="00A90650" w:rsidRPr="002B3ED9">
        <w:rPr>
          <w:rFonts w:ascii="Times New Roman" w:eastAsia="Times New Roman" w:hAnsi="Times New Roman"/>
          <w:sz w:val="20"/>
          <w:szCs w:val="20"/>
          <w:lang w:eastAsia="vi-VN"/>
        </w:rPr>
        <w:t>MTH.VC</w:t>
      </w:r>
      <w:r w:rsidR="00DB66E8" w:rsidRPr="002B3ED9">
        <w:rPr>
          <w:rFonts w:ascii="Times New Roman" w:eastAsia="Times New Roman" w:hAnsi="Times New Roman"/>
          <w:sz w:val="20"/>
          <w:szCs w:val="20"/>
          <w:lang w:val="vi-VN" w:eastAsia="vi-VN"/>
        </w:rPr>
        <w:t xml:space="preserve"> giảm</w:t>
      </w:r>
      <w:r w:rsidR="00DB66E8" w:rsidRPr="002B3ED9">
        <w:rPr>
          <w:rFonts w:ascii="Times New Roman" w:eastAsia="Times New Roman" w:hAnsi="Times New Roman"/>
          <w:sz w:val="20"/>
          <w:szCs w:val="20"/>
          <w:lang w:eastAsia="vi-VN"/>
        </w:rPr>
        <w:t xml:space="preserve"> tốt hơn nhóm </w:t>
      </w:r>
      <w:r w:rsidR="00A90650" w:rsidRPr="002B3ED9">
        <w:rPr>
          <w:rFonts w:ascii="Times New Roman" w:eastAsia="Times New Roman" w:hAnsi="Times New Roman"/>
          <w:sz w:val="20"/>
          <w:szCs w:val="20"/>
          <w:lang w:eastAsia="vi-VN"/>
        </w:rPr>
        <w:t>VC</w:t>
      </w:r>
      <w:r w:rsidR="00DB66E8" w:rsidRPr="002B3ED9">
        <w:rPr>
          <w:rFonts w:ascii="Times New Roman" w:eastAsia="Times New Roman" w:hAnsi="Times New Roman"/>
          <w:sz w:val="20"/>
          <w:szCs w:val="20"/>
          <w:lang w:eastAsia="vi-VN"/>
        </w:rPr>
        <w:t xml:space="preserve"> tại hầu hết các thời điểm</w:t>
      </w:r>
      <w:r w:rsidR="00DB66E8" w:rsidRPr="002B3ED9">
        <w:rPr>
          <w:rFonts w:ascii="Times New Roman" w:eastAsia="Times New Roman" w:hAnsi="Times New Roman"/>
          <w:lang w:eastAsia="vi-VN"/>
        </w:rPr>
        <w:t>.</w:t>
      </w:r>
    </w:p>
    <w:p w:rsidR="00CD0150" w:rsidRPr="002B3ED9" w:rsidRDefault="00CD0150" w:rsidP="00937098">
      <w:pPr>
        <w:spacing w:after="0" w:line="280" w:lineRule="exact"/>
        <w:ind w:right="-227"/>
        <w:rPr>
          <w:rFonts w:ascii="Times New Roman" w:eastAsia="Times New Roman" w:hAnsi="Times New Roman"/>
          <w:b/>
          <w:sz w:val="20"/>
          <w:szCs w:val="20"/>
          <w:vertAlign w:val="subscript"/>
        </w:rPr>
      </w:pPr>
      <w:r w:rsidRPr="002B3ED9">
        <w:rPr>
          <w:rFonts w:ascii="Times New Roman" w:eastAsia="Times New Roman" w:hAnsi="Times New Roman"/>
          <w:b/>
          <w:sz w:val="20"/>
          <w:szCs w:val="20"/>
          <w:lang w:val="vi-VN" w:eastAsia="vi-VN"/>
        </w:rPr>
        <w:t xml:space="preserve">Bảng </w:t>
      </w:r>
      <w:r w:rsidRPr="002B3ED9">
        <w:rPr>
          <w:rFonts w:ascii="Times New Roman" w:eastAsia="Times New Roman" w:hAnsi="Times New Roman"/>
          <w:b/>
          <w:sz w:val="20"/>
          <w:szCs w:val="20"/>
          <w:lang w:eastAsia="vi-VN"/>
        </w:rPr>
        <w:t>3</w:t>
      </w:r>
      <w:r w:rsidRPr="002B3ED9">
        <w:rPr>
          <w:rFonts w:ascii="Times New Roman" w:eastAsia="Times New Roman" w:hAnsi="Times New Roman"/>
          <w:b/>
          <w:sz w:val="20"/>
          <w:szCs w:val="20"/>
          <w:lang w:val="vi-VN" w:eastAsia="vi-VN"/>
        </w:rPr>
        <w:t>.</w:t>
      </w:r>
      <w:r w:rsidR="00D70EB6" w:rsidRPr="002B3ED9">
        <w:rPr>
          <w:rFonts w:ascii="Times New Roman" w:eastAsia="Times New Roman" w:hAnsi="Times New Roman"/>
          <w:b/>
          <w:sz w:val="20"/>
          <w:szCs w:val="20"/>
          <w:lang w:eastAsia="vi-VN"/>
        </w:rPr>
        <w:t>5</w:t>
      </w:r>
      <w:r w:rsidRPr="002B3ED9">
        <w:rPr>
          <w:rFonts w:ascii="Times New Roman" w:eastAsia="Times New Roman" w:hAnsi="Times New Roman"/>
          <w:b/>
          <w:sz w:val="20"/>
          <w:szCs w:val="20"/>
        </w:rPr>
        <w:t>.</w:t>
      </w:r>
      <w:r w:rsidRPr="002B3ED9">
        <w:rPr>
          <w:rFonts w:ascii="Times New Roman" w:eastAsia="Times New Roman" w:hAnsi="Times New Roman"/>
          <w:b/>
          <w:sz w:val="20"/>
          <w:szCs w:val="20"/>
          <w:lang w:eastAsia="vi-VN"/>
        </w:rPr>
        <w:t xml:space="preserve"> </w:t>
      </w:r>
      <w:r w:rsidR="00D70EB6" w:rsidRPr="002B3ED9">
        <w:rPr>
          <w:rFonts w:ascii="Times New Roman" w:eastAsia="Times New Roman" w:hAnsi="Times New Roman"/>
          <w:b/>
          <w:sz w:val="20"/>
          <w:szCs w:val="20"/>
        </w:rPr>
        <w:t>Hiệu quả của enzyme và probiotic trong sản phẩm MTH.VC</w:t>
      </w:r>
      <w:r w:rsidR="00676ADF" w:rsidRPr="002B3ED9">
        <w:rPr>
          <w:rFonts w:ascii="Times New Roman" w:eastAsia="Times New Roman" w:hAnsi="Times New Roman"/>
          <w:b/>
          <w:sz w:val="20"/>
          <w:szCs w:val="20"/>
        </w:rPr>
        <w:t xml:space="preserve"> </w:t>
      </w:r>
      <w:r w:rsidRPr="002B3ED9">
        <w:rPr>
          <w:rFonts w:ascii="Times New Roman" w:eastAsia="Times New Roman" w:hAnsi="Times New Roman"/>
          <w:b/>
          <w:sz w:val="20"/>
          <w:szCs w:val="20"/>
        </w:rPr>
        <w:t>đến giảm nguy cơ biếng ăn tại các thời điểm D</w:t>
      </w:r>
      <w:r w:rsidRPr="002B3ED9">
        <w:rPr>
          <w:rFonts w:ascii="Times New Roman" w:eastAsia="Times New Roman" w:hAnsi="Times New Roman"/>
          <w:b/>
          <w:sz w:val="20"/>
          <w:szCs w:val="20"/>
          <w:vertAlign w:val="subscript"/>
        </w:rPr>
        <w:t>7</w:t>
      </w:r>
      <w:r w:rsidRPr="002B3ED9">
        <w:rPr>
          <w:rFonts w:ascii="Times New Roman" w:eastAsia="Times New Roman" w:hAnsi="Times New Roman"/>
          <w:b/>
          <w:sz w:val="20"/>
          <w:szCs w:val="20"/>
        </w:rPr>
        <w:t>, D</w:t>
      </w:r>
      <w:r w:rsidRPr="002B3ED9">
        <w:rPr>
          <w:rFonts w:ascii="Times New Roman" w:eastAsia="Times New Roman" w:hAnsi="Times New Roman"/>
          <w:b/>
          <w:sz w:val="20"/>
          <w:szCs w:val="20"/>
          <w:vertAlign w:val="subscript"/>
        </w:rPr>
        <w:t>14</w:t>
      </w:r>
      <w:r w:rsidRPr="002B3ED9">
        <w:rPr>
          <w:rFonts w:ascii="Times New Roman" w:eastAsia="Times New Roman" w:hAnsi="Times New Roman"/>
          <w:b/>
          <w:sz w:val="20"/>
          <w:szCs w:val="20"/>
        </w:rPr>
        <w:t>, D</w:t>
      </w:r>
      <w:r w:rsidRPr="002B3ED9">
        <w:rPr>
          <w:rFonts w:ascii="Times New Roman" w:eastAsia="Times New Roman" w:hAnsi="Times New Roman"/>
          <w:b/>
          <w:sz w:val="20"/>
          <w:szCs w:val="20"/>
          <w:vertAlign w:val="subscript"/>
        </w:rPr>
        <w:t>21</w:t>
      </w:r>
      <w:r w:rsidRPr="002B3ED9">
        <w:rPr>
          <w:rFonts w:ascii="Times New Roman" w:eastAsia="Times New Roman" w:hAnsi="Times New Roman"/>
          <w:b/>
          <w:sz w:val="20"/>
          <w:szCs w:val="20"/>
        </w:rPr>
        <w:t>, D</w:t>
      </w:r>
      <w:r w:rsidRPr="002B3ED9">
        <w:rPr>
          <w:rFonts w:ascii="Times New Roman" w:eastAsia="Times New Roman" w:hAnsi="Times New Roman"/>
          <w:b/>
          <w:sz w:val="20"/>
          <w:szCs w:val="20"/>
          <w:vertAlign w:val="subscript"/>
        </w:rPr>
        <w:t>35</w:t>
      </w:r>
    </w:p>
    <w:tbl>
      <w:tblPr>
        <w:tblW w:w="0" w:type="auto"/>
        <w:jc w:val="center"/>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
        <w:gridCol w:w="1326"/>
        <w:gridCol w:w="1068"/>
        <w:gridCol w:w="757"/>
        <w:gridCol w:w="962"/>
        <w:gridCol w:w="770"/>
        <w:gridCol w:w="975"/>
      </w:tblGrid>
      <w:tr w:rsidR="002B3ED9" w:rsidRPr="002B3ED9" w:rsidTr="00A76680">
        <w:trPr>
          <w:trHeight w:val="240"/>
          <w:jc w:val="center"/>
        </w:trPr>
        <w:tc>
          <w:tcPr>
            <w:tcW w:w="824" w:type="dxa"/>
            <w:vMerge w:val="restart"/>
            <w:shd w:val="clear" w:color="auto" w:fill="auto"/>
            <w:vAlign w:val="center"/>
          </w:tcPr>
          <w:p w:rsidR="00A76680" w:rsidRPr="002B3ED9" w:rsidRDefault="00A76680" w:rsidP="00327CF9">
            <w:pPr>
              <w:tabs>
                <w:tab w:val="num" w:pos="1170"/>
              </w:tabs>
              <w:spacing w:after="0" w:line="240" w:lineRule="atLeast"/>
              <w:jc w:val="center"/>
              <w:rPr>
                <w:rFonts w:ascii="Times New Roman" w:eastAsia="Times New Roman" w:hAnsi="Times New Roman"/>
                <w:b/>
                <w:i/>
                <w:sz w:val="20"/>
                <w:szCs w:val="20"/>
              </w:rPr>
            </w:pPr>
            <w:r w:rsidRPr="002B3ED9">
              <w:rPr>
                <w:rFonts w:ascii="Times New Roman" w:eastAsia="Times New Roman" w:hAnsi="Times New Roman"/>
                <w:b/>
                <w:i/>
                <w:sz w:val="20"/>
                <w:szCs w:val="20"/>
              </w:rPr>
              <w:t>Thời điểm</w:t>
            </w:r>
          </w:p>
        </w:tc>
        <w:tc>
          <w:tcPr>
            <w:tcW w:w="1326" w:type="dxa"/>
            <w:vMerge w:val="restart"/>
            <w:shd w:val="clear" w:color="auto" w:fill="auto"/>
            <w:vAlign w:val="center"/>
          </w:tcPr>
          <w:p w:rsidR="00A76680" w:rsidRPr="002B3ED9" w:rsidRDefault="00A76680" w:rsidP="00327CF9">
            <w:pPr>
              <w:spacing w:after="0" w:line="240" w:lineRule="atLeast"/>
              <w:jc w:val="center"/>
              <w:rPr>
                <w:rFonts w:ascii="Times New Roman" w:eastAsia="Times New Roman" w:hAnsi="Times New Roman"/>
                <w:b/>
                <w:i/>
                <w:sz w:val="20"/>
                <w:szCs w:val="20"/>
              </w:rPr>
            </w:pPr>
            <w:r w:rsidRPr="002B3ED9">
              <w:rPr>
                <w:rFonts w:ascii="Times New Roman" w:eastAsia="Times New Roman" w:hAnsi="Times New Roman"/>
                <w:b/>
                <w:i/>
                <w:sz w:val="20"/>
                <w:szCs w:val="20"/>
              </w:rPr>
              <w:t>Tiến triển</w:t>
            </w:r>
          </w:p>
        </w:tc>
        <w:tc>
          <w:tcPr>
            <w:tcW w:w="1825" w:type="dxa"/>
            <w:gridSpan w:val="2"/>
            <w:shd w:val="clear" w:color="auto" w:fill="auto"/>
            <w:vAlign w:val="center"/>
          </w:tcPr>
          <w:p w:rsidR="00A76680" w:rsidRPr="002B3ED9" w:rsidRDefault="00A76680" w:rsidP="00327CF9">
            <w:pPr>
              <w:autoSpaceDE w:val="0"/>
              <w:autoSpaceDN w:val="0"/>
              <w:adjustRightInd w:val="0"/>
              <w:spacing w:after="0" w:line="240" w:lineRule="atLeast"/>
              <w:jc w:val="center"/>
              <w:rPr>
                <w:rFonts w:ascii="Times New Roman" w:eastAsia="Times New Roman" w:hAnsi="Times New Roman"/>
                <w:b/>
                <w:i/>
                <w:sz w:val="20"/>
                <w:szCs w:val="20"/>
              </w:rPr>
            </w:pPr>
            <w:r w:rsidRPr="002B3ED9">
              <w:rPr>
                <w:rFonts w:ascii="Times New Roman" w:eastAsia="Times New Roman" w:hAnsi="Times New Roman"/>
                <w:b/>
                <w:i/>
                <w:sz w:val="20"/>
                <w:szCs w:val="20"/>
              </w:rPr>
              <w:t>MTH.VC</w:t>
            </w:r>
          </w:p>
        </w:tc>
        <w:tc>
          <w:tcPr>
            <w:tcW w:w="1732" w:type="dxa"/>
            <w:gridSpan w:val="2"/>
            <w:shd w:val="clear" w:color="auto" w:fill="auto"/>
            <w:vAlign w:val="center"/>
          </w:tcPr>
          <w:p w:rsidR="00A76680" w:rsidRPr="002B3ED9" w:rsidRDefault="00A76680" w:rsidP="00327CF9">
            <w:pPr>
              <w:autoSpaceDE w:val="0"/>
              <w:autoSpaceDN w:val="0"/>
              <w:adjustRightInd w:val="0"/>
              <w:spacing w:after="0" w:line="240" w:lineRule="atLeast"/>
              <w:ind w:hanging="2"/>
              <w:jc w:val="center"/>
              <w:rPr>
                <w:rFonts w:ascii="Times New Roman" w:eastAsia="Times New Roman" w:hAnsi="Times New Roman"/>
                <w:b/>
                <w:i/>
                <w:sz w:val="20"/>
                <w:szCs w:val="20"/>
              </w:rPr>
            </w:pPr>
            <w:r w:rsidRPr="002B3ED9">
              <w:rPr>
                <w:rFonts w:ascii="Times New Roman" w:eastAsia="Times New Roman" w:hAnsi="Times New Roman"/>
                <w:b/>
                <w:i/>
                <w:sz w:val="20"/>
                <w:szCs w:val="20"/>
              </w:rPr>
              <w:t>VC</w:t>
            </w:r>
          </w:p>
        </w:tc>
        <w:tc>
          <w:tcPr>
            <w:tcW w:w="975" w:type="dxa"/>
            <w:vMerge w:val="restart"/>
            <w:shd w:val="clear" w:color="auto" w:fill="auto"/>
          </w:tcPr>
          <w:p w:rsidR="00A76680" w:rsidRPr="002B3ED9" w:rsidRDefault="00A76680" w:rsidP="00327CF9">
            <w:pPr>
              <w:autoSpaceDE w:val="0"/>
              <w:autoSpaceDN w:val="0"/>
              <w:adjustRightInd w:val="0"/>
              <w:spacing w:after="0" w:line="240" w:lineRule="atLeast"/>
              <w:ind w:firstLine="37"/>
              <w:jc w:val="center"/>
              <w:rPr>
                <w:rFonts w:ascii="Times New Roman" w:eastAsia="Times New Roman" w:hAnsi="Times New Roman"/>
                <w:b/>
                <w:i/>
                <w:sz w:val="20"/>
                <w:szCs w:val="20"/>
              </w:rPr>
            </w:pPr>
            <w:r w:rsidRPr="002B3ED9">
              <w:rPr>
                <w:rFonts w:ascii="Times New Roman" w:eastAsia="Times New Roman" w:hAnsi="Times New Roman"/>
                <w:b/>
                <w:i/>
                <w:sz w:val="20"/>
                <w:szCs w:val="20"/>
              </w:rPr>
              <w:t>p</w:t>
            </w:r>
          </w:p>
          <w:p w:rsidR="00A76680" w:rsidRPr="002B3ED9" w:rsidRDefault="00A76680" w:rsidP="00327CF9">
            <w:pPr>
              <w:autoSpaceDE w:val="0"/>
              <w:autoSpaceDN w:val="0"/>
              <w:adjustRightInd w:val="0"/>
              <w:spacing w:after="0" w:line="240" w:lineRule="atLeast"/>
              <w:ind w:firstLine="43"/>
              <w:jc w:val="center"/>
              <w:rPr>
                <w:rFonts w:ascii="Times New Roman" w:eastAsia="Times New Roman" w:hAnsi="Times New Roman"/>
                <w:b/>
                <w:i/>
                <w:sz w:val="20"/>
                <w:szCs w:val="20"/>
              </w:rPr>
            </w:pPr>
            <w:r w:rsidRPr="002B3ED9">
              <w:rPr>
                <w:rFonts w:ascii="Times New Roman" w:eastAsia="Times New Roman" w:hAnsi="Times New Roman"/>
                <w:b/>
                <w:i/>
                <w:sz w:val="20"/>
                <w:szCs w:val="20"/>
              </w:rPr>
              <w:t>(</w:t>
            </w:r>
            <w:r w:rsidRPr="002B3ED9">
              <w:rPr>
                <w:rFonts w:ascii="Times New Roman" w:eastAsia="Times New Roman" w:hAnsi="Times New Roman"/>
                <w:sz w:val="20"/>
                <w:szCs w:val="20"/>
              </w:rPr>
              <w:sym w:font="Symbol" w:char="F063"/>
            </w:r>
            <w:r w:rsidRPr="002B3ED9">
              <w:rPr>
                <w:rFonts w:ascii="Times New Roman" w:eastAsia="Times New Roman" w:hAnsi="Times New Roman"/>
                <w:i/>
                <w:sz w:val="20"/>
                <w:szCs w:val="20"/>
                <w:vertAlign w:val="superscript"/>
              </w:rPr>
              <w:t>2</w:t>
            </w:r>
            <w:r w:rsidRPr="002B3ED9">
              <w:rPr>
                <w:rFonts w:ascii="Times New Roman" w:eastAsia="Times New Roman" w:hAnsi="Times New Roman"/>
                <w:i/>
                <w:sz w:val="20"/>
                <w:szCs w:val="20"/>
              </w:rPr>
              <w:t xml:space="preserve"> test</w:t>
            </w:r>
            <w:r w:rsidRPr="002B3ED9">
              <w:rPr>
                <w:rFonts w:ascii="Times New Roman" w:eastAsia="Times New Roman" w:hAnsi="Times New Roman"/>
                <w:b/>
                <w:i/>
                <w:sz w:val="20"/>
                <w:szCs w:val="20"/>
              </w:rPr>
              <w:t>)</w:t>
            </w:r>
          </w:p>
        </w:tc>
      </w:tr>
      <w:tr w:rsidR="002B3ED9" w:rsidRPr="002B3ED9" w:rsidTr="00F857AE">
        <w:trPr>
          <w:trHeight w:val="283"/>
          <w:jc w:val="center"/>
        </w:trPr>
        <w:tc>
          <w:tcPr>
            <w:tcW w:w="824" w:type="dxa"/>
            <w:vMerge/>
            <w:shd w:val="clear" w:color="auto" w:fill="auto"/>
            <w:vAlign w:val="center"/>
          </w:tcPr>
          <w:p w:rsidR="00A76680" w:rsidRPr="002B3ED9" w:rsidRDefault="00A76680" w:rsidP="00327CF9">
            <w:pPr>
              <w:tabs>
                <w:tab w:val="num" w:pos="1170"/>
              </w:tabs>
              <w:spacing w:after="0" w:line="240" w:lineRule="atLeast"/>
              <w:jc w:val="center"/>
              <w:rPr>
                <w:rFonts w:ascii="Times New Roman" w:eastAsia="Times New Roman" w:hAnsi="Times New Roman"/>
                <w:b/>
                <w:i/>
                <w:sz w:val="20"/>
                <w:szCs w:val="20"/>
              </w:rPr>
            </w:pPr>
          </w:p>
        </w:tc>
        <w:tc>
          <w:tcPr>
            <w:tcW w:w="1326" w:type="dxa"/>
            <w:vMerge/>
            <w:shd w:val="clear" w:color="auto" w:fill="auto"/>
            <w:vAlign w:val="center"/>
          </w:tcPr>
          <w:p w:rsidR="00A76680" w:rsidRPr="002B3ED9" w:rsidRDefault="00A76680" w:rsidP="00327CF9">
            <w:pPr>
              <w:spacing w:after="0" w:line="240" w:lineRule="atLeast"/>
              <w:jc w:val="center"/>
              <w:rPr>
                <w:rFonts w:ascii="Times New Roman" w:eastAsia="Times New Roman" w:hAnsi="Times New Roman"/>
                <w:b/>
                <w:i/>
                <w:sz w:val="20"/>
                <w:szCs w:val="20"/>
              </w:rPr>
            </w:pPr>
          </w:p>
        </w:tc>
        <w:tc>
          <w:tcPr>
            <w:tcW w:w="1068" w:type="dxa"/>
            <w:shd w:val="clear" w:color="auto" w:fill="auto"/>
            <w:vAlign w:val="center"/>
          </w:tcPr>
          <w:p w:rsidR="00A76680" w:rsidRPr="002B3ED9" w:rsidRDefault="00A76680" w:rsidP="00327CF9">
            <w:pPr>
              <w:autoSpaceDE w:val="0"/>
              <w:autoSpaceDN w:val="0"/>
              <w:adjustRightInd w:val="0"/>
              <w:spacing w:after="0" w:line="240" w:lineRule="atLeast"/>
              <w:ind w:hanging="2"/>
              <w:jc w:val="center"/>
              <w:rPr>
                <w:rFonts w:ascii="Times New Roman" w:eastAsia="Times New Roman" w:hAnsi="Times New Roman"/>
                <w:b/>
                <w:i/>
                <w:sz w:val="20"/>
                <w:szCs w:val="20"/>
              </w:rPr>
            </w:pPr>
            <w:r w:rsidRPr="002B3ED9">
              <w:rPr>
                <w:rFonts w:ascii="Times New Roman" w:eastAsia="Times New Roman" w:hAnsi="Times New Roman"/>
                <w:b/>
                <w:i/>
                <w:sz w:val="20"/>
                <w:szCs w:val="20"/>
              </w:rPr>
              <w:t>(n=74)</w:t>
            </w:r>
          </w:p>
        </w:tc>
        <w:tc>
          <w:tcPr>
            <w:tcW w:w="757" w:type="dxa"/>
          </w:tcPr>
          <w:p w:rsidR="00A76680" w:rsidRPr="002B3ED9" w:rsidRDefault="00A76680" w:rsidP="00327CF9">
            <w:pPr>
              <w:autoSpaceDE w:val="0"/>
              <w:autoSpaceDN w:val="0"/>
              <w:adjustRightInd w:val="0"/>
              <w:spacing w:after="0" w:line="240" w:lineRule="atLeast"/>
              <w:ind w:hanging="2"/>
              <w:jc w:val="center"/>
              <w:rPr>
                <w:rFonts w:ascii="Times New Roman" w:eastAsia="Times New Roman" w:hAnsi="Times New Roman"/>
                <w:b/>
                <w:i/>
                <w:sz w:val="20"/>
                <w:szCs w:val="20"/>
              </w:rPr>
            </w:pPr>
            <w:r w:rsidRPr="002B3ED9">
              <w:rPr>
                <w:rFonts w:ascii="Times New Roman" w:eastAsia="Times New Roman" w:hAnsi="Times New Roman"/>
                <w:b/>
                <w:i/>
                <w:sz w:val="20"/>
                <w:szCs w:val="20"/>
              </w:rPr>
              <w:t>%</w:t>
            </w:r>
          </w:p>
        </w:tc>
        <w:tc>
          <w:tcPr>
            <w:tcW w:w="962" w:type="dxa"/>
            <w:shd w:val="clear" w:color="auto" w:fill="auto"/>
            <w:vAlign w:val="center"/>
          </w:tcPr>
          <w:p w:rsidR="00A76680" w:rsidRPr="002B3ED9" w:rsidRDefault="00A76680" w:rsidP="00327CF9">
            <w:pPr>
              <w:autoSpaceDE w:val="0"/>
              <w:autoSpaceDN w:val="0"/>
              <w:adjustRightInd w:val="0"/>
              <w:spacing w:after="0" w:line="240" w:lineRule="atLeast"/>
              <w:ind w:hanging="2"/>
              <w:jc w:val="center"/>
              <w:rPr>
                <w:rFonts w:ascii="Times New Roman" w:eastAsia="Times New Roman" w:hAnsi="Times New Roman"/>
                <w:b/>
                <w:i/>
                <w:sz w:val="20"/>
                <w:szCs w:val="20"/>
              </w:rPr>
            </w:pPr>
            <w:r w:rsidRPr="002B3ED9">
              <w:rPr>
                <w:rFonts w:ascii="Times New Roman" w:eastAsia="Times New Roman" w:hAnsi="Times New Roman"/>
                <w:b/>
                <w:i/>
                <w:sz w:val="20"/>
                <w:szCs w:val="20"/>
              </w:rPr>
              <w:t>(n=72)</w:t>
            </w:r>
          </w:p>
        </w:tc>
        <w:tc>
          <w:tcPr>
            <w:tcW w:w="770" w:type="dxa"/>
          </w:tcPr>
          <w:p w:rsidR="00A76680" w:rsidRPr="002B3ED9" w:rsidRDefault="00A76680" w:rsidP="00327CF9">
            <w:pPr>
              <w:autoSpaceDE w:val="0"/>
              <w:autoSpaceDN w:val="0"/>
              <w:adjustRightInd w:val="0"/>
              <w:spacing w:after="0" w:line="240" w:lineRule="atLeast"/>
              <w:ind w:firstLine="37"/>
              <w:jc w:val="center"/>
              <w:rPr>
                <w:rFonts w:ascii="Times New Roman" w:eastAsia="Times New Roman" w:hAnsi="Times New Roman"/>
                <w:b/>
                <w:i/>
                <w:sz w:val="20"/>
                <w:szCs w:val="20"/>
              </w:rPr>
            </w:pPr>
            <w:r w:rsidRPr="002B3ED9">
              <w:rPr>
                <w:rFonts w:ascii="Times New Roman" w:eastAsia="Times New Roman" w:hAnsi="Times New Roman"/>
                <w:b/>
                <w:i/>
                <w:sz w:val="20"/>
                <w:szCs w:val="20"/>
              </w:rPr>
              <w:t>%</w:t>
            </w:r>
          </w:p>
        </w:tc>
        <w:tc>
          <w:tcPr>
            <w:tcW w:w="975" w:type="dxa"/>
            <w:vMerge/>
            <w:shd w:val="clear" w:color="auto" w:fill="auto"/>
          </w:tcPr>
          <w:p w:rsidR="00A76680" w:rsidRPr="002B3ED9" w:rsidRDefault="00A76680" w:rsidP="00327CF9">
            <w:pPr>
              <w:autoSpaceDE w:val="0"/>
              <w:autoSpaceDN w:val="0"/>
              <w:adjustRightInd w:val="0"/>
              <w:spacing w:after="0" w:line="240" w:lineRule="atLeast"/>
              <w:ind w:firstLine="37"/>
              <w:jc w:val="center"/>
              <w:rPr>
                <w:rFonts w:ascii="Times New Roman" w:eastAsia="Times New Roman" w:hAnsi="Times New Roman"/>
                <w:b/>
                <w:i/>
                <w:sz w:val="20"/>
                <w:szCs w:val="20"/>
              </w:rPr>
            </w:pPr>
          </w:p>
        </w:tc>
      </w:tr>
      <w:tr w:rsidR="002B3ED9" w:rsidRPr="002B3ED9" w:rsidTr="00F857AE">
        <w:trPr>
          <w:trHeight w:val="314"/>
          <w:jc w:val="center"/>
        </w:trPr>
        <w:tc>
          <w:tcPr>
            <w:tcW w:w="824" w:type="dxa"/>
            <w:vMerge w:val="restart"/>
            <w:shd w:val="clear" w:color="auto" w:fill="auto"/>
          </w:tcPr>
          <w:p w:rsidR="00FE233C" w:rsidRPr="002B3ED9" w:rsidRDefault="00FE233C" w:rsidP="00327CF9">
            <w:pPr>
              <w:tabs>
                <w:tab w:val="num" w:pos="1170"/>
              </w:tabs>
              <w:spacing w:after="0" w:line="240" w:lineRule="atLeast"/>
              <w:jc w:val="center"/>
              <w:rPr>
                <w:rFonts w:ascii="Times New Roman" w:eastAsia="Times New Roman" w:hAnsi="Times New Roman"/>
                <w:b/>
                <w:sz w:val="20"/>
                <w:szCs w:val="20"/>
              </w:rPr>
            </w:pPr>
          </w:p>
          <w:p w:rsidR="00FE233C" w:rsidRPr="002B3ED9" w:rsidRDefault="00FE233C" w:rsidP="00327CF9">
            <w:pPr>
              <w:tabs>
                <w:tab w:val="num" w:pos="1170"/>
              </w:tabs>
              <w:spacing w:after="0" w:line="240" w:lineRule="atLeast"/>
              <w:jc w:val="center"/>
              <w:rPr>
                <w:rFonts w:ascii="Times New Roman" w:eastAsia="Times New Roman" w:hAnsi="Times New Roman"/>
                <w:b/>
                <w:sz w:val="20"/>
                <w:szCs w:val="20"/>
              </w:rPr>
            </w:pPr>
            <w:r w:rsidRPr="002B3ED9">
              <w:rPr>
                <w:rFonts w:ascii="Times New Roman" w:eastAsia="Times New Roman" w:hAnsi="Times New Roman"/>
                <w:b/>
                <w:sz w:val="20"/>
                <w:szCs w:val="20"/>
              </w:rPr>
              <w:t>D</w:t>
            </w:r>
            <w:r w:rsidRPr="002B3ED9">
              <w:rPr>
                <w:rFonts w:ascii="Times New Roman" w:eastAsia="Times New Roman" w:hAnsi="Times New Roman"/>
                <w:b/>
                <w:sz w:val="20"/>
                <w:szCs w:val="20"/>
                <w:vertAlign w:val="subscript"/>
              </w:rPr>
              <w:t>7</w:t>
            </w:r>
          </w:p>
        </w:tc>
        <w:tc>
          <w:tcPr>
            <w:tcW w:w="1326" w:type="dxa"/>
            <w:shd w:val="clear" w:color="auto" w:fill="auto"/>
          </w:tcPr>
          <w:p w:rsidR="00FE233C" w:rsidRPr="002B3ED9" w:rsidRDefault="00FE233C" w:rsidP="00327CF9">
            <w:pPr>
              <w:tabs>
                <w:tab w:val="num" w:pos="1170"/>
              </w:tabs>
              <w:spacing w:after="0" w:line="240" w:lineRule="atLeast"/>
              <w:jc w:val="both"/>
              <w:rPr>
                <w:rFonts w:ascii="Times New Roman" w:eastAsia="Times New Roman" w:hAnsi="Times New Roman"/>
                <w:sz w:val="20"/>
                <w:szCs w:val="20"/>
              </w:rPr>
            </w:pPr>
            <w:r w:rsidRPr="002B3ED9">
              <w:rPr>
                <w:rFonts w:ascii="Times New Roman" w:eastAsia="Times New Roman" w:hAnsi="Times New Roman"/>
                <w:sz w:val="20"/>
                <w:szCs w:val="20"/>
              </w:rPr>
              <w:t>Hết biếng ăn</w:t>
            </w:r>
          </w:p>
        </w:tc>
        <w:tc>
          <w:tcPr>
            <w:tcW w:w="1068" w:type="dxa"/>
            <w:shd w:val="clear" w:color="auto" w:fill="auto"/>
          </w:tcPr>
          <w:p w:rsidR="00FE233C" w:rsidRPr="002B3ED9" w:rsidRDefault="00FE233C" w:rsidP="00327CF9">
            <w:pPr>
              <w:tabs>
                <w:tab w:val="num" w:pos="1170"/>
              </w:tabs>
              <w:spacing w:after="0" w:line="240" w:lineRule="atLeast"/>
              <w:jc w:val="both"/>
              <w:rPr>
                <w:rFonts w:ascii="Times New Roman" w:eastAsia="Times New Roman" w:hAnsi="Times New Roman"/>
                <w:sz w:val="20"/>
                <w:szCs w:val="20"/>
              </w:rPr>
            </w:pPr>
            <w:r w:rsidRPr="002B3ED9">
              <w:rPr>
                <w:rFonts w:ascii="Times New Roman" w:eastAsia="Times New Roman" w:hAnsi="Times New Roman"/>
                <w:sz w:val="20"/>
                <w:szCs w:val="20"/>
              </w:rPr>
              <w:t>15</w:t>
            </w:r>
          </w:p>
        </w:tc>
        <w:tc>
          <w:tcPr>
            <w:tcW w:w="757" w:type="dxa"/>
          </w:tcPr>
          <w:p w:rsidR="00FE233C" w:rsidRPr="002B3ED9" w:rsidRDefault="00FE233C" w:rsidP="00327CF9">
            <w:pPr>
              <w:tabs>
                <w:tab w:val="num" w:pos="1170"/>
              </w:tabs>
              <w:spacing w:after="0" w:line="240" w:lineRule="atLeast"/>
              <w:jc w:val="both"/>
              <w:rPr>
                <w:rFonts w:ascii="Times New Roman" w:eastAsia="Times New Roman" w:hAnsi="Times New Roman"/>
                <w:sz w:val="20"/>
                <w:szCs w:val="20"/>
              </w:rPr>
            </w:pPr>
            <w:r w:rsidRPr="002B3ED9">
              <w:rPr>
                <w:rFonts w:ascii="Times New Roman" w:eastAsia="Times New Roman" w:hAnsi="Times New Roman"/>
                <w:sz w:val="20"/>
                <w:szCs w:val="20"/>
              </w:rPr>
              <w:t>20,3</w:t>
            </w:r>
          </w:p>
        </w:tc>
        <w:tc>
          <w:tcPr>
            <w:tcW w:w="962" w:type="dxa"/>
            <w:shd w:val="clear" w:color="auto" w:fill="auto"/>
          </w:tcPr>
          <w:p w:rsidR="00FE233C" w:rsidRPr="002B3ED9" w:rsidRDefault="00FE233C" w:rsidP="00327CF9">
            <w:pPr>
              <w:tabs>
                <w:tab w:val="num" w:pos="1170"/>
              </w:tabs>
              <w:spacing w:after="0" w:line="240" w:lineRule="atLeast"/>
              <w:jc w:val="both"/>
              <w:rPr>
                <w:rFonts w:ascii="Times New Roman" w:eastAsia="Times New Roman" w:hAnsi="Times New Roman"/>
                <w:sz w:val="20"/>
                <w:szCs w:val="20"/>
              </w:rPr>
            </w:pPr>
            <w:r w:rsidRPr="002B3ED9">
              <w:rPr>
                <w:rFonts w:ascii="Times New Roman" w:eastAsia="Times New Roman" w:hAnsi="Times New Roman"/>
                <w:sz w:val="20"/>
                <w:szCs w:val="20"/>
              </w:rPr>
              <w:t>5</w:t>
            </w:r>
          </w:p>
        </w:tc>
        <w:tc>
          <w:tcPr>
            <w:tcW w:w="770" w:type="dxa"/>
          </w:tcPr>
          <w:p w:rsidR="00FE233C" w:rsidRPr="002B3ED9" w:rsidRDefault="00FE233C" w:rsidP="00327CF9">
            <w:pPr>
              <w:tabs>
                <w:tab w:val="num" w:pos="1170"/>
              </w:tabs>
              <w:spacing w:after="0" w:line="240" w:lineRule="atLeast"/>
              <w:jc w:val="center"/>
              <w:rPr>
                <w:rFonts w:ascii="Times New Roman" w:eastAsia="Times New Roman" w:hAnsi="Times New Roman"/>
                <w:sz w:val="20"/>
                <w:szCs w:val="20"/>
              </w:rPr>
            </w:pPr>
            <w:r w:rsidRPr="002B3ED9">
              <w:rPr>
                <w:rFonts w:ascii="Times New Roman" w:eastAsia="Times New Roman" w:hAnsi="Times New Roman"/>
                <w:sz w:val="20"/>
                <w:szCs w:val="20"/>
              </w:rPr>
              <w:t>6,9</w:t>
            </w:r>
          </w:p>
        </w:tc>
        <w:tc>
          <w:tcPr>
            <w:tcW w:w="975" w:type="dxa"/>
            <w:vMerge w:val="restart"/>
            <w:shd w:val="clear" w:color="auto" w:fill="auto"/>
          </w:tcPr>
          <w:p w:rsidR="00FE233C" w:rsidRPr="002B3ED9" w:rsidRDefault="00FE233C" w:rsidP="00327CF9">
            <w:pPr>
              <w:tabs>
                <w:tab w:val="num" w:pos="1170"/>
              </w:tabs>
              <w:spacing w:after="0" w:line="240" w:lineRule="atLeast"/>
              <w:jc w:val="center"/>
              <w:rPr>
                <w:rFonts w:ascii="Times New Roman" w:eastAsia="Times New Roman" w:hAnsi="Times New Roman"/>
                <w:sz w:val="20"/>
                <w:szCs w:val="20"/>
              </w:rPr>
            </w:pPr>
          </w:p>
          <w:p w:rsidR="00FE233C" w:rsidRPr="002B3ED9" w:rsidRDefault="00FE233C" w:rsidP="00327CF9">
            <w:pPr>
              <w:tabs>
                <w:tab w:val="num" w:pos="1170"/>
              </w:tabs>
              <w:spacing w:after="0" w:line="240" w:lineRule="atLeast"/>
              <w:jc w:val="center"/>
              <w:rPr>
                <w:rFonts w:ascii="Times New Roman" w:eastAsia="Times New Roman" w:hAnsi="Times New Roman"/>
                <w:sz w:val="20"/>
                <w:szCs w:val="20"/>
              </w:rPr>
            </w:pPr>
            <w:r w:rsidRPr="002B3ED9">
              <w:rPr>
                <w:rFonts w:ascii="Times New Roman" w:eastAsia="Times New Roman" w:hAnsi="Times New Roman"/>
                <w:sz w:val="20"/>
                <w:szCs w:val="20"/>
              </w:rPr>
              <w:t>0.0379</w:t>
            </w:r>
          </w:p>
        </w:tc>
      </w:tr>
      <w:tr w:rsidR="002B3ED9" w:rsidRPr="002B3ED9" w:rsidTr="00F857AE">
        <w:trPr>
          <w:trHeight w:val="291"/>
          <w:jc w:val="center"/>
        </w:trPr>
        <w:tc>
          <w:tcPr>
            <w:tcW w:w="824" w:type="dxa"/>
            <w:vMerge/>
            <w:shd w:val="clear" w:color="auto" w:fill="auto"/>
          </w:tcPr>
          <w:p w:rsidR="00FE233C" w:rsidRPr="002B3ED9" w:rsidRDefault="00FE233C" w:rsidP="00327CF9">
            <w:pPr>
              <w:tabs>
                <w:tab w:val="num" w:pos="1170"/>
              </w:tabs>
              <w:spacing w:after="0" w:line="240" w:lineRule="atLeast"/>
              <w:jc w:val="center"/>
              <w:rPr>
                <w:rFonts w:ascii="Times New Roman" w:eastAsia="Times New Roman" w:hAnsi="Times New Roman"/>
                <w:b/>
                <w:sz w:val="20"/>
                <w:szCs w:val="20"/>
              </w:rPr>
            </w:pPr>
          </w:p>
        </w:tc>
        <w:tc>
          <w:tcPr>
            <w:tcW w:w="1326" w:type="dxa"/>
            <w:shd w:val="clear" w:color="auto" w:fill="auto"/>
          </w:tcPr>
          <w:p w:rsidR="00FE233C" w:rsidRPr="002B3ED9" w:rsidRDefault="00FE233C" w:rsidP="00327CF9">
            <w:pPr>
              <w:tabs>
                <w:tab w:val="num" w:pos="1170"/>
              </w:tabs>
              <w:spacing w:after="0" w:line="240" w:lineRule="atLeast"/>
              <w:jc w:val="both"/>
              <w:rPr>
                <w:rFonts w:ascii="Times New Roman" w:eastAsia="Times New Roman" w:hAnsi="Times New Roman"/>
                <w:sz w:val="20"/>
                <w:szCs w:val="20"/>
              </w:rPr>
            </w:pPr>
            <w:r w:rsidRPr="002B3ED9">
              <w:rPr>
                <w:rFonts w:ascii="Times New Roman" w:eastAsia="Times New Roman" w:hAnsi="Times New Roman"/>
                <w:sz w:val="20"/>
                <w:szCs w:val="20"/>
              </w:rPr>
              <w:t>Còn biếng ăn</w:t>
            </w:r>
          </w:p>
        </w:tc>
        <w:tc>
          <w:tcPr>
            <w:tcW w:w="1068" w:type="dxa"/>
            <w:shd w:val="clear" w:color="auto" w:fill="auto"/>
          </w:tcPr>
          <w:p w:rsidR="00FE233C" w:rsidRPr="002B3ED9" w:rsidRDefault="00FE233C" w:rsidP="00327CF9">
            <w:pPr>
              <w:tabs>
                <w:tab w:val="num" w:pos="1170"/>
              </w:tabs>
              <w:spacing w:after="0" w:line="240" w:lineRule="atLeast"/>
              <w:jc w:val="both"/>
              <w:rPr>
                <w:rFonts w:ascii="Times New Roman" w:eastAsia="Times New Roman" w:hAnsi="Times New Roman"/>
                <w:sz w:val="20"/>
                <w:szCs w:val="20"/>
              </w:rPr>
            </w:pPr>
            <w:r w:rsidRPr="002B3ED9">
              <w:rPr>
                <w:rFonts w:ascii="Times New Roman" w:eastAsia="Times New Roman" w:hAnsi="Times New Roman"/>
                <w:sz w:val="20"/>
                <w:szCs w:val="20"/>
              </w:rPr>
              <w:t>59</w:t>
            </w:r>
          </w:p>
        </w:tc>
        <w:tc>
          <w:tcPr>
            <w:tcW w:w="757" w:type="dxa"/>
          </w:tcPr>
          <w:p w:rsidR="00FE233C" w:rsidRPr="002B3ED9" w:rsidRDefault="00FE233C" w:rsidP="00327CF9">
            <w:pPr>
              <w:tabs>
                <w:tab w:val="num" w:pos="1170"/>
              </w:tabs>
              <w:spacing w:after="0" w:line="240" w:lineRule="atLeast"/>
              <w:jc w:val="both"/>
              <w:rPr>
                <w:rFonts w:ascii="Times New Roman" w:eastAsia="Times New Roman" w:hAnsi="Times New Roman"/>
                <w:sz w:val="20"/>
                <w:szCs w:val="20"/>
              </w:rPr>
            </w:pPr>
            <w:r w:rsidRPr="002B3ED9">
              <w:rPr>
                <w:rFonts w:ascii="Times New Roman" w:eastAsia="Times New Roman" w:hAnsi="Times New Roman"/>
                <w:sz w:val="20"/>
                <w:szCs w:val="20"/>
              </w:rPr>
              <w:t>79,7</w:t>
            </w:r>
          </w:p>
        </w:tc>
        <w:tc>
          <w:tcPr>
            <w:tcW w:w="962" w:type="dxa"/>
            <w:shd w:val="clear" w:color="auto" w:fill="auto"/>
          </w:tcPr>
          <w:p w:rsidR="00FE233C" w:rsidRPr="002B3ED9" w:rsidRDefault="00FE233C" w:rsidP="00327CF9">
            <w:pPr>
              <w:tabs>
                <w:tab w:val="num" w:pos="1170"/>
              </w:tabs>
              <w:spacing w:after="0" w:line="240" w:lineRule="atLeast"/>
              <w:jc w:val="both"/>
              <w:rPr>
                <w:rFonts w:ascii="Times New Roman" w:eastAsia="Times New Roman" w:hAnsi="Times New Roman"/>
                <w:sz w:val="20"/>
                <w:szCs w:val="20"/>
              </w:rPr>
            </w:pPr>
            <w:r w:rsidRPr="002B3ED9">
              <w:rPr>
                <w:rFonts w:ascii="Times New Roman" w:eastAsia="Times New Roman" w:hAnsi="Times New Roman"/>
                <w:sz w:val="20"/>
                <w:szCs w:val="20"/>
              </w:rPr>
              <w:t>67</w:t>
            </w:r>
          </w:p>
        </w:tc>
        <w:tc>
          <w:tcPr>
            <w:tcW w:w="770" w:type="dxa"/>
          </w:tcPr>
          <w:p w:rsidR="00FE233C" w:rsidRPr="002B3ED9" w:rsidRDefault="00FE233C" w:rsidP="00327CF9">
            <w:pPr>
              <w:tabs>
                <w:tab w:val="num" w:pos="1170"/>
              </w:tabs>
              <w:spacing w:after="0" w:line="240" w:lineRule="atLeast"/>
              <w:jc w:val="center"/>
              <w:rPr>
                <w:rFonts w:ascii="Times New Roman" w:eastAsia="Times New Roman" w:hAnsi="Times New Roman"/>
                <w:sz w:val="20"/>
                <w:szCs w:val="20"/>
              </w:rPr>
            </w:pPr>
            <w:r w:rsidRPr="002B3ED9">
              <w:rPr>
                <w:rFonts w:ascii="Times New Roman" w:eastAsia="Times New Roman" w:hAnsi="Times New Roman"/>
                <w:sz w:val="20"/>
                <w:szCs w:val="20"/>
              </w:rPr>
              <w:t>93,1</w:t>
            </w:r>
          </w:p>
        </w:tc>
        <w:tc>
          <w:tcPr>
            <w:tcW w:w="975" w:type="dxa"/>
            <w:vMerge/>
            <w:shd w:val="clear" w:color="auto" w:fill="auto"/>
          </w:tcPr>
          <w:p w:rsidR="00FE233C" w:rsidRPr="002B3ED9" w:rsidRDefault="00FE233C" w:rsidP="00327CF9">
            <w:pPr>
              <w:tabs>
                <w:tab w:val="num" w:pos="1170"/>
              </w:tabs>
              <w:spacing w:after="0" w:line="240" w:lineRule="atLeast"/>
              <w:jc w:val="center"/>
              <w:rPr>
                <w:rFonts w:ascii="Times New Roman" w:eastAsia="Times New Roman" w:hAnsi="Times New Roman"/>
                <w:sz w:val="20"/>
                <w:szCs w:val="20"/>
              </w:rPr>
            </w:pPr>
          </w:p>
        </w:tc>
      </w:tr>
      <w:tr w:rsidR="002B3ED9" w:rsidRPr="002B3ED9" w:rsidTr="00F857AE">
        <w:trPr>
          <w:trHeight w:val="148"/>
          <w:jc w:val="center"/>
        </w:trPr>
        <w:tc>
          <w:tcPr>
            <w:tcW w:w="824" w:type="dxa"/>
            <w:vMerge/>
            <w:shd w:val="clear" w:color="auto" w:fill="auto"/>
          </w:tcPr>
          <w:p w:rsidR="00FE233C" w:rsidRPr="002B3ED9" w:rsidRDefault="00FE233C" w:rsidP="00327CF9">
            <w:pPr>
              <w:tabs>
                <w:tab w:val="num" w:pos="1170"/>
              </w:tabs>
              <w:spacing w:after="0" w:line="240" w:lineRule="atLeast"/>
              <w:jc w:val="center"/>
              <w:rPr>
                <w:rFonts w:ascii="Times New Roman" w:eastAsia="Times New Roman" w:hAnsi="Times New Roman"/>
                <w:b/>
                <w:sz w:val="20"/>
                <w:szCs w:val="20"/>
              </w:rPr>
            </w:pPr>
          </w:p>
        </w:tc>
        <w:tc>
          <w:tcPr>
            <w:tcW w:w="1326" w:type="dxa"/>
            <w:shd w:val="clear" w:color="auto" w:fill="auto"/>
          </w:tcPr>
          <w:p w:rsidR="00FE233C" w:rsidRPr="002B3ED9" w:rsidRDefault="00FE233C" w:rsidP="00327CF9">
            <w:pPr>
              <w:tabs>
                <w:tab w:val="num" w:pos="1170"/>
              </w:tabs>
              <w:spacing w:after="0" w:line="240" w:lineRule="atLeast"/>
              <w:jc w:val="center"/>
              <w:rPr>
                <w:rFonts w:ascii="Times New Roman" w:eastAsia="Times New Roman" w:hAnsi="Times New Roman"/>
                <w:b/>
                <w:i/>
                <w:sz w:val="20"/>
                <w:szCs w:val="20"/>
              </w:rPr>
            </w:pPr>
            <w:r w:rsidRPr="002B3ED9">
              <w:rPr>
                <w:rFonts w:ascii="Times New Roman" w:eastAsia="Times New Roman" w:hAnsi="Times New Roman"/>
                <w:b/>
                <w:i/>
                <w:sz w:val="20"/>
                <w:szCs w:val="20"/>
              </w:rPr>
              <w:t>ARR</w:t>
            </w:r>
          </w:p>
        </w:tc>
        <w:tc>
          <w:tcPr>
            <w:tcW w:w="3557" w:type="dxa"/>
            <w:gridSpan w:val="4"/>
            <w:vMerge w:val="restart"/>
            <w:shd w:val="clear" w:color="auto" w:fill="auto"/>
          </w:tcPr>
          <w:p w:rsidR="00FE233C" w:rsidRPr="002B3ED9" w:rsidRDefault="00FE233C" w:rsidP="00327CF9">
            <w:pPr>
              <w:tabs>
                <w:tab w:val="num" w:pos="1170"/>
              </w:tabs>
              <w:spacing w:after="0" w:line="240" w:lineRule="atLeast"/>
              <w:jc w:val="center"/>
              <w:rPr>
                <w:rFonts w:ascii="Times New Roman" w:eastAsia="Times New Roman" w:hAnsi="Times New Roman"/>
                <w:b/>
                <w:i/>
                <w:sz w:val="20"/>
                <w:szCs w:val="20"/>
              </w:rPr>
            </w:pPr>
            <w:r w:rsidRPr="002B3ED9">
              <w:rPr>
                <w:rFonts w:ascii="Times New Roman" w:eastAsia="Times New Roman" w:hAnsi="Times New Roman"/>
                <w:b/>
                <w:i/>
                <w:sz w:val="20"/>
                <w:szCs w:val="20"/>
              </w:rPr>
              <w:t>13,4</w:t>
            </w:r>
          </w:p>
          <w:p w:rsidR="00FE233C" w:rsidRPr="002B3ED9" w:rsidRDefault="00FE233C" w:rsidP="00327CF9">
            <w:pPr>
              <w:tabs>
                <w:tab w:val="num" w:pos="1170"/>
              </w:tabs>
              <w:spacing w:after="0" w:line="240" w:lineRule="atLeast"/>
              <w:rPr>
                <w:rFonts w:ascii="Times New Roman" w:eastAsia="Times New Roman" w:hAnsi="Times New Roman"/>
                <w:sz w:val="20"/>
                <w:szCs w:val="20"/>
              </w:rPr>
            </w:pPr>
            <w:r w:rsidRPr="002B3ED9">
              <w:rPr>
                <w:rFonts w:ascii="Times New Roman" w:eastAsia="Times New Roman" w:hAnsi="Times New Roman"/>
                <w:b/>
                <w:i/>
                <w:sz w:val="20"/>
                <w:szCs w:val="20"/>
              </w:rPr>
              <w:t xml:space="preserve">                             8</w:t>
            </w:r>
          </w:p>
        </w:tc>
        <w:tc>
          <w:tcPr>
            <w:tcW w:w="975" w:type="dxa"/>
            <w:vMerge/>
            <w:tcBorders>
              <w:bottom w:val="nil"/>
            </w:tcBorders>
            <w:shd w:val="clear" w:color="auto" w:fill="auto"/>
          </w:tcPr>
          <w:p w:rsidR="00FE233C" w:rsidRPr="002B3ED9" w:rsidRDefault="00FE233C" w:rsidP="00327CF9">
            <w:pPr>
              <w:tabs>
                <w:tab w:val="num" w:pos="1170"/>
              </w:tabs>
              <w:spacing w:after="0" w:line="240" w:lineRule="atLeast"/>
              <w:jc w:val="center"/>
              <w:rPr>
                <w:rFonts w:ascii="Times New Roman" w:eastAsia="Times New Roman" w:hAnsi="Times New Roman"/>
                <w:sz w:val="20"/>
                <w:szCs w:val="20"/>
              </w:rPr>
            </w:pPr>
          </w:p>
        </w:tc>
      </w:tr>
      <w:tr w:rsidR="002B3ED9" w:rsidRPr="002B3ED9" w:rsidTr="00F857AE">
        <w:trPr>
          <w:trHeight w:val="157"/>
          <w:jc w:val="center"/>
        </w:trPr>
        <w:tc>
          <w:tcPr>
            <w:tcW w:w="824" w:type="dxa"/>
            <w:vMerge/>
            <w:shd w:val="clear" w:color="auto" w:fill="auto"/>
          </w:tcPr>
          <w:p w:rsidR="00FE233C" w:rsidRPr="002B3ED9" w:rsidRDefault="00FE233C" w:rsidP="00327CF9">
            <w:pPr>
              <w:tabs>
                <w:tab w:val="num" w:pos="1170"/>
              </w:tabs>
              <w:spacing w:after="0" w:line="240" w:lineRule="atLeast"/>
              <w:jc w:val="center"/>
              <w:rPr>
                <w:rFonts w:ascii="Times New Roman" w:eastAsia="Times New Roman" w:hAnsi="Times New Roman"/>
                <w:b/>
                <w:sz w:val="20"/>
                <w:szCs w:val="20"/>
              </w:rPr>
            </w:pPr>
          </w:p>
        </w:tc>
        <w:tc>
          <w:tcPr>
            <w:tcW w:w="1326" w:type="dxa"/>
            <w:shd w:val="clear" w:color="auto" w:fill="auto"/>
          </w:tcPr>
          <w:p w:rsidR="00FE233C" w:rsidRPr="002B3ED9" w:rsidRDefault="00FE233C" w:rsidP="00327CF9">
            <w:pPr>
              <w:tabs>
                <w:tab w:val="num" w:pos="1170"/>
              </w:tabs>
              <w:spacing w:after="0" w:line="240" w:lineRule="atLeast"/>
              <w:jc w:val="center"/>
              <w:rPr>
                <w:rFonts w:ascii="Times New Roman" w:eastAsia="Times New Roman" w:hAnsi="Times New Roman"/>
                <w:b/>
                <w:i/>
                <w:sz w:val="20"/>
                <w:szCs w:val="20"/>
              </w:rPr>
            </w:pPr>
            <w:r w:rsidRPr="002B3ED9">
              <w:rPr>
                <w:rFonts w:ascii="Times New Roman" w:eastAsia="Times New Roman" w:hAnsi="Times New Roman"/>
                <w:b/>
                <w:i/>
                <w:sz w:val="20"/>
                <w:szCs w:val="20"/>
              </w:rPr>
              <w:t>NNT</w:t>
            </w:r>
          </w:p>
        </w:tc>
        <w:tc>
          <w:tcPr>
            <w:tcW w:w="3557" w:type="dxa"/>
            <w:gridSpan w:val="4"/>
            <w:vMerge/>
            <w:shd w:val="clear" w:color="auto" w:fill="auto"/>
          </w:tcPr>
          <w:p w:rsidR="00FE233C" w:rsidRPr="002B3ED9" w:rsidRDefault="00FE233C" w:rsidP="00327CF9">
            <w:pPr>
              <w:tabs>
                <w:tab w:val="num" w:pos="1170"/>
              </w:tabs>
              <w:spacing w:after="0" w:line="240" w:lineRule="atLeast"/>
              <w:jc w:val="center"/>
              <w:rPr>
                <w:rFonts w:ascii="Times New Roman" w:eastAsia="Times New Roman" w:hAnsi="Times New Roman"/>
                <w:sz w:val="20"/>
                <w:szCs w:val="20"/>
              </w:rPr>
            </w:pPr>
          </w:p>
        </w:tc>
        <w:tc>
          <w:tcPr>
            <w:tcW w:w="975" w:type="dxa"/>
            <w:tcBorders>
              <w:top w:val="nil"/>
            </w:tcBorders>
            <w:shd w:val="clear" w:color="auto" w:fill="auto"/>
          </w:tcPr>
          <w:p w:rsidR="00FE233C" w:rsidRPr="002B3ED9" w:rsidRDefault="00FE233C" w:rsidP="00327CF9">
            <w:pPr>
              <w:tabs>
                <w:tab w:val="num" w:pos="1170"/>
              </w:tabs>
              <w:spacing w:after="0" w:line="240" w:lineRule="atLeast"/>
              <w:jc w:val="center"/>
              <w:rPr>
                <w:rFonts w:ascii="Times New Roman" w:eastAsia="Times New Roman" w:hAnsi="Times New Roman"/>
                <w:sz w:val="20"/>
                <w:szCs w:val="20"/>
              </w:rPr>
            </w:pPr>
          </w:p>
        </w:tc>
      </w:tr>
      <w:tr w:rsidR="002B3ED9" w:rsidRPr="002B3ED9" w:rsidTr="00F857AE">
        <w:trPr>
          <w:trHeight w:val="345"/>
          <w:jc w:val="center"/>
        </w:trPr>
        <w:tc>
          <w:tcPr>
            <w:tcW w:w="824" w:type="dxa"/>
            <w:vMerge w:val="restart"/>
            <w:shd w:val="clear" w:color="auto" w:fill="auto"/>
          </w:tcPr>
          <w:p w:rsidR="00FE233C" w:rsidRPr="002B3ED9" w:rsidRDefault="00FE233C" w:rsidP="00327CF9">
            <w:pPr>
              <w:tabs>
                <w:tab w:val="num" w:pos="1170"/>
              </w:tabs>
              <w:spacing w:after="0" w:line="240" w:lineRule="atLeast"/>
              <w:jc w:val="center"/>
              <w:rPr>
                <w:rFonts w:ascii="Times New Roman" w:eastAsia="Times New Roman" w:hAnsi="Times New Roman"/>
                <w:b/>
                <w:sz w:val="20"/>
                <w:szCs w:val="20"/>
              </w:rPr>
            </w:pPr>
          </w:p>
          <w:p w:rsidR="00FE233C" w:rsidRPr="002B3ED9" w:rsidRDefault="00FE233C" w:rsidP="00327CF9">
            <w:pPr>
              <w:tabs>
                <w:tab w:val="num" w:pos="1170"/>
              </w:tabs>
              <w:spacing w:after="0" w:line="240" w:lineRule="atLeast"/>
              <w:jc w:val="center"/>
              <w:rPr>
                <w:rFonts w:ascii="Times New Roman" w:eastAsia="Times New Roman" w:hAnsi="Times New Roman"/>
                <w:b/>
                <w:sz w:val="20"/>
                <w:szCs w:val="20"/>
              </w:rPr>
            </w:pPr>
            <w:r w:rsidRPr="002B3ED9">
              <w:rPr>
                <w:rFonts w:ascii="Times New Roman" w:eastAsia="Times New Roman" w:hAnsi="Times New Roman"/>
                <w:b/>
                <w:sz w:val="20"/>
                <w:szCs w:val="20"/>
              </w:rPr>
              <w:t>D</w:t>
            </w:r>
            <w:r w:rsidRPr="002B3ED9">
              <w:rPr>
                <w:rFonts w:ascii="Times New Roman" w:eastAsia="Times New Roman" w:hAnsi="Times New Roman"/>
                <w:b/>
                <w:sz w:val="20"/>
                <w:szCs w:val="20"/>
                <w:vertAlign w:val="subscript"/>
              </w:rPr>
              <w:t>14</w:t>
            </w:r>
          </w:p>
        </w:tc>
        <w:tc>
          <w:tcPr>
            <w:tcW w:w="1326" w:type="dxa"/>
            <w:shd w:val="clear" w:color="auto" w:fill="auto"/>
          </w:tcPr>
          <w:p w:rsidR="00FE233C" w:rsidRPr="002B3ED9" w:rsidRDefault="00FE233C" w:rsidP="00327CF9">
            <w:pPr>
              <w:tabs>
                <w:tab w:val="num" w:pos="1170"/>
              </w:tabs>
              <w:spacing w:after="0" w:line="240" w:lineRule="atLeast"/>
              <w:jc w:val="both"/>
              <w:rPr>
                <w:rFonts w:ascii="Times New Roman" w:eastAsia="Times New Roman" w:hAnsi="Times New Roman"/>
                <w:sz w:val="20"/>
                <w:szCs w:val="20"/>
              </w:rPr>
            </w:pPr>
            <w:r w:rsidRPr="002B3ED9">
              <w:rPr>
                <w:rFonts w:ascii="Times New Roman" w:eastAsia="Times New Roman" w:hAnsi="Times New Roman"/>
                <w:sz w:val="20"/>
                <w:szCs w:val="20"/>
              </w:rPr>
              <w:t>Hết biếng ăn</w:t>
            </w:r>
          </w:p>
        </w:tc>
        <w:tc>
          <w:tcPr>
            <w:tcW w:w="1068" w:type="dxa"/>
            <w:shd w:val="clear" w:color="auto" w:fill="auto"/>
          </w:tcPr>
          <w:p w:rsidR="00FE233C" w:rsidRPr="002B3ED9" w:rsidRDefault="00FE233C" w:rsidP="00327CF9">
            <w:pPr>
              <w:tabs>
                <w:tab w:val="num" w:pos="1170"/>
              </w:tabs>
              <w:spacing w:after="0" w:line="240" w:lineRule="atLeast"/>
              <w:jc w:val="both"/>
              <w:rPr>
                <w:rFonts w:ascii="Times New Roman" w:eastAsia="Times New Roman" w:hAnsi="Times New Roman"/>
                <w:sz w:val="20"/>
                <w:szCs w:val="20"/>
              </w:rPr>
            </w:pPr>
            <w:r w:rsidRPr="002B3ED9">
              <w:rPr>
                <w:rFonts w:ascii="Times New Roman" w:eastAsia="Times New Roman" w:hAnsi="Times New Roman"/>
                <w:sz w:val="20"/>
                <w:szCs w:val="20"/>
              </w:rPr>
              <w:t>36</w:t>
            </w:r>
          </w:p>
        </w:tc>
        <w:tc>
          <w:tcPr>
            <w:tcW w:w="757" w:type="dxa"/>
          </w:tcPr>
          <w:p w:rsidR="00FE233C" w:rsidRPr="002B3ED9" w:rsidRDefault="00FE233C" w:rsidP="00327CF9">
            <w:pPr>
              <w:tabs>
                <w:tab w:val="num" w:pos="1170"/>
              </w:tabs>
              <w:spacing w:after="0" w:line="240" w:lineRule="atLeast"/>
              <w:jc w:val="both"/>
              <w:rPr>
                <w:rFonts w:ascii="Times New Roman" w:eastAsia="Times New Roman" w:hAnsi="Times New Roman"/>
                <w:sz w:val="20"/>
                <w:szCs w:val="20"/>
              </w:rPr>
            </w:pPr>
            <w:r w:rsidRPr="002B3ED9">
              <w:rPr>
                <w:rFonts w:ascii="Times New Roman" w:eastAsia="Times New Roman" w:hAnsi="Times New Roman"/>
                <w:sz w:val="20"/>
                <w:szCs w:val="20"/>
              </w:rPr>
              <w:t>48,6</w:t>
            </w:r>
          </w:p>
        </w:tc>
        <w:tc>
          <w:tcPr>
            <w:tcW w:w="962" w:type="dxa"/>
            <w:shd w:val="clear" w:color="auto" w:fill="auto"/>
          </w:tcPr>
          <w:p w:rsidR="00FE233C" w:rsidRPr="002B3ED9" w:rsidRDefault="00FE233C" w:rsidP="00327CF9">
            <w:pPr>
              <w:tabs>
                <w:tab w:val="num" w:pos="1170"/>
              </w:tabs>
              <w:spacing w:after="0" w:line="240" w:lineRule="atLeast"/>
              <w:jc w:val="both"/>
              <w:rPr>
                <w:rFonts w:ascii="Times New Roman" w:eastAsia="Times New Roman" w:hAnsi="Times New Roman"/>
                <w:sz w:val="20"/>
                <w:szCs w:val="20"/>
              </w:rPr>
            </w:pPr>
            <w:r w:rsidRPr="002B3ED9">
              <w:rPr>
                <w:rFonts w:ascii="Times New Roman" w:eastAsia="Times New Roman" w:hAnsi="Times New Roman"/>
                <w:sz w:val="20"/>
                <w:szCs w:val="20"/>
              </w:rPr>
              <w:t>14</w:t>
            </w:r>
          </w:p>
        </w:tc>
        <w:tc>
          <w:tcPr>
            <w:tcW w:w="770" w:type="dxa"/>
          </w:tcPr>
          <w:p w:rsidR="00FE233C" w:rsidRPr="002B3ED9" w:rsidRDefault="00FE233C" w:rsidP="00327CF9">
            <w:pPr>
              <w:tabs>
                <w:tab w:val="num" w:pos="1170"/>
              </w:tabs>
              <w:spacing w:after="0" w:line="240" w:lineRule="atLeast"/>
              <w:jc w:val="center"/>
              <w:rPr>
                <w:rFonts w:ascii="Times New Roman" w:eastAsia="Times New Roman" w:hAnsi="Times New Roman"/>
                <w:sz w:val="20"/>
                <w:szCs w:val="20"/>
              </w:rPr>
            </w:pPr>
            <w:r w:rsidRPr="002B3ED9">
              <w:rPr>
                <w:rFonts w:ascii="Times New Roman" w:eastAsia="Times New Roman" w:hAnsi="Times New Roman"/>
                <w:sz w:val="20"/>
                <w:szCs w:val="20"/>
              </w:rPr>
              <w:t>19,4</w:t>
            </w:r>
          </w:p>
        </w:tc>
        <w:tc>
          <w:tcPr>
            <w:tcW w:w="975" w:type="dxa"/>
            <w:vMerge w:val="restart"/>
            <w:shd w:val="clear" w:color="auto" w:fill="auto"/>
          </w:tcPr>
          <w:p w:rsidR="00FE233C" w:rsidRPr="002B3ED9" w:rsidRDefault="00FE233C" w:rsidP="00327CF9">
            <w:pPr>
              <w:tabs>
                <w:tab w:val="num" w:pos="1170"/>
              </w:tabs>
              <w:spacing w:after="0" w:line="240" w:lineRule="atLeast"/>
              <w:jc w:val="center"/>
              <w:rPr>
                <w:rFonts w:ascii="Times New Roman" w:eastAsia="Times New Roman" w:hAnsi="Times New Roman"/>
                <w:sz w:val="20"/>
                <w:szCs w:val="20"/>
              </w:rPr>
            </w:pPr>
          </w:p>
          <w:p w:rsidR="00FE233C" w:rsidRPr="002B3ED9" w:rsidRDefault="00FE233C" w:rsidP="00327CF9">
            <w:pPr>
              <w:tabs>
                <w:tab w:val="num" w:pos="1170"/>
              </w:tabs>
              <w:spacing w:after="0" w:line="240" w:lineRule="atLeast"/>
              <w:jc w:val="center"/>
              <w:rPr>
                <w:rFonts w:ascii="Times New Roman" w:eastAsia="Times New Roman" w:hAnsi="Times New Roman"/>
                <w:sz w:val="20"/>
                <w:szCs w:val="20"/>
              </w:rPr>
            </w:pPr>
            <w:r w:rsidRPr="002B3ED9">
              <w:rPr>
                <w:rFonts w:ascii="Times New Roman" w:eastAsia="Times New Roman" w:hAnsi="Times New Roman"/>
                <w:sz w:val="20"/>
                <w:szCs w:val="20"/>
              </w:rPr>
              <w:t>&lt;0,001</w:t>
            </w:r>
          </w:p>
          <w:p w:rsidR="00FE233C" w:rsidRPr="002B3ED9" w:rsidRDefault="00FE233C" w:rsidP="00327CF9">
            <w:pPr>
              <w:tabs>
                <w:tab w:val="num" w:pos="1170"/>
              </w:tabs>
              <w:spacing w:after="0" w:line="240" w:lineRule="atLeast"/>
              <w:jc w:val="center"/>
              <w:rPr>
                <w:rFonts w:ascii="Times New Roman" w:eastAsia="Times New Roman" w:hAnsi="Times New Roman"/>
                <w:sz w:val="20"/>
                <w:szCs w:val="20"/>
              </w:rPr>
            </w:pPr>
          </w:p>
        </w:tc>
      </w:tr>
      <w:tr w:rsidR="002B3ED9" w:rsidRPr="002B3ED9" w:rsidTr="00F857AE">
        <w:trPr>
          <w:trHeight w:val="148"/>
          <w:jc w:val="center"/>
        </w:trPr>
        <w:tc>
          <w:tcPr>
            <w:tcW w:w="824" w:type="dxa"/>
            <w:vMerge/>
            <w:shd w:val="clear" w:color="auto" w:fill="auto"/>
          </w:tcPr>
          <w:p w:rsidR="00FE233C" w:rsidRPr="002B3ED9" w:rsidRDefault="00FE233C" w:rsidP="00327CF9">
            <w:pPr>
              <w:tabs>
                <w:tab w:val="num" w:pos="1170"/>
              </w:tabs>
              <w:spacing w:after="0" w:line="240" w:lineRule="atLeast"/>
              <w:jc w:val="center"/>
              <w:rPr>
                <w:rFonts w:ascii="Times New Roman" w:eastAsia="Times New Roman" w:hAnsi="Times New Roman"/>
                <w:b/>
                <w:sz w:val="20"/>
                <w:szCs w:val="20"/>
              </w:rPr>
            </w:pPr>
          </w:p>
        </w:tc>
        <w:tc>
          <w:tcPr>
            <w:tcW w:w="1326" w:type="dxa"/>
            <w:shd w:val="clear" w:color="auto" w:fill="auto"/>
          </w:tcPr>
          <w:p w:rsidR="00FE233C" w:rsidRPr="002B3ED9" w:rsidRDefault="00FE233C" w:rsidP="00327CF9">
            <w:pPr>
              <w:tabs>
                <w:tab w:val="num" w:pos="1170"/>
              </w:tabs>
              <w:spacing w:after="0" w:line="240" w:lineRule="atLeast"/>
              <w:jc w:val="both"/>
              <w:rPr>
                <w:rFonts w:ascii="Times New Roman" w:eastAsia="Times New Roman" w:hAnsi="Times New Roman"/>
                <w:sz w:val="20"/>
                <w:szCs w:val="20"/>
              </w:rPr>
            </w:pPr>
            <w:r w:rsidRPr="002B3ED9">
              <w:rPr>
                <w:rFonts w:ascii="Times New Roman" w:eastAsia="Times New Roman" w:hAnsi="Times New Roman"/>
                <w:sz w:val="20"/>
                <w:szCs w:val="20"/>
              </w:rPr>
              <w:t>Còn biếng ăn</w:t>
            </w:r>
          </w:p>
        </w:tc>
        <w:tc>
          <w:tcPr>
            <w:tcW w:w="1068" w:type="dxa"/>
            <w:shd w:val="clear" w:color="auto" w:fill="auto"/>
          </w:tcPr>
          <w:p w:rsidR="00FE233C" w:rsidRPr="002B3ED9" w:rsidRDefault="00FE233C" w:rsidP="00327CF9">
            <w:pPr>
              <w:tabs>
                <w:tab w:val="num" w:pos="1170"/>
              </w:tabs>
              <w:spacing w:after="0" w:line="240" w:lineRule="atLeast"/>
              <w:jc w:val="both"/>
              <w:rPr>
                <w:rFonts w:ascii="Times New Roman" w:eastAsia="Times New Roman" w:hAnsi="Times New Roman"/>
                <w:sz w:val="20"/>
                <w:szCs w:val="20"/>
              </w:rPr>
            </w:pPr>
            <w:r w:rsidRPr="002B3ED9">
              <w:rPr>
                <w:rFonts w:ascii="Times New Roman" w:eastAsia="Times New Roman" w:hAnsi="Times New Roman"/>
                <w:sz w:val="20"/>
                <w:szCs w:val="20"/>
              </w:rPr>
              <w:t>38</w:t>
            </w:r>
          </w:p>
        </w:tc>
        <w:tc>
          <w:tcPr>
            <w:tcW w:w="757" w:type="dxa"/>
          </w:tcPr>
          <w:p w:rsidR="00FE233C" w:rsidRPr="002B3ED9" w:rsidRDefault="00FE233C" w:rsidP="00327CF9">
            <w:pPr>
              <w:tabs>
                <w:tab w:val="num" w:pos="1170"/>
              </w:tabs>
              <w:spacing w:after="0" w:line="240" w:lineRule="atLeast"/>
              <w:jc w:val="both"/>
              <w:rPr>
                <w:rFonts w:ascii="Times New Roman" w:eastAsia="Times New Roman" w:hAnsi="Times New Roman"/>
                <w:sz w:val="20"/>
                <w:szCs w:val="20"/>
              </w:rPr>
            </w:pPr>
            <w:r w:rsidRPr="002B3ED9">
              <w:rPr>
                <w:rFonts w:ascii="Times New Roman" w:eastAsia="Times New Roman" w:hAnsi="Times New Roman"/>
                <w:sz w:val="20"/>
                <w:szCs w:val="20"/>
              </w:rPr>
              <w:t>51,4</w:t>
            </w:r>
          </w:p>
        </w:tc>
        <w:tc>
          <w:tcPr>
            <w:tcW w:w="962" w:type="dxa"/>
            <w:tcBorders>
              <w:bottom w:val="single" w:sz="4" w:space="0" w:color="auto"/>
            </w:tcBorders>
            <w:shd w:val="clear" w:color="auto" w:fill="auto"/>
          </w:tcPr>
          <w:p w:rsidR="00FE233C" w:rsidRPr="002B3ED9" w:rsidRDefault="00FE233C" w:rsidP="00327CF9">
            <w:pPr>
              <w:tabs>
                <w:tab w:val="num" w:pos="1170"/>
              </w:tabs>
              <w:spacing w:after="0" w:line="240" w:lineRule="atLeast"/>
              <w:jc w:val="both"/>
              <w:rPr>
                <w:rFonts w:ascii="Times New Roman" w:eastAsia="Times New Roman" w:hAnsi="Times New Roman"/>
                <w:sz w:val="20"/>
                <w:szCs w:val="20"/>
              </w:rPr>
            </w:pPr>
            <w:r w:rsidRPr="002B3ED9">
              <w:rPr>
                <w:rFonts w:ascii="Times New Roman" w:eastAsia="Times New Roman" w:hAnsi="Times New Roman"/>
                <w:sz w:val="20"/>
                <w:szCs w:val="20"/>
              </w:rPr>
              <w:t>58</w:t>
            </w:r>
          </w:p>
        </w:tc>
        <w:tc>
          <w:tcPr>
            <w:tcW w:w="770" w:type="dxa"/>
          </w:tcPr>
          <w:p w:rsidR="00FE233C" w:rsidRPr="002B3ED9" w:rsidRDefault="00FE233C" w:rsidP="00327CF9">
            <w:pPr>
              <w:tabs>
                <w:tab w:val="num" w:pos="1170"/>
              </w:tabs>
              <w:spacing w:after="0" w:line="240" w:lineRule="atLeast"/>
              <w:jc w:val="center"/>
              <w:rPr>
                <w:rFonts w:ascii="Times New Roman" w:eastAsia="Times New Roman" w:hAnsi="Times New Roman"/>
                <w:sz w:val="20"/>
                <w:szCs w:val="20"/>
              </w:rPr>
            </w:pPr>
            <w:r w:rsidRPr="002B3ED9">
              <w:rPr>
                <w:rFonts w:ascii="Times New Roman" w:eastAsia="Times New Roman" w:hAnsi="Times New Roman"/>
                <w:sz w:val="20"/>
                <w:szCs w:val="20"/>
              </w:rPr>
              <w:t>80,6</w:t>
            </w:r>
          </w:p>
        </w:tc>
        <w:tc>
          <w:tcPr>
            <w:tcW w:w="975" w:type="dxa"/>
            <w:vMerge/>
            <w:shd w:val="clear" w:color="auto" w:fill="auto"/>
          </w:tcPr>
          <w:p w:rsidR="00FE233C" w:rsidRPr="002B3ED9" w:rsidRDefault="00FE233C" w:rsidP="00327CF9">
            <w:pPr>
              <w:tabs>
                <w:tab w:val="num" w:pos="1170"/>
              </w:tabs>
              <w:spacing w:after="0" w:line="240" w:lineRule="atLeast"/>
              <w:jc w:val="center"/>
              <w:rPr>
                <w:rFonts w:ascii="Times New Roman" w:eastAsia="Times New Roman" w:hAnsi="Times New Roman"/>
                <w:sz w:val="20"/>
                <w:szCs w:val="20"/>
              </w:rPr>
            </w:pPr>
          </w:p>
        </w:tc>
      </w:tr>
      <w:tr w:rsidR="002B3ED9" w:rsidRPr="002B3ED9" w:rsidTr="00F857AE">
        <w:trPr>
          <w:trHeight w:val="183"/>
          <w:jc w:val="center"/>
        </w:trPr>
        <w:tc>
          <w:tcPr>
            <w:tcW w:w="824" w:type="dxa"/>
            <w:vMerge/>
            <w:shd w:val="clear" w:color="auto" w:fill="auto"/>
          </w:tcPr>
          <w:p w:rsidR="00FE233C" w:rsidRPr="002B3ED9" w:rsidRDefault="00FE233C" w:rsidP="00327CF9">
            <w:pPr>
              <w:tabs>
                <w:tab w:val="num" w:pos="1170"/>
              </w:tabs>
              <w:spacing w:after="0" w:line="240" w:lineRule="atLeast"/>
              <w:jc w:val="center"/>
              <w:rPr>
                <w:rFonts w:ascii="Times New Roman" w:eastAsia="Times New Roman" w:hAnsi="Times New Roman"/>
                <w:b/>
                <w:sz w:val="20"/>
                <w:szCs w:val="20"/>
              </w:rPr>
            </w:pPr>
          </w:p>
        </w:tc>
        <w:tc>
          <w:tcPr>
            <w:tcW w:w="1326" w:type="dxa"/>
            <w:shd w:val="clear" w:color="auto" w:fill="auto"/>
          </w:tcPr>
          <w:p w:rsidR="00FE233C" w:rsidRPr="002B3ED9" w:rsidRDefault="00FE233C" w:rsidP="00327CF9">
            <w:pPr>
              <w:tabs>
                <w:tab w:val="num" w:pos="1170"/>
              </w:tabs>
              <w:spacing w:after="0" w:line="240" w:lineRule="atLeast"/>
              <w:jc w:val="both"/>
              <w:rPr>
                <w:rFonts w:ascii="Times New Roman" w:eastAsia="Times New Roman" w:hAnsi="Times New Roman"/>
                <w:b/>
                <w:i/>
                <w:sz w:val="20"/>
                <w:szCs w:val="20"/>
              </w:rPr>
            </w:pPr>
            <w:r w:rsidRPr="002B3ED9">
              <w:rPr>
                <w:rFonts w:ascii="Times New Roman" w:eastAsia="Times New Roman" w:hAnsi="Times New Roman"/>
                <w:b/>
                <w:i/>
                <w:sz w:val="20"/>
                <w:szCs w:val="20"/>
              </w:rPr>
              <w:t>ARR</w:t>
            </w:r>
          </w:p>
        </w:tc>
        <w:tc>
          <w:tcPr>
            <w:tcW w:w="3557" w:type="dxa"/>
            <w:gridSpan w:val="4"/>
            <w:vMerge w:val="restart"/>
            <w:shd w:val="clear" w:color="auto" w:fill="auto"/>
          </w:tcPr>
          <w:p w:rsidR="00FE233C" w:rsidRPr="002B3ED9" w:rsidRDefault="00FE233C" w:rsidP="00327CF9">
            <w:pPr>
              <w:tabs>
                <w:tab w:val="num" w:pos="1170"/>
              </w:tabs>
              <w:spacing w:after="0" w:line="240" w:lineRule="atLeast"/>
              <w:jc w:val="center"/>
              <w:rPr>
                <w:rFonts w:ascii="Times New Roman" w:eastAsia="Times New Roman" w:hAnsi="Times New Roman"/>
                <w:b/>
                <w:i/>
                <w:sz w:val="20"/>
                <w:szCs w:val="20"/>
              </w:rPr>
            </w:pPr>
            <w:r w:rsidRPr="002B3ED9">
              <w:rPr>
                <w:rFonts w:ascii="Times New Roman" w:eastAsia="Times New Roman" w:hAnsi="Times New Roman"/>
                <w:b/>
                <w:i/>
                <w:sz w:val="20"/>
                <w:szCs w:val="20"/>
              </w:rPr>
              <w:t>29,2</w:t>
            </w:r>
          </w:p>
          <w:p w:rsidR="00FE233C" w:rsidRPr="002B3ED9" w:rsidRDefault="00FE233C" w:rsidP="00327CF9">
            <w:pPr>
              <w:tabs>
                <w:tab w:val="num" w:pos="1170"/>
              </w:tabs>
              <w:spacing w:after="0" w:line="240" w:lineRule="atLeast"/>
              <w:jc w:val="center"/>
              <w:rPr>
                <w:rFonts w:ascii="Times New Roman" w:eastAsia="Times New Roman" w:hAnsi="Times New Roman"/>
                <w:sz w:val="20"/>
                <w:szCs w:val="20"/>
              </w:rPr>
            </w:pPr>
            <w:r w:rsidRPr="002B3ED9">
              <w:rPr>
                <w:rFonts w:ascii="Times New Roman" w:eastAsia="Times New Roman" w:hAnsi="Times New Roman"/>
                <w:b/>
                <w:i/>
                <w:sz w:val="20"/>
                <w:szCs w:val="20"/>
              </w:rPr>
              <w:t>3</w:t>
            </w:r>
          </w:p>
        </w:tc>
        <w:tc>
          <w:tcPr>
            <w:tcW w:w="975" w:type="dxa"/>
            <w:vMerge/>
            <w:shd w:val="clear" w:color="auto" w:fill="auto"/>
          </w:tcPr>
          <w:p w:rsidR="00FE233C" w:rsidRPr="002B3ED9" w:rsidRDefault="00FE233C" w:rsidP="00327CF9">
            <w:pPr>
              <w:tabs>
                <w:tab w:val="num" w:pos="1170"/>
              </w:tabs>
              <w:spacing w:after="0" w:line="240" w:lineRule="atLeast"/>
              <w:jc w:val="center"/>
              <w:rPr>
                <w:rFonts w:ascii="Times New Roman" w:eastAsia="Times New Roman" w:hAnsi="Times New Roman"/>
                <w:sz w:val="20"/>
                <w:szCs w:val="20"/>
              </w:rPr>
            </w:pPr>
          </w:p>
        </w:tc>
      </w:tr>
      <w:tr w:rsidR="002B3ED9" w:rsidRPr="002B3ED9" w:rsidTr="00F857AE">
        <w:trPr>
          <w:trHeight w:val="148"/>
          <w:jc w:val="center"/>
        </w:trPr>
        <w:tc>
          <w:tcPr>
            <w:tcW w:w="824" w:type="dxa"/>
            <w:vMerge/>
            <w:shd w:val="clear" w:color="auto" w:fill="auto"/>
          </w:tcPr>
          <w:p w:rsidR="00FE233C" w:rsidRPr="002B3ED9" w:rsidRDefault="00FE233C" w:rsidP="00327CF9">
            <w:pPr>
              <w:tabs>
                <w:tab w:val="num" w:pos="1170"/>
              </w:tabs>
              <w:spacing w:after="0" w:line="240" w:lineRule="atLeast"/>
              <w:jc w:val="center"/>
              <w:rPr>
                <w:rFonts w:ascii="Times New Roman" w:eastAsia="Times New Roman" w:hAnsi="Times New Roman"/>
                <w:b/>
                <w:sz w:val="20"/>
                <w:szCs w:val="20"/>
              </w:rPr>
            </w:pPr>
          </w:p>
        </w:tc>
        <w:tc>
          <w:tcPr>
            <w:tcW w:w="1326" w:type="dxa"/>
            <w:shd w:val="clear" w:color="auto" w:fill="auto"/>
          </w:tcPr>
          <w:p w:rsidR="00FE233C" w:rsidRPr="002B3ED9" w:rsidRDefault="00FE233C" w:rsidP="00327CF9">
            <w:pPr>
              <w:tabs>
                <w:tab w:val="num" w:pos="1170"/>
              </w:tabs>
              <w:spacing w:after="0" w:line="240" w:lineRule="atLeast"/>
              <w:jc w:val="both"/>
              <w:rPr>
                <w:rFonts w:ascii="Times New Roman" w:eastAsia="Times New Roman" w:hAnsi="Times New Roman"/>
                <w:b/>
                <w:i/>
                <w:sz w:val="20"/>
                <w:szCs w:val="20"/>
              </w:rPr>
            </w:pPr>
            <w:r w:rsidRPr="002B3ED9">
              <w:rPr>
                <w:rFonts w:ascii="Times New Roman" w:eastAsia="Times New Roman" w:hAnsi="Times New Roman"/>
                <w:b/>
                <w:i/>
                <w:sz w:val="20"/>
                <w:szCs w:val="20"/>
              </w:rPr>
              <w:t>NNT</w:t>
            </w:r>
          </w:p>
        </w:tc>
        <w:tc>
          <w:tcPr>
            <w:tcW w:w="3557" w:type="dxa"/>
            <w:gridSpan w:val="4"/>
            <w:vMerge/>
            <w:shd w:val="clear" w:color="auto" w:fill="auto"/>
          </w:tcPr>
          <w:p w:rsidR="00FE233C" w:rsidRPr="002B3ED9" w:rsidRDefault="00FE233C" w:rsidP="00327CF9">
            <w:pPr>
              <w:tabs>
                <w:tab w:val="num" w:pos="1170"/>
              </w:tabs>
              <w:spacing w:after="0" w:line="240" w:lineRule="atLeast"/>
              <w:jc w:val="center"/>
              <w:rPr>
                <w:rFonts w:ascii="Times New Roman" w:eastAsia="Times New Roman" w:hAnsi="Times New Roman"/>
                <w:sz w:val="20"/>
                <w:szCs w:val="20"/>
              </w:rPr>
            </w:pPr>
          </w:p>
        </w:tc>
        <w:tc>
          <w:tcPr>
            <w:tcW w:w="975" w:type="dxa"/>
            <w:vMerge/>
            <w:tcBorders>
              <w:bottom w:val="single" w:sz="4" w:space="0" w:color="auto"/>
            </w:tcBorders>
            <w:shd w:val="clear" w:color="auto" w:fill="auto"/>
          </w:tcPr>
          <w:p w:rsidR="00FE233C" w:rsidRPr="002B3ED9" w:rsidRDefault="00FE233C" w:rsidP="00327CF9">
            <w:pPr>
              <w:tabs>
                <w:tab w:val="num" w:pos="1170"/>
              </w:tabs>
              <w:spacing w:after="0" w:line="240" w:lineRule="atLeast"/>
              <w:jc w:val="center"/>
              <w:rPr>
                <w:rFonts w:ascii="Times New Roman" w:eastAsia="Times New Roman" w:hAnsi="Times New Roman"/>
                <w:sz w:val="20"/>
                <w:szCs w:val="20"/>
              </w:rPr>
            </w:pPr>
          </w:p>
        </w:tc>
      </w:tr>
      <w:tr w:rsidR="002B3ED9" w:rsidRPr="002B3ED9" w:rsidTr="00F857AE">
        <w:trPr>
          <w:trHeight w:val="148"/>
          <w:jc w:val="center"/>
        </w:trPr>
        <w:tc>
          <w:tcPr>
            <w:tcW w:w="824" w:type="dxa"/>
            <w:vMerge w:val="restart"/>
            <w:shd w:val="clear" w:color="auto" w:fill="auto"/>
          </w:tcPr>
          <w:p w:rsidR="00FE233C" w:rsidRPr="002B3ED9" w:rsidRDefault="00FE233C" w:rsidP="00327CF9">
            <w:pPr>
              <w:tabs>
                <w:tab w:val="num" w:pos="1170"/>
              </w:tabs>
              <w:spacing w:after="0" w:line="240" w:lineRule="atLeast"/>
              <w:jc w:val="center"/>
              <w:rPr>
                <w:rFonts w:ascii="Times New Roman" w:eastAsia="Times New Roman" w:hAnsi="Times New Roman"/>
                <w:b/>
                <w:sz w:val="20"/>
                <w:szCs w:val="20"/>
              </w:rPr>
            </w:pPr>
          </w:p>
          <w:p w:rsidR="00FE233C" w:rsidRPr="002B3ED9" w:rsidRDefault="00FE233C" w:rsidP="00327CF9">
            <w:pPr>
              <w:tabs>
                <w:tab w:val="num" w:pos="1170"/>
              </w:tabs>
              <w:spacing w:after="0" w:line="240" w:lineRule="atLeast"/>
              <w:jc w:val="center"/>
              <w:rPr>
                <w:rFonts w:ascii="Times New Roman" w:eastAsia="Times New Roman" w:hAnsi="Times New Roman"/>
                <w:b/>
                <w:sz w:val="20"/>
                <w:szCs w:val="20"/>
              </w:rPr>
            </w:pPr>
          </w:p>
          <w:p w:rsidR="00FE233C" w:rsidRPr="002B3ED9" w:rsidRDefault="00FE233C" w:rsidP="00327CF9">
            <w:pPr>
              <w:tabs>
                <w:tab w:val="num" w:pos="1170"/>
              </w:tabs>
              <w:spacing w:after="0" w:line="240" w:lineRule="atLeast"/>
              <w:jc w:val="center"/>
              <w:rPr>
                <w:rFonts w:ascii="Times New Roman" w:eastAsia="Times New Roman" w:hAnsi="Times New Roman"/>
                <w:b/>
                <w:sz w:val="20"/>
                <w:szCs w:val="20"/>
              </w:rPr>
            </w:pPr>
            <w:r w:rsidRPr="002B3ED9">
              <w:rPr>
                <w:rFonts w:ascii="Times New Roman" w:eastAsia="Times New Roman" w:hAnsi="Times New Roman"/>
                <w:b/>
                <w:sz w:val="20"/>
                <w:szCs w:val="20"/>
              </w:rPr>
              <w:t>D</w:t>
            </w:r>
            <w:r w:rsidRPr="002B3ED9">
              <w:rPr>
                <w:rFonts w:ascii="Times New Roman" w:eastAsia="Times New Roman" w:hAnsi="Times New Roman"/>
                <w:b/>
                <w:sz w:val="20"/>
                <w:szCs w:val="20"/>
                <w:vertAlign w:val="subscript"/>
              </w:rPr>
              <w:t>21</w:t>
            </w:r>
          </w:p>
        </w:tc>
        <w:tc>
          <w:tcPr>
            <w:tcW w:w="1326" w:type="dxa"/>
            <w:shd w:val="clear" w:color="auto" w:fill="auto"/>
          </w:tcPr>
          <w:p w:rsidR="00FE233C" w:rsidRPr="002B3ED9" w:rsidRDefault="00FE233C" w:rsidP="00327CF9">
            <w:pPr>
              <w:tabs>
                <w:tab w:val="num" w:pos="1170"/>
              </w:tabs>
              <w:spacing w:after="0" w:line="240" w:lineRule="atLeast"/>
              <w:jc w:val="both"/>
              <w:rPr>
                <w:rFonts w:ascii="Times New Roman" w:eastAsia="Times New Roman" w:hAnsi="Times New Roman"/>
                <w:sz w:val="20"/>
                <w:szCs w:val="20"/>
              </w:rPr>
            </w:pPr>
            <w:r w:rsidRPr="002B3ED9">
              <w:rPr>
                <w:rFonts w:ascii="Times New Roman" w:eastAsia="Times New Roman" w:hAnsi="Times New Roman"/>
                <w:sz w:val="20"/>
                <w:szCs w:val="20"/>
              </w:rPr>
              <w:t>Hết biếng ăn</w:t>
            </w:r>
          </w:p>
        </w:tc>
        <w:tc>
          <w:tcPr>
            <w:tcW w:w="1068" w:type="dxa"/>
            <w:shd w:val="clear" w:color="auto" w:fill="auto"/>
          </w:tcPr>
          <w:p w:rsidR="00FE233C" w:rsidRPr="002B3ED9" w:rsidRDefault="00FE233C" w:rsidP="00327CF9">
            <w:pPr>
              <w:tabs>
                <w:tab w:val="num" w:pos="72"/>
              </w:tabs>
              <w:spacing w:after="0" w:line="240" w:lineRule="atLeast"/>
              <w:jc w:val="center"/>
              <w:rPr>
                <w:rFonts w:ascii="Times New Roman" w:eastAsia="Times New Roman" w:hAnsi="Times New Roman"/>
                <w:b/>
                <w:i/>
                <w:sz w:val="20"/>
                <w:szCs w:val="20"/>
              </w:rPr>
            </w:pPr>
            <w:r w:rsidRPr="002B3ED9">
              <w:rPr>
                <w:rFonts w:ascii="Times New Roman" w:eastAsia="Times New Roman" w:hAnsi="Times New Roman"/>
                <w:b/>
                <w:i/>
                <w:sz w:val="20"/>
                <w:szCs w:val="20"/>
              </w:rPr>
              <w:t>52</w:t>
            </w:r>
          </w:p>
        </w:tc>
        <w:tc>
          <w:tcPr>
            <w:tcW w:w="757" w:type="dxa"/>
          </w:tcPr>
          <w:p w:rsidR="00FE233C" w:rsidRPr="002B3ED9" w:rsidRDefault="00FE233C" w:rsidP="00327CF9">
            <w:pPr>
              <w:tabs>
                <w:tab w:val="num" w:pos="1170"/>
              </w:tabs>
              <w:spacing w:after="0" w:line="240" w:lineRule="atLeast"/>
              <w:jc w:val="both"/>
              <w:rPr>
                <w:rFonts w:ascii="Times New Roman" w:eastAsia="Times New Roman" w:hAnsi="Times New Roman"/>
                <w:sz w:val="20"/>
                <w:szCs w:val="20"/>
              </w:rPr>
            </w:pPr>
            <w:r w:rsidRPr="002B3ED9">
              <w:rPr>
                <w:rFonts w:ascii="Times New Roman" w:eastAsia="Times New Roman" w:hAnsi="Times New Roman"/>
                <w:sz w:val="20"/>
                <w:szCs w:val="20"/>
              </w:rPr>
              <w:t>70,3</w:t>
            </w:r>
          </w:p>
        </w:tc>
        <w:tc>
          <w:tcPr>
            <w:tcW w:w="962" w:type="dxa"/>
            <w:tcBorders>
              <w:top w:val="single" w:sz="4" w:space="0" w:color="auto"/>
              <w:bottom w:val="single" w:sz="4" w:space="0" w:color="auto"/>
            </w:tcBorders>
            <w:shd w:val="clear" w:color="auto" w:fill="auto"/>
          </w:tcPr>
          <w:p w:rsidR="00FE233C" w:rsidRPr="002B3ED9" w:rsidRDefault="00FE233C" w:rsidP="00327CF9">
            <w:pPr>
              <w:tabs>
                <w:tab w:val="num" w:pos="1170"/>
              </w:tabs>
              <w:spacing w:after="0" w:line="240" w:lineRule="atLeast"/>
              <w:jc w:val="both"/>
              <w:rPr>
                <w:rFonts w:ascii="Times New Roman" w:eastAsia="Times New Roman" w:hAnsi="Times New Roman"/>
                <w:sz w:val="20"/>
                <w:szCs w:val="20"/>
              </w:rPr>
            </w:pPr>
            <w:r w:rsidRPr="002B3ED9">
              <w:rPr>
                <w:rFonts w:ascii="Times New Roman" w:eastAsia="Times New Roman" w:hAnsi="Times New Roman"/>
                <w:sz w:val="20"/>
                <w:szCs w:val="20"/>
              </w:rPr>
              <w:t>28</w:t>
            </w:r>
          </w:p>
        </w:tc>
        <w:tc>
          <w:tcPr>
            <w:tcW w:w="770" w:type="dxa"/>
            <w:tcBorders>
              <w:top w:val="single" w:sz="4" w:space="0" w:color="auto"/>
            </w:tcBorders>
          </w:tcPr>
          <w:p w:rsidR="00FE233C" w:rsidRPr="002B3ED9" w:rsidRDefault="00FE233C" w:rsidP="00327CF9">
            <w:pPr>
              <w:tabs>
                <w:tab w:val="num" w:pos="1170"/>
              </w:tabs>
              <w:spacing w:after="0" w:line="240" w:lineRule="atLeast"/>
              <w:jc w:val="center"/>
              <w:rPr>
                <w:rFonts w:ascii="Times New Roman" w:eastAsia="Times New Roman" w:hAnsi="Times New Roman"/>
                <w:sz w:val="20"/>
                <w:szCs w:val="20"/>
              </w:rPr>
            </w:pPr>
            <w:r w:rsidRPr="002B3ED9">
              <w:rPr>
                <w:rFonts w:ascii="Times New Roman" w:eastAsia="Times New Roman" w:hAnsi="Times New Roman"/>
                <w:sz w:val="20"/>
                <w:szCs w:val="20"/>
              </w:rPr>
              <w:t>38,9</w:t>
            </w:r>
          </w:p>
        </w:tc>
        <w:tc>
          <w:tcPr>
            <w:tcW w:w="975" w:type="dxa"/>
            <w:vMerge w:val="restart"/>
            <w:tcBorders>
              <w:top w:val="single" w:sz="4" w:space="0" w:color="auto"/>
            </w:tcBorders>
            <w:shd w:val="clear" w:color="auto" w:fill="auto"/>
          </w:tcPr>
          <w:p w:rsidR="00FE233C" w:rsidRPr="002B3ED9" w:rsidRDefault="00FE233C" w:rsidP="00327CF9">
            <w:pPr>
              <w:tabs>
                <w:tab w:val="num" w:pos="1170"/>
              </w:tabs>
              <w:spacing w:after="0" w:line="240" w:lineRule="atLeast"/>
              <w:jc w:val="center"/>
              <w:rPr>
                <w:rFonts w:ascii="Times New Roman" w:eastAsia="Times New Roman" w:hAnsi="Times New Roman"/>
                <w:sz w:val="20"/>
                <w:szCs w:val="20"/>
              </w:rPr>
            </w:pPr>
          </w:p>
          <w:p w:rsidR="00FE233C" w:rsidRPr="002B3ED9" w:rsidRDefault="00FE233C" w:rsidP="00327CF9">
            <w:pPr>
              <w:tabs>
                <w:tab w:val="num" w:pos="1170"/>
              </w:tabs>
              <w:spacing w:after="0" w:line="240" w:lineRule="atLeast"/>
              <w:jc w:val="center"/>
              <w:rPr>
                <w:rFonts w:ascii="Times New Roman" w:eastAsia="Times New Roman" w:hAnsi="Times New Roman"/>
                <w:sz w:val="20"/>
                <w:szCs w:val="20"/>
              </w:rPr>
            </w:pPr>
            <w:r w:rsidRPr="002B3ED9">
              <w:rPr>
                <w:rFonts w:ascii="Times New Roman" w:eastAsia="Times New Roman" w:hAnsi="Times New Roman"/>
                <w:sz w:val="20"/>
                <w:szCs w:val="20"/>
              </w:rPr>
              <w:t>&lt;0.001</w:t>
            </w:r>
          </w:p>
        </w:tc>
      </w:tr>
      <w:tr w:rsidR="002B3ED9" w:rsidRPr="002B3ED9" w:rsidTr="00F857AE">
        <w:trPr>
          <w:trHeight w:val="148"/>
          <w:jc w:val="center"/>
        </w:trPr>
        <w:tc>
          <w:tcPr>
            <w:tcW w:w="824" w:type="dxa"/>
            <w:vMerge/>
            <w:shd w:val="clear" w:color="auto" w:fill="auto"/>
          </w:tcPr>
          <w:p w:rsidR="00FE233C" w:rsidRPr="002B3ED9" w:rsidRDefault="00FE233C" w:rsidP="00327CF9">
            <w:pPr>
              <w:tabs>
                <w:tab w:val="num" w:pos="1170"/>
              </w:tabs>
              <w:spacing w:after="0" w:line="240" w:lineRule="atLeast"/>
              <w:jc w:val="center"/>
              <w:rPr>
                <w:rFonts w:ascii="Times New Roman" w:eastAsia="Times New Roman" w:hAnsi="Times New Roman"/>
                <w:b/>
                <w:sz w:val="20"/>
                <w:szCs w:val="20"/>
              </w:rPr>
            </w:pPr>
          </w:p>
        </w:tc>
        <w:tc>
          <w:tcPr>
            <w:tcW w:w="1326" w:type="dxa"/>
            <w:shd w:val="clear" w:color="auto" w:fill="auto"/>
          </w:tcPr>
          <w:p w:rsidR="00FE233C" w:rsidRPr="002B3ED9" w:rsidRDefault="00FE233C" w:rsidP="00327CF9">
            <w:pPr>
              <w:tabs>
                <w:tab w:val="num" w:pos="1170"/>
              </w:tabs>
              <w:spacing w:after="0" w:line="240" w:lineRule="atLeast"/>
              <w:jc w:val="both"/>
              <w:rPr>
                <w:rFonts w:ascii="Times New Roman" w:eastAsia="Times New Roman" w:hAnsi="Times New Roman"/>
                <w:sz w:val="20"/>
                <w:szCs w:val="20"/>
              </w:rPr>
            </w:pPr>
            <w:r w:rsidRPr="002B3ED9">
              <w:rPr>
                <w:rFonts w:ascii="Times New Roman" w:eastAsia="Times New Roman" w:hAnsi="Times New Roman"/>
                <w:sz w:val="20"/>
                <w:szCs w:val="20"/>
              </w:rPr>
              <w:t>Còn biếng ăn</w:t>
            </w:r>
          </w:p>
        </w:tc>
        <w:tc>
          <w:tcPr>
            <w:tcW w:w="1068" w:type="dxa"/>
            <w:shd w:val="clear" w:color="auto" w:fill="auto"/>
          </w:tcPr>
          <w:p w:rsidR="00FE233C" w:rsidRPr="002B3ED9" w:rsidRDefault="00FE233C" w:rsidP="00327CF9">
            <w:pPr>
              <w:tabs>
                <w:tab w:val="num" w:pos="72"/>
              </w:tabs>
              <w:spacing w:after="0" w:line="240" w:lineRule="atLeast"/>
              <w:jc w:val="center"/>
              <w:rPr>
                <w:rFonts w:ascii="Times New Roman" w:eastAsia="Times New Roman" w:hAnsi="Times New Roman"/>
                <w:b/>
                <w:i/>
                <w:sz w:val="20"/>
                <w:szCs w:val="20"/>
              </w:rPr>
            </w:pPr>
            <w:r w:rsidRPr="002B3ED9">
              <w:rPr>
                <w:rFonts w:ascii="Times New Roman" w:eastAsia="Times New Roman" w:hAnsi="Times New Roman"/>
                <w:b/>
                <w:i/>
                <w:sz w:val="20"/>
                <w:szCs w:val="20"/>
              </w:rPr>
              <w:t>22</w:t>
            </w:r>
          </w:p>
        </w:tc>
        <w:tc>
          <w:tcPr>
            <w:tcW w:w="757" w:type="dxa"/>
          </w:tcPr>
          <w:p w:rsidR="00FE233C" w:rsidRPr="002B3ED9" w:rsidRDefault="00FE233C" w:rsidP="00327CF9">
            <w:pPr>
              <w:tabs>
                <w:tab w:val="num" w:pos="1170"/>
              </w:tabs>
              <w:spacing w:after="0" w:line="240" w:lineRule="atLeast"/>
              <w:jc w:val="both"/>
              <w:rPr>
                <w:rFonts w:ascii="Times New Roman" w:eastAsia="Times New Roman" w:hAnsi="Times New Roman"/>
                <w:sz w:val="20"/>
                <w:szCs w:val="20"/>
              </w:rPr>
            </w:pPr>
            <w:r w:rsidRPr="002B3ED9">
              <w:rPr>
                <w:rFonts w:ascii="Times New Roman" w:eastAsia="Times New Roman" w:hAnsi="Times New Roman"/>
                <w:sz w:val="20"/>
                <w:szCs w:val="20"/>
              </w:rPr>
              <w:t>29,7</w:t>
            </w:r>
          </w:p>
        </w:tc>
        <w:tc>
          <w:tcPr>
            <w:tcW w:w="962" w:type="dxa"/>
            <w:tcBorders>
              <w:top w:val="single" w:sz="4" w:space="0" w:color="auto"/>
              <w:bottom w:val="single" w:sz="4" w:space="0" w:color="auto"/>
            </w:tcBorders>
            <w:shd w:val="clear" w:color="auto" w:fill="auto"/>
          </w:tcPr>
          <w:p w:rsidR="00FE233C" w:rsidRPr="002B3ED9" w:rsidRDefault="00FE233C" w:rsidP="00327CF9">
            <w:pPr>
              <w:tabs>
                <w:tab w:val="num" w:pos="1170"/>
              </w:tabs>
              <w:spacing w:after="0" w:line="240" w:lineRule="atLeast"/>
              <w:jc w:val="both"/>
              <w:rPr>
                <w:rFonts w:ascii="Times New Roman" w:eastAsia="Times New Roman" w:hAnsi="Times New Roman"/>
                <w:sz w:val="20"/>
                <w:szCs w:val="20"/>
              </w:rPr>
            </w:pPr>
            <w:r w:rsidRPr="002B3ED9">
              <w:rPr>
                <w:rFonts w:ascii="Times New Roman" w:eastAsia="Times New Roman" w:hAnsi="Times New Roman"/>
                <w:sz w:val="20"/>
                <w:szCs w:val="20"/>
              </w:rPr>
              <w:t>44</w:t>
            </w:r>
          </w:p>
        </w:tc>
        <w:tc>
          <w:tcPr>
            <w:tcW w:w="770" w:type="dxa"/>
          </w:tcPr>
          <w:p w:rsidR="00FE233C" w:rsidRPr="002B3ED9" w:rsidRDefault="00FE233C" w:rsidP="00327CF9">
            <w:pPr>
              <w:tabs>
                <w:tab w:val="num" w:pos="1170"/>
              </w:tabs>
              <w:spacing w:after="0" w:line="240" w:lineRule="atLeast"/>
              <w:jc w:val="center"/>
              <w:rPr>
                <w:rFonts w:ascii="Times New Roman" w:eastAsia="Times New Roman" w:hAnsi="Times New Roman"/>
                <w:sz w:val="20"/>
                <w:szCs w:val="20"/>
              </w:rPr>
            </w:pPr>
            <w:r w:rsidRPr="002B3ED9">
              <w:rPr>
                <w:rFonts w:ascii="Times New Roman" w:eastAsia="Times New Roman" w:hAnsi="Times New Roman"/>
                <w:sz w:val="20"/>
                <w:szCs w:val="20"/>
              </w:rPr>
              <w:t>61,1</w:t>
            </w:r>
          </w:p>
        </w:tc>
        <w:tc>
          <w:tcPr>
            <w:tcW w:w="975" w:type="dxa"/>
            <w:vMerge/>
            <w:shd w:val="clear" w:color="auto" w:fill="auto"/>
          </w:tcPr>
          <w:p w:rsidR="00FE233C" w:rsidRPr="002B3ED9" w:rsidRDefault="00FE233C" w:rsidP="00327CF9">
            <w:pPr>
              <w:tabs>
                <w:tab w:val="num" w:pos="1170"/>
              </w:tabs>
              <w:spacing w:after="0" w:line="240" w:lineRule="atLeast"/>
              <w:jc w:val="center"/>
              <w:rPr>
                <w:rFonts w:ascii="Times New Roman" w:eastAsia="Times New Roman" w:hAnsi="Times New Roman"/>
                <w:sz w:val="20"/>
                <w:szCs w:val="20"/>
              </w:rPr>
            </w:pPr>
          </w:p>
        </w:tc>
      </w:tr>
      <w:tr w:rsidR="002B3ED9" w:rsidRPr="002B3ED9" w:rsidTr="00F857AE">
        <w:trPr>
          <w:trHeight w:val="148"/>
          <w:jc w:val="center"/>
        </w:trPr>
        <w:tc>
          <w:tcPr>
            <w:tcW w:w="824" w:type="dxa"/>
            <w:vMerge/>
            <w:shd w:val="clear" w:color="auto" w:fill="auto"/>
          </w:tcPr>
          <w:p w:rsidR="00FE233C" w:rsidRPr="002B3ED9" w:rsidRDefault="00FE233C" w:rsidP="00327CF9">
            <w:pPr>
              <w:tabs>
                <w:tab w:val="num" w:pos="1170"/>
              </w:tabs>
              <w:spacing w:after="0" w:line="240" w:lineRule="atLeast"/>
              <w:jc w:val="center"/>
              <w:rPr>
                <w:rFonts w:ascii="Times New Roman" w:eastAsia="Times New Roman" w:hAnsi="Times New Roman"/>
                <w:b/>
                <w:sz w:val="20"/>
                <w:szCs w:val="20"/>
              </w:rPr>
            </w:pPr>
          </w:p>
        </w:tc>
        <w:tc>
          <w:tcPr>
            <w:tcW w:w="1326" w:type="dxa"/>
            <w:shd w:val="clear" w:color="auto" w:fill="auto"/>
          </w:tcPr>
          <w:p w:rsidR="00FE233C" w:rsidRPr="002B3ED9" w:rsidRDefault="00FE233C" w:rsidP="00327CF9">
            <w:pPr>
              <w:tabs>
                <w:tab w:val="num" w:pos="1170"/>
              </w:tabs>
              <w:spacing w:after="0" w:line="240" w:lineRule="atLeast"/>
              <w:jc w:val="both"/>
              <w:rPr>
                <w:rFonts w:ascii="Times New Roman" w:eastAsia="Times New Roman" w:hAnsi="Times New Roman"/>
                <w:b/>
                <w:i/>
                <w:sz w:val="20"/>
                <w:szCs w:val="20"/>
              </w:rPr>
            </w:pPr>
            <w:r w:rsidRPr="002B3ED9">
              <w:rPr>
                <w:rFonts w:ascii="Times New Roman" w:eastAsia="Times New Roman" w:hAnsi="Times New Roman"/>
                <w:b/>
                <w:i/>
                <w:sz w:val="20"/>
                <w:szCs w:val="20"/>
              </w:rPr>
              <w:t>ARR</w:t>
            </w:r>
          </w:p>
        </w:tc>
        <w:tc>
          <w:tcPr>
            <w:tcW w:w="3557" w:type="dxa"/>
            <w:gridSpan w:val="4"/>
            <w:vMerge w:val="restart"/>
            <w:shd w:val="clear" w:color="auto" w:fill="auto"/>
          </w:tcPr>
          <w:p w:rsidR="00FE233C" w:rsidRPr="002B3ED9" w:rsidRDefault="00FE233C" w:rsidP="00327CF9">
            <w:pPr>
              <w:tabs>
                <w:tab w:val="num" w:pos="1170"/>
              </w:tabs>
              <w:spacing w:after="0" w:line="240" w:lineRule="atLeast"/>
              <w:jc w:val="center"/>
              <w:rPr>
                <w:rFonts w:ascii="Times New Roman" w:eastAsia="Times New Roman" w:hAnsi="Times New Roman"/>
                <w:b/>
                <w:i/>
                <w:sz w:val="20"/>
                <w:szCs w:val="20"/>
              </w:rPr>
            </w:pPr>
            <w:r w:rsidRPr="002B3ED9">
              <w:rPr>
                <w:rFonts w:ascii="Times New Roman" w:eastAsia="Times New Roman" w:hAnsi="Times New Roman"/>
                <w:b/>
                <w:i/>
                <w:sz w:val="20"/>
                <w:szCs w:val="20"/>
              </w:rPr>
              <w:t>31,4</w:t>
            </w:r>
          </w:p>
          <w:p w:rsidR="00FE233C" w:rsidRPr="002B3ED9" w:rsidRDefault="00FE233C" w:rsidP="00327CF9">
            <w:pPr>
              <w:tabs>
                <w:tab w:val="num" w:pos="1170"/>
              </w:tabs>
              <w:spacing w:after="0" w:line="240" w:lineRule="atLeast"/>
              <w:jc w:val="center"/>
              <w:rPr>
                <w:rFonts w:ascii="Times New Roman" w:eastAsia="Times New Roman" w:hAnsi="Times New Roman"/>
                <w:sz w:val="20"/>
                <w:szCs w:val="20"/>
              </w:rPr>
            </w:pPr>
            <w:r w:rsidRPr="002B3ED9">
              <w:rPr>
                <w:rFonts w:ascii="Times New Roman" w:eastAsia="Times New Roman" w:hAnsi="Times New Roman"/>
                <w:b/>
                <w:i/>
                <w:sz w:val="20"/>
                <w:szCs w:val="20"/>
              </w:rPr>
              <w:t>3</w:t>
            </w:r>
          </w:p>
        </w:tc>
        <w:tc>
          <w:tcPr>
            <w:tcW w:w="975" w:type="dxa"/>
            <w:vMerge/>
            <w:shd w:val="clear" w:color="auto" w:fill="auto"/>
          </w:tcPr>
          <w:p w:rsidR="00FE233C" w:rsidRPr="002B3ED9" w:rsidRDefault="00FE233C" w:rsidP="00327CF9">
            <w:pPr>
              <w:tabs>
                <w:tab w:val="num" w:pos="1170"/>
              </w:tabs>
              <w:spacing w:after="0" w:line="240" w:lineRule="atLeast"/>
              <w:jc w:val="center"/>
              <w:rPr>
                <w:rFonts w:ascii="Times New Roman" w:eastAsia="Times New Roman" w:hAnsi="Times New Roman"/>
                <w:sz w:val="20"/>
                <w:szCs w:val="20"/>
              </w:rPr>
            </w:pPr>
          </w:p>
        </w:tc>
      </w:tr>
      <w:tr w:rsidR="002B3ED9" w:rsidRPr="002B3ED9" w:rsidTr="00F857AE">
        <w:trPr>
          <w:trHeight w:val="148"/>
          <w:jc w:val="center"/>
        </w:trPr>
        <w:tc>
          <w:tcPr>
            <w:tcW w:w="824" w:type="dxa"/>
            <w:vMerge/>
            <w:shd w:val="clear" w:color="auto" w:fill="auto"/>
          </w:tcPr>
          <w:p w:rsidR="00FE233C" w:rsidRPr="002B3ED9" w:rsidRDefault="00FE233C" w:rsidP="00327CF9">
            <w:pPr>
              <w:tabs>
                <w:tab w:val="num" w:pos="1170"/>
              </w:tabs>
              <w:spacing w:after="0" w:line="240" w:lineRule="atLeast"/>
              <w:jc w:val="center"/>
              <w:rPr>
                <w:rFonts w:ascii="Times New Roman" w:eastAsia="Times New Roman" w:hAnsi="Times New Roman"/>
                <w:b/>
                <w:sz w:val="20"/>
                <w:szCs w:val="20"/>
              </w:rPr>
            </w:pPr>
          </w:p>
        </w:tc>
        <w:tc>
          <w:tcPr>
            <w:tcW w:w="1326" w:type="dxa"/>
            <w:shd w:val="clear" w:color="auto" w:fill="auto"/>
          </w:tcPr>
          <w:p w:rsidR="00FE233C" w:rsidRPr="002B3ED9" w:rsidRDefault="00FE233C" w:rsidP="00327CF9">
            <w:pPr>
              <w:tabs>
                <w:tab w:val="num" w:pos="1170"/>
              </w:tabs>
              <w:spacing w:after="0" w:line="240" w:lineRule="atLeast"/>
              <w:jc w:val="both"/>
              <w:rPr>
                <w:rFonts w:ascii="Times New Roman" w:eastAsia="Times New Roman" w:hAnsi="Times New Roman"/>
                <w:b/>
                <w:i/>
                <w:sz w:val="20"/>
                <w:szCs w:val="20"/>
              </w:rPr>
            </w:pPr>
            <w:r w:rsidRPr="002B3ED9">
              <w:rPr>
                <w:rFonts w:ascii="Times New Roman" w:eastAsia="Times New Roman" w:hAnsi="Times New Roman"/>
                <w:b/>
                <w:i/>
                <w:sz w:val="20"/>
                <w:szCs w:val="20"/>
              </w:rPr>
              <w:t>NNT</w:t>
            </w:r>
          </w:p>
        </w:tc>
        <w:tc>
          <w:tcPr>
            <w:tcW w:w="3557" w:type="dxa"/>
            <w:gridSpan w:val="4"/>
            <w:vMerge/>
            <w:shd w:val="clear" w:color="auto" w:fill="auto"/>
          </w:tcPr>
          <w:p w:rsidR="00FE233C" w:rsidRPr="002B3ED9" w:rsidRDefault="00FE233C" w:rsidP="00327CF9">
            <w:pPr>
              <w:tabs>
                <w:tab w:val="num" w:pos="1170"/>
              </w:tabs>
              <w:spacing w:after="0" w:line="240" w:lineRule="atLeast"/>
              <w:jc w:val="center"/>
              <w:rPr>
                <w:rFonts w:ascii="Times New Roman" w:eastAsia="Times New Roman" w:hAnsi="Times New Roman"/>
                <w:sz w:val="20"/>
                <w:szCs w:val="20"/>
              </w:rPr>
            </w:pPr>
          </w:p>
        </w:tc>
        <w:tc>
          <w:tcPr>
            <w:tcW w:w="975" w:type="dxa"/>
            <w:vMerge/>
            <w:tcBorders>
              <w:bottom w:val="single" w:sz="4" w:space="0" w:color="auto"/>
            </w:tcBorders>
            <w:shd w:val="clear" w:color="auto" w:fill="auto"/>
          </w:tcPr>
          <w:p w:rsidR="00FE233C" w:rsidRPr="002B3ED9" w:rsidRDefault="00FE233C" w:rsidP="00327CF9">
            <w:pPr>
              <w:tabs>
                <w:tab w:val="num" w:pos="1170"/>
              </w:tabs>
              <w:spacing w:after="0" w:line="240" w:lineRule="atLeast"/>
              <w:jc w:val="center"/>
              <w:rPr>
                <w:rFonts w:ascii="Times New Roman" w:eastAsia="Times New Roman" w:hAnsi="Times New Roman"/>
                <w:sz w:val="20"/>
                <w:szCs w:val="20"/>
              </w:rPr>
            </w:pPr>
          </w:p>
        </w:tc>
      </w:tr>
      <w:tr w:rsidR="002B3ED9" w:rsidRPr="002B3ED9" w:rsidTr="00F857AE">
        <w:trPr>
          <w:trHeight w:val="148"/>
          <w:jc w:val="center"/>
        </w:trPr>
        <w:tc>
          <w:tcPr>
            <w:tcW w:w="824" w:type="dxa"/>
            <w:vMerge w:val="restart"/>
            <w:shd w:val="clear" w:color="auto" w:fill="auto"/>
          </w:tcPr>
          <w:p w:rsidR="00FE233C" w:rsidRPr="002B3ED9" w:rsidRDefault="00FE233C" w:rsidP="00327CF9">
            <w:pPr>
              <w:tabs>
                <w:tab w:val="num" w:pos="1170"/>
              </w:tabs>
              <w:spacing w:after="0" w:line="240" w:lineRule="atLeast"/>
              <w:jc w:val="center"/>
              <w:rPr>
                <w:rFonts w:ascii="Times New Roman" w:eastAsia="Times New Roman" w:hAnsi="Times New Roman"/>
                <w:b/>
                <w:sz w:val="20"/>
                <w:szCs w:val="20"/>
              </w:rPr>
            </w:pPr>
          </w:p>
          <w:p w:rsidR="00FE233C" w:rsidRPr="002B3ED9" w:rsidRDefault="00FE233C" w:rsidP="00327CF9">
            <w:pPr>
              <w:tabs>
                <w:tab w:val="num" w:pos="1170"/>
              </w:tabs>
              <w:spacing w:after="0" w:line="240" w:lineRule="atLeast"/>
              <w:jc w:val="center"/>
              <w:rPr>
                <w:rFonts w:ascii="Times New Roman" w:eastAsia="Times New Roman" w:hAnsi="Times New Roman"/>
                <w:b/>
                <w:sz w:val="20"/>
                <w:szCs w:val="20"/>
              </w:rPr>
            </w:pPr>
            <w:r w:rsidRPr="002B3ED9">
              <w:rPr>
                <w:rFonts w:ascii="Times New Roman" w:eastAsia="Times New Roman" w:hAnsi="Times New Roman"/>
                <w:b/>
                <w:sz w:val="20"/>
                <w:szCs w:val="20"/>
              </w:rPr>
              <w:t>D</w:t>
            </w:r>
            <w:r w:rsidRPr="002B3ED9">
              <w:rPr>
                <w:rFonts w:ascii="Times New Roman" w:eastAsia="Times New Roman" w:hAnsi="Times New Roman"/>
                <w:b/>
                <w:sz w:val="20"/>
                <w:szCs w:val="20"/>
                <w:vertAlign w:val="subscript"/>
              </w:rPr>
              <w:t>35</w:t>
            </w:r>
          </w:p>
        </w:tc>
        <w:tc>
          <w:tcPr>
            <w:tcW w:w="1326" w:type="dxa"/>
            <w:shd w:val="clear" w:color="auto" w:fill="auto"/>
          </w:tcPr>
          <w:p w:rsidR="00FE233C" w:rsidRPr="002B3ED9" w:rsidRDefault="00FE233C" w:rsidP="00327CF9">
            <w:pPr>
              <w:tabs>
                <w:tab w:val="num" w:pos="1170"/>
              </w:tabs>
              <w:spacing w:after="0" w:line="240" w:lineRule="atLeast"/>
              <w:jc w:val="both"/>
              <w:rPr>
                <w:rFonts w:ascii="Times New Roman" w:eastAsia="Times New Roman" w:hAnsi="Times New Roman"/>
                <w:sz w:val="20"/>
                <w:szCs w:val="20"/>
              </w:rPr>
            </w:pPr>
            <w:r w:rsidRPr="002B3ED9">
              <w:rPr>
                <w:rFonts w:ascii="Times New Roman" w:eastAsia="Times New Roman" w:hAnsi="Times New Roman"/>
                <w:sz w:val="20"/>
                <w:szCs w:val="20"/>
              </w:rPr>
              <w:t>Hết biếng ăn</w:t>
            </w:r>
          </w:p>
        </w:tc>
        <w:tc>
          <w:tcPr>
            <w:tcW w:w="1068" w:type="dxa"/>
            <w:shd w:val="clear" w:color="auto" w:fill="auto"/>
          </w:tcPr>
          <w:p w:rsidR="00FE233C" w:rsidRPr="002B3ED9" w:rsidRDefault="00FE233C" w:rsidP="00327CF9">
            <w:pPr>
              <w:tabs>
                <w:tab w:val="num" w:pos="0"/>
              </w:tabs>
              <w:spacing w:after="0" w:line="240" w:lineRule="atLeast"/>
              <w:jc w:val="center"/>
              <w:rPr>
                <w:rFonts w:ascii="Times New Roman" w:eastAsia="Times New Roman" w:hAnsi="Times New Roman"/>
                <w:b/>
                <w:i/>
                <w:sz w:val="20"/>
                <w:szCs w:val="20"/>
              </w:rPr>
            </w:pPr>
            <w:r w:rsidRPr="002B3ED9">
              <w:rPr>
                <w:rFonts w:ascii="Times New Roman" w:eastAsia="Times New Roman" w:hAnsi="Times New Roman"/>
                <w:b/>
                <w:i/>
                <w:sz w:val="20"/>
                <w:szCs w:val="20"/>
              </w:rPr>
              <w:t>59</w:t>
            </w:r>
          </w:p>
        </w:tc>
        <w:tc>
          <w:tcPr>
            <w:tcW w:w="757" w:type="dxa"/>
          </w:tcPr>
          <w:p w:rsidR="00FE233C" w:rsidRPr="002B3ED9" w:rsidRDefault="00FE233C" w:rsidP="00327CF9">
            <w:pPr>
              <w:tabs>
                <w:tab w:val="num" w:pos="1170"/>
              </w:tabs>
              <w:spacing w:after="0" w:line="240" w:lineRule="atLeast"/>
              <w:jc w:val="both"/>
              <w:rPr>
                <w:rFonts w:ascii="Times New Roman" w:eastAsia="Times New Roman" w:hAnsi="Times New Roman"/>
                <w:sz w:val="20"/>
                <w:szCs w:val="20"/>
              </w:rPr>
            </w:pPr>
            <w:r w:rsidRPr="002B3ED9">
              <w:rPr>
                <w:rFonts w:ascii="Times New Roman" w:eastAsia="Times New Roman" w:hAnsi="Times New Roman"/>
                <w:sz w:val="20"/>
                <w:szCs w:val="20"/>
              </w:rPr>
              <w:t>79,7</w:t>
            </w:r>
          </w:p>
        </w:tc>
        <w:tc>
          <w:tcPr>
            <w:tcW w:w="962" w:type="dxa"/>
            <w:tcBorders>
              <w:top w:val="single" w:sz="4" w:space="0" w:color="auto"/>
              <w:bottom w:val="single" w:sz="4" w:space="0" w:color="auto"/>
            </w:tcBorders>
            <w:shd w:val="clear" w:color="auto" w:fill="auto"/>
          </w:tcPr>
          <w:p w:rsidR="00FE233C" w:rsidRPr="002B3ED9" w:rsidRDefault="00FE233C" w:rsidP="00327CF9">
            <w:pPr>
              <w:tabs>
                <w:tab w:val="num" w:pos="1170"/>
              </w:tabs>
              <w:spacing w:after="0" w:line="240" w:lineRule="atLeast"/>
              <w:jc w:val="both"/>
              <w:rPr>
                <w:rFonts w:ascii="Times New Roman" w:eastAsia="Times New Roman" w:hAnsi="Times New Roman"/>
                <w:sz w:val="20"/>
                <w:szCs w:val="20"/>
              </w:rPr>
            </w:pPr>
            <w:r w:rsidRPr="002B3ED9">
              <w:rPr>
                <w:rFonts w:ascii="Times New Roman" w:eastAsia="Times New Roman" w:hAnsi="Times New Roman"/>
                <w:sz w:val="20"/>
                <w:szCs w:val="20"/>
              </w:rPr>
              <w:t>40</w:t>
            </w:r>
          </w:p>
        </w:tc>
        <w:tc>
          <w:tcPr>
            <w:tcW w:w="770" w:type="dxa"/>
            <w:tcBorders>
              <w:top w:val="single" w:sz="4" w:space="0" w:color="auto"/>
            </w:tcBorders>
          </w:tcPr>
          <w:p w:rsidR="00FE233C" w:rsidRPr="002B3ED9" w:rsidRDefault="00FE233C" w:rsidP="00327CF9">
            <w:pPr>
              <w:tabs>
                <w:tab w:val="num" w:pos="1170"/>
              </w:tabs>
              <w:spacing w:after="0" w:line="240" w:lineRule="atLeast"/>
              <w:jc w:val="center"/>
              <w:rPr>
                <w:rFonts w:ascii="Times New Roman" w:eastAsia="Times New Roman" w:hAnsi="Times New Roman"/>
                <w:sz w:val="20"/>
                <w:szCs w:val="20"/>
              </w:rPr>
            </w:pPr>
            <w:r w:rsidRPr="002B3ED9">
              <w:rPr>
                <w:rFonts w:ascii="Times New Roman" w:eastAsia="Times New Roman" w:hAnsi="Times New Roman"/>
                <w:sz w:val="20"/>
                <w:szCs w:val="20"/>
              </w:rPr>
              <w:t>55,6</w:t>
            </w:r>
          </w:p>
        </w:tc>
        <w:tc>
          <w:tcPr>
            <w:tcW w:w="975" w:type="dxa"/>
            <w:vMerge w:val="restart"/>
            <w:tcBorders>
              <w:top w:val="single" w:sz="4" w:space="0" w:color="auto"/>
            </w:tcBorders>
            <w:shd w:val="clear" w:color="auto" w:fill="auto"/>
          </w:tcPr>
          <w:p w:rsidR="00FE233C" w:rsidRPr="002B3ED9" w:rsidRDefault="00FE233C" w:rsidP="00327CF9">
            <w:pPr>
              <w:tabs>
                <w:tab w:val="num" w:pos="1170"/>
              </w:tabs>
              <w:spacing w:after="0" w:line="240" w:lineRule="atLeast"/>
              <w:jc w:val="center"/>
              <w:rPr>
                <w:rFonts w:ascii="Times New Roman" w:eastAsia="Times New Roman" w:hAnsi="Times New Roman"/>
                <w:sz w:val="20"/>
                <w:szCs w:val="20"/>
              </w:rPr>
            </w:pPr>
          </w:p>
          <w:p w:rsidR="00FE233C" w:rsidRPr="002B3ED9" w:rsidRDefault="00FE233C" w:rsidP="00327CF9">
            <w:pPr>
              <w:tabs>
                <w:tab w:val="num" w:pos="1170"/>
              </w:tabs>
              <w:spacing w:after="0" w:line="240" w:lineRule="atLeast"/>
              <w:jc w:val="center"/>
              <w:rPr>
                <w:rFonts w:ascii="Times New Roman" w:eastAsia="Times New Roman" w:hAnsi="Times New Roman"/>
                <w:sz w:val="20"/>
                <w:szCs w:val="20"/>
              </w:rPr>
            </w:pPr>
            <w:r w:rsidRPr="002B3ED9">
              <w:rPr>
                <w:rFonts w:ascii="Times New Roman" w:eastAsia="Times New Roman" w:hAnsi="Times New Roman"/>
                <w:sz w:val="20"/>
                <w:szCs w:val="20"/>
              </w:rPr>
              <w:t>0.0039</w:t>
            </w:r>
          </w:p>
          <w:p w:rsidR="00FE233C" w:rsidRPr="002B3ED9" w:rsidRDefault="00FE233C" w:rsidP="00327CF9">
            <w:pPr>
              <w:spacing w:after="0" w:line="240" w:lineRule="atLeast"/>
              <w:jc w:val="center"/>
              <w:rPr>
                <w:rFonts w:ascii="Times New Roman" w:eastAsia="Times New Roman" w:hAnsi="Times New Roman"/>
                <w:sz w:val="20"/>
                <w:szCs w:val="20"/>
              </w:rPr>
            </w:pPr>
          </w:p>
        </w:tc>
      </w:tr>
      <w:tr w:rsidR="002B3ED9" w:rsidRPr="002B3ED9" w:rsidTr="00F857AE">
        <w:trPr>
          <w:trHeight w:val="148"/>
          <w:jc w:val="center"/>
        </w:trPr>
        <w:tc>
          <w:tcPr>
            <w:tcW w:w="824" w:type="dxa"/>
            <w:vMerge/>
            <w:shd w:val="clear" w:color="auto" w:fill="auto"/>
          </w:tcPr>
          <w:p w:rsidR="00FE233C" w:rsidRPr="002B3ED9" w:rsidRDefault="00FE233C" w:rsidP="00327CF9">
            <w:pPr>
              <w:tabs>
                <w:tab w:val="num" w:pos="1170"/>
              </w:tabs>
              <w:spacing w:after="0" w:line="240" w:lineRule="atLeast"/>
              <w:jc w:val="center"/>
              <w:rPr>
                <w:rFonts w:ascii="Times New Roman" w:eastAsia="Times New Roman" w:hAnsi="Times New Roman"/>
                <w:b/>
                <w:sz w:val="20"/>
                <w:szCs w:val="20"/>
              </w:rPr>
            </w:pPr>
          </w:p>
        </w:tc>
        <w:tc>
          <w:tcPr>
            <w:tcW w:w="1326" w:type="dxa"/>
            <w:shd w:val="clear" w:color="auto" w:fill="auto"/>
          </w:tcPr>
          <w:p w:rsidR="00FE233C" w:rsidRPr="002B3ED9" w:rsidRDefault="00FE233C" w:rsidP="00327CF9">
            <w:pPr>
              <w:tabs>
                <w:tab w:val="num" w:pos="1170"/>
              </w:tabs>
              <w:spacing w:after="0" w:line="240" w:lineRule="atLeast"/>
              <w:jc w:val="both"/>
              <w:rPr>
                <w:rFonts w:ascii="Times New Roman" w:eastAsia="Times New Roman" w:hAnsi="Times New Roman"/>
                <w:sz w:val="20"/>
                <w:szCs w:val="20"/>
              </w:rPr>
            </w:pPr>
            <w:r w:rsidRPr="002B3ED9">
              <w:rPr>
                <w:rFonts w:ascii="Times New Roman" w:eastAsia="Times New Roman" w:hAnsi="Times New Roman"/>
                <w:sz w:val="20"/>
                <w:szCs w:val="20"/>
              </w:rPr>
              <w:t>Còn biếng ăn</w:t>
            </w:r>
          </w:p>
        </w:tc>
        <w:tc>
          <w:tcPr>
            <w:tcW w:w="1068" w:type="dxa"/>
            <w:shd w:val="clear" w:color="auto" w:fill="auto"/>
          </w:tcPr>
          <w:p w:rsidR="00FE233C" w:rsidRPr="002B3ED9" w:rsidRDefault="00FE233C" w:rsidP="00327CF9">
            <w:pPr>
              <w:tabs>
                <w:tab w:val="num" w:pos="0"/>
              </w:tabs>
              <w:spacing w:after="0" w:line="240" w:lineRule="atLeast"/>
              <w:jc w:val="center"/>
              <w:rPr>
                <w:rFonts w:ascii="Times New Roman" w:eastAsia="Times New Roman" w:hAnsi="Times New Roman"/>
                <w:b/>
                <w:i/>
                <w:sz w:val="20"/>
                <w:szCs w:val="20"/>
              </w:rPr>
            </w:pPr>
            <w:r w:rsidRPr="002B3ED9">
              <w:rPr>
                <w:rFonts w:ascii="Times New Roman" w:eastAsia="Times New Roman" w:hAnsi="Times New Roman"/>
                <w:b/>
                <w:i/>
                <w:sz w:val="20"/>
                <w:szCs w:val="20"/>
              </w:rPr>
              <w:t>15</w:t>
            </w:r>
          </w:p>
        </w:tc>
        <w:tc>
          <w:tcPr>
            <w:tcW w:w="757" w:type="dxa"/>
          </w:tcPr>
          <w:p w:rsidR="00FE233C" w:rsidRPr="002B3ED9" w:rsidRDefault="00FE233C" w:rsidP="00327CF9">
            <w:pPr>
              <w:tabs>
                <w:tab w:val="num" w:pos="1170"/>
              </w:tabs>
              <w:spacing w:after="0" w:line="240" w:lineRule="atLeast"/>
              <w:jc w:val="both"/>
              <w:rPr>
                <w:rFonts w:ascii="Times New Roman" w:eastAsia="Times New Roman" w:hAnsi="Times New Roman"/>
                <w:sz w:val="20"/>
                <w:szCs w:val="20"/>
              </w:rPr>
            </w:pPr>
            <w:r w:rsidRPr="002B3ED9">
              <w:rPr>
                <w:rFonts w:ascii="Times New Roman" w:eastAsia="Times New Roman" w:hAnsi="Times New Roman"/>
                <w:sz w:val="20"/>
                <w:szCs w:val="20"/>
              </w:rPr>
              <w:t>20,3</w:t>
            </w:r>
          </w:p>
        </w:tc>
        <w:tc>
          <w:tcPr>
            <w:tcW w:w="962" w:type="dxa"/>
            <w:tcBorders>
              <w:top w:val="single" w:sz="4" w:space="0" w:color="auto"/>
              <w:bottom w:val="single" w:sz="4" w:space="0" w:color="auto"/>
            </w:tcBorders>
            <w:shd w:val="clear" w:color="auto" w:fill="auto"/>
          </w:tcPr>
          <w:p w:rsidR="00FE233C" w:rsidRPr="002B3ED9" w:rsidRDefault="00FE233C" w:rsidP="00327CF9">
            <w:pPr>
              <w:tabs>
                <w:tab w:val="num" w:pos="1170"/>
              </w:tabs>
              <w:spacing w:after="0" w:line="240" w:lineRule="atLeast"/>
              <w:jc w:val="both"/>
              <w:rPr>
                <w:rFonts w:ascii="Times New Roman" w:eastAsia="Times New Roman" w:hAnsi="Times New Roman"/>
                <w:sz w:val="20"/>
                <w:szCs w:val="20"/>
              </w:rPr>
            </w:pPr>
            <w:r w:rsidRPr="002B3ED9">
              <w:rPr>
                <w:rFonts w:ascii="Times New Roman" w:eastAsia="Times New Roman" w:hAnsi="Times New Roman"/>
                <w:sz w:val="20"/>
                <w:szCs w:val="20"/>
              </w:rPr>
              <w:t>32</w:t>
            </w:r>
          </w:p>
        </w:tc>
        <w:tc>
          <w:tcPr>
            <w:tcW w:w="770" w:type="dxa"/>
          </w:tcPr>
          <w:p w:rsidR="00FE233C" w:rsidRPr="002B3ED9" w:rsidRDefault="00FE233C" w:rsidP="00327CF9">
            <w:pPr>
              <w:tabs>
                <w:tab w:val="num" w:pos="1170"/>
              </w:tabs>
              <w:spacing w:after="0" w:line="240" w:lineRule="atLeast"/>
              <w:jc w:val="both"/>
              <w:rPr>
                <w:rFonts w:ascii="Times New Roman" w:eastAsia="Times New Roman" w:hAnsi="Times New Roman"/>
                <w:sz w:val="20"/>
                <w:szCs w:val="20"/>
              </w:rPr>
            </w:pPr>
            <w:r w:rsidRPr="002B3ED9">
              <w:rPr>
                <w:rFonts w:ascii="Times New Roman" w:eastAsia="Times New Roman" w:hAnsi="Times New Roman"/>
                <w:sz w:val="20"/>
                <w:szCs w:val="20"/>
              </w:rPr>
              <w:t xml:space="preserve">  41,4</w:t>
            </w:r>
          </w:p>
        </w:tc>
        <w:tc>
          <w:tcPr>
            <w:tcW w:w="975" w:type="dxa"/>
            <w:vMerge/>
            <w:shd w:val="clear" w:color="auto" w:fill="auto"/>
          </w:tcPr>
          <w:p w:rsidR="00FE233C" w:rsidRPr="002B3ED9" w:rsidRDefault="00FE233C" w:rsidP="00327CF9">
            <w:pPr>
              <w:tabs>
                <w:tab w:val="num" w:pos="1170"/>
              </w:tabs>
              <w:spacing w:after="0" w:line="240" w:lineRule="atLeast"/>
              <w:jc w:val="both"/>
              <w:rPr>
                <w:rFonts w:ascii="Times New Roman" w:eastAsia="Times New Roman" w:hAnsi="Times New Roman"/>
                <w:sz w:val="20"/>
                <w:szCs w:val="20"/>
              </w:rPr>
            </w:pPr>
          </w:p>
        </w:tc>
      </w:tr>
      <w:tr w:rsidR="002B3ED9" w:rsidRPr="002B3ED9" w:rsidTr="00F857AE">
        <w:trPr>
          <w:trHeight w:val="148"/>
          <w:jc w:val="center"/>
        </w:trPr>
        <w:tc>
          <w:tcPr>
            <w:tcW w:w="824" w:type="dxa"/>
            <w:vMerge/>
            <w:shd w:val="clear" w:color="auto" w:fill="auto"/>
          </w:tcPr>
          <w:p w:rsidR="00FE233C" w:rsidRPr="002B3ED9" w:rsidRDefault="00FE233C" w:rsidP="00327CF9">
            <w:pPr>
              <w:tabs>
                <w:tab w:val="num" w:pos="1170"/>
              </w:tabs>
              <w:spacing w:after="0" w:line="240" w:lineRule="atLeast"/>
              <w:jc w:val="center"/>
              <w:rPr>
                <w:rFonts w:ascii="Times New Roman" w:eastAsia="Times New Roman" w:hAnsi="Times New Roman"/>
                <w:b/>
                <w:sz w:val="20"/>
                <w:szCs w:val="20"/>
              </w:rPr>
            </w:pPr>
          </w:p>
        </w:tc>
        <w:tc>
          <w:tcPr>
            <w:tcW w:w="1326" w:type="dxa"/>
            <w:shd w:val="clear" w:color="auto" w:fill="auto"/>
          </w:tcPr>
          <w:p w:rsidR="00FE233C" w:rsidRPr="002B3ED9" w:rsidRDefault="00FE233C" w:rsidP="00327CF9">
            <w:pPr>
              <w:tabs>
                <w:tab w:val="num" w:pos="1170"/>
              </w:tabs>
              <w:spacing w:after="0" w:line="240" w:lineRule="atLeast"/>
              <w:jc w:val="both"/>
              <w:rPr>
                <w:rFonts w:ascii="Times New Roman" w:eastAsia="Times New Roman" w:hAnsi="Times New Roman"/>
                <w:b/>
                <w:i/>
                <w:sz w:val="20"/>
                <w:szCs w:val="20"/>
              </w:rPr>
            </w:pPr>
            <w:r w:rsidRPr="002B3ED9">
              <w:rPr>
                <w:rFonts w:ascii="Times New Roman" w:eastAsia="Times New Roman" w:hAnsi="Times New Roman"/>
                <w:b/>
                <w:i/>
                <w:sz w:val="20"/>
                <w:szCs w:val="20"/>
              </w:rPr>
              <w:t>ARR</w:t>
            </w:r>
          </w:p>
        </w:tc>
        <w:tc>
          <w:tcPr>
            <w:tcW w:w="3557" w:type="dxa"/>
            <w:gridSpan w:val="4"/>
            <w:vMerge w:val="restart"/>
            <w:shd w:val="clear" w:color="auto" w:fill="auto"/>
          </w:tcPr>
          <w:p w:rsidR="00FE233C" w:rsidRPr="002B3ED9" w:rsidRDefault="00FE233C" w:rsidP="00327CF9">
            <w:pPr>
              <w:tabs>
                <w:tab w:val="num" w:pos="1170"/>
              </w:tabs>
              <w:spacing w:after="0" w:line="240" w:lineRule="atLeast"/>
              <w:jc w:val="center"/>
              <w:rPr>
                <w:rFonts w:ascii="Times New Roman" w:eastAsia="Times New Roman" w:hAnsi="Times New Roman"/>
                <w:b/>
                <w:i/>
                <w:sz w:val="20"/>
                <w:szCs w:val="20"/>
              </w:rPr>
            </w:pPr>
            <w:r w:rsidRPr="002B3ED9">
              <w:rPr>
                <w:rFonts w:ascii="Times New Roman" w:eastAsia="Times New Roman" w:hAnsi="Times New Roman"/>
                <w:b/>
                <w:i/>
                <w:sz w:val="20"/>
                <w:szCs w:val="20"/>
              </w:rPr>
              <w:t>24,1</w:t>
            </w:r>
          </w:p>
          <w:p w:rsidR="00FE233C" w:rsidRPr="002B3ED9" w:rsidRDefault="00FE233C" w:rsidP="00327CF9">
            <w:pPr>
              <w:tabs>
                <w:tab w:val="num" w:pos="1170"/>
              </w:tabs>
              <w:spacing w:after="0" w:line="240" w:lineRule="atLeast"/>
              <w:rPr>
                <w:rFonts w:ascii="Times New Roman" w:eastAsia="Times New Roman" w:hAnsi="Times New Roman"/>
                <w:sz w:val="20"/>
                <w:szCs w:val="20"/>
              </w:rPr>
            </w:pPr>
            <w:r w:rsidRPr="002B3ED9">
              <w:rPr>
                <w:rFonts w:ascii="Times New Roman" w:eastAsia="Times New Roman" w:hAnsi="Times New Roman"/>
                <w:b/>
                <w:i/>
                <w:sz w:val="20"/>
                <w:szCs w:val="20"/>
              </w:rPr>
              <w:t xml:space="preserve">                      4</w:t>
            </w:r>
          </w:p>
        </w:tc>
        <w:tc>
          <w:tcPr>
            <w:tcW w:w="975" w:type="dxa"/>
            <w:vMerge/>
            <w:shd w:val="clear" w:color="auto" w:fill="auto"/>
          </w:tcPr>
          <w:p w:rsidR="00FE233C" w:rsidRPr="002B3ED9" w:rsidRDefault="00FE233C" w:rsidP="00327CF9">
            <w:pPr>
              <w:tabs>
                <w:tab w:val="num" w:pos="1170"/>
              </w:tabs>
              <w:spacing w:after="0" w:line="240" w:lineRule="atLeast"/>
              <w:jc w:val="both"/>
              <w:rPr>
                <w:rFonts w:ascii="Times New Roman" w:eastAsia="Times New Roman" w:hAnsi="Times New Roman"/>
                <w:sz w:val="20"/>
                <w:szCs w:val="20"/>
              </w:rPr>
            </w:pPr>
          </w:p>
        </w:tc>
      </w:tr>
      <w:tr w:rsidR="002B3ED9" w:rsidRPr="002B3ED9" w:rsidTr="00F857AE">
        <w:trPr>
          <w:trHeight w:val="148"/>
          <w:jc w:val="center"/>
        </w:trPr>
        <w:tc>
          <w:tcPr>
            <w:tcW w:w="824" w:type="dxa"/>
            <w:vMerge/>
            <w:shd w:val="clear" w:color="auto" w:fill="auto"/>
          </w:tcPr>
          <w:p w:rsidR="00FE233C" w:rsidRPr="002B3ED9" w:rsidRDefault="00FE233C" w:rsidP="00327CF9">
            <w:pPr>
              <w:tabs>
                <w:tab w:val="num" w:pos="1170"/>
              </w:tabs>
              <w:spacing w:after="0" w:line="240" w:lineRule="atLeast"/>
              <w:jc w:val="center"/>
              <w:rPr>
                <w:rFonts w:ascii="Times New Roman" w:eastAsia="Times New Roman" w:hAnsi="Times New Roman"/>
                <w:b/>
                <w:sz w:val="20"/>
                <w:szCs w:val="20"/>
              </w:rPr>
            </w:pPr>
          </w:p>
        </w:tc>
        <w:tc>
          <w:tcPr>
            <w:tcW w:w="1326" w:type="dxa"/>
            <w:shd w:val="clear" w:color="auto" w:fill="auto"/>
          </w:tcPr>
          <w:p w:rsidR="00FE233C" w:rsidRPr="002B3ED9" w:rsidRDefault="00FE233C" w:rsidP="00327CF9">
            <w:pPr>
              <w:tabs>
                <w:tab w:val="num" w:pos="1170"/>
              </w:tabs>
              <w:spacing w:after="0" w:line="240" w:lineRule="atLeast"/>
              <w:jc w:val="both"/>
              <w:rPr>
                <w:rFonts w:ascii="Times New Roman" w:eastAsia="Times New Roman" w:hAnsi="Times New Roman"/>
                <w:b/>
                <w:i/>
                <w:sz w:val="20"/>
                <w:szCs w:val="20"/>
              </w:rPr>
            </w:pPr>
            <w:r w:rsidRPr="002B3ED9">
              <w:rPr>
                <w:rFonts w:ascii="Times New Roman" w:eastAsia="Times New Roman" w:hAnsi="Times New Roman"/>
                <w:b/>
                <w:i/>
                <w:sz w:val="20"/>
                <w:szCs w:val="20"/>
              </w:rPr>
              <w:t>NNT</w:t>
            </w:r>
          </w:p>
        </w:tc>
        <w:tc>
          <w:tcPr>
            <w:tcW w:w="3557" w:type="dxa"/>
            <w:gridSpan w:val="4"/>
            <w:vMerge/>
            <w:shd w:val="clear" w:color="auto" w:fill="auto"/>
          </w:tcPr>
          <w:p w:rsidR="00FE233C" w:rsidRPr="002B3ED9" w:rsidRDefault="00FE233C" w:rsidP="00327CF9">
            <w:pPr>
              <w:tabs>
                <w:tab w:val="num" w:pos="1170"/>
              </w:tabs>
              <w:spacing w:after="0" w:line="240" w:lineRule="atLeast"/>
              <w:jc w:val="both"/>
              <w:rPr>
                <w:rFonts w:ascii="Times New Roman" w:eastAsia="Times New Roman" w:hAnsi="Times New Roman"/>
                <w:sz w:val="20"/>
                <w:szCs w:val="20"/>
              </w:rPr>
            </w:pPr>
          </w:p>
        </w:tc>
        <w:tc>
          <w:tcPr>
            <w:tcW w:w="975" w:type="dxa"/>
            <w:vMerge/>
            <w:shd w:val="clear" w:color="auto" w:fill="auto"/>
          </w:tcPr>
          <w:p w:rsidR="00FE233C" w:rsidRPr="002B3ED9" w:rsidRDefault="00FE233C" w:rsidP="00327CF9">
            <w:pPr>
              <w:tabs>
                <w:tab w:val="num" w:pos="1170"/>
              </w:tabs>
              <w:spacing w:after="0" w:line="240" w:lineRule="atLeast"/>
              <w:jc w:val="both"/>
              <w:rPr>
                <w:rFonts w:ascii="Times New Roman" w:eastAsia="Times New Roman" w:hAnsi="Times New Roman"/>
                <w:sz w:val="20"/>
                <w:szCs w:val="20"/>
              </w:rPr>
            </w:pPr>
          </w:p>
        </w:tc>
      </w:tr>
    </w:tbl>
    <w:p w:rsidR="00FE233C" w:rsidRPr="002B3ED9" w:rsidRDefault="00AD341C" w:rsidP="00676ADF">
      <w:pPr>
        <w:spacing w:after="0" w:line="240" w:lineRule="atLeast"/>
        <w:ind w:right="-227"/>
        <w:rPr>
          <w:rFonts w:ascii="Times New Roman" w:eastAsia="Times New Roman" w:hAnsi="Times New Roman"/>
          <w:i/>
          <w:sz w:val="16"/>
          <w:szCs w:val="16"/>
        </w:rPr>
      </w:pPr>
      <w:r w:rsidRPr="002B3ED9">
        <w:rPr>
          <w:rFonts w:ascii="Times New Roman" w:eastAsia="Times New Roman" w:hAnsi="Times New Roman"/>
          <w:i/>
          <w:sz w:val="16"/>
          <w:szCs w:val="16"/>
        </w:rPr>
        <w:t>ARR: giảm nguy cơ tuyệt đối; NNT: số đối tượng cần điều trị để giảm 1 ca bệnh</w:t>
      </w:r>
    </w:p>
    <w:p w:rsidR="00CD0150" w:rsidRPr="002B3ED9" w:rsidRDefault="009569FD" w:rsidP="00845FA4">
      <w:pPr>
        <w:spacing w:after="0" w:line="360" w:lineRule="auto"/>
        <w:jc w:val="both"/>
        <w:rPr>
          <w:rFonts w:ascii="Times New Roman" w:eastAsia="Times New Roman" w:hAnsi="Times New Roman"/>
          <w:lang w:eastAsia="vi-VN"/>
        </w:rPr>
      </w:pPr>
      <w:r w:rsidRPr="002B3ED9">
        <w:rPr>
          <w:rFonts w:ascii="Times New Roman" w:eastAsia="Times New Roman" w:hAnsi="Times New Roman"/>
          <w:lang w:eastAsia="vi-VN"/>
        </w:rPr>
        <w:t>T</w:t>
      </w:r>
      <w:r w:rsidR="00CD0150" w:rsidRPr="002B3ED9">
        <w:rPr>
          <w:rFonts w:ascii="Times New Roman" w:eastAsia="Times New Roman" w:hAnsi="Times New Roman"/>
          <w:lang w:eastAsia="vi-VN"/>
        </w:rPr>
        <w:t>ại thời điểm D</w:t>
      </w:r>
      <w:r w:rsidR="00CD0150" w:rsidRPr="002B3ED9">
        <w:rPr>
          <w:rFonts w:ascii="Times New Roman" w:eastAsia="Times New Roman" w:hAnsi="Times New Roman"/>
          <w:vertAlign w:val="subscript"/>
          <w:lang w:eastAsia="vi-VN"/>
        </w:rPr>
        <w:t>7</w:t>
      </w:r>
      <w:r w:rsidR="00CD0150" w:rsidRPr="002B3ED9">
        <w:rPr>
          <w:rFonts w:ascii="Times New Roman" w:eastAsia="Times New Roman" w:hAnsi="Times New Roman"/>
          <w:lang w:eastAsia="vi-VN"/>
        </w:rPr>
        <w:t>, nhóm 1 giảm được 1</w:t>
      </w:r>
      <w:r w:rsidR="00F857AE" w:rsidRPr="002B3ED9">
        <w:rPr>
          <w:rFonts w:ascii="Times New Roman" w:eastAsia="Times New Roman" w:hAnsi="Times New Roman"/>
          <w:lang w:eastAsia="vi-VN"/>
        </w:rPr>
        <w:t>3,4</w:t>
      </w:r>
      <w:r w:rsidR="00CD0150" w:rsidRPr="002B3ED9">
        <w:rPr>
          <w:rFonts w:ascii="Times New Roman" w:eastAsia="Times New Roman" w:hAnsi="Times New Roman"/>
          <w:lang w:eastAsia="vi-VN"/>
        </w:rPr>
        <w:t xml:space="preserve">% nguy cơ biếng ăn và cần </w:t>
      </w:r>
      <w:r w:rsidR="00F857AE" w:rsidRPr="002B3ED9">
        <w:rPr>
          <w:rFonts w:ascii="Times New Roman" w:eastAsia="Times New Roman" w:hAnsi="Times New Roman"/>
          <w:lang w:eastAsia="vi-VN"/>
        </w:rPr>
        <w:t>8</w:t>
      </w:r>
      <w:r w:rsidR="00CD0150" w:rsidRPr="002B3ED9">
        <w:rPr>
          <w:rFonts w:ascii="Times New Roman" w:eastAsia="Times New Roman" w:hAnsi="Times New Roman"/>
          <w:lang w:eastAsia="vi-VN"/>
        </w:rPr>
        <w:t xml:space="preserve"> đối tượng đưa vào điều trị để giảm 1 ca bệnh; Tại thời điểm D</w:t>
      </w:r>
      <w:r w:rsidR="00CD0150" w:rsidRPr="002B3ED9">
        <w:rPr>
          <w:rFonts w:ascii="Times New Roman" w:eastAsia="Times New Roman" w:hAnsi="Times New Roman"/>
          <w:vertAlign w:val="subscript"/>
          <w:lang w:eastAsia="vi-VN"/>
        </w:rPr>
        <w:t>14</w:t>
      </w:r>
      <w:r w:rsidR="00CD0150" w:rsidRPr="002B3ED9">
        <w:rPr>
          <w:rFonts w:ascii="Times New Roman" w:eastAsia="Times New Roman" w:hAnsi="Times New Roman"/>
          <w:lang w:eastAsia="vi-VN"/>
        </w:rPr>
        <w:t>, nhóm 1 giảm được 29</w:t>
      </w:r>
      <w:r w:rsidR="00F857AE" w:rsidRPr="002B3ED9">
        <w:rPr>
          <w:rFonts w:ascii="Times New Roman" w:eastAsia="Times New Roman" w:hAnsi="Times New Roman"/>
          <w:lang w:eastAsia="vi-VN"/>
        </w:rPr>
        <w:t>,2</w:t>
      </w:r>
      <w:r w:rsidR="00CD0150" w:rsidRPr="002B3ED9">
        <w:rPr>
          <w:rFonts w:ascii="Times New Roman" w:eastAsia="Times New Roman" w:hAnsi="Times New Roman"/>
          <w:lang w:eastAsia="vi-VN"/>
        </w:rPr>
        <w:t xml:space="preserve">% nguy cơ biếng ăn và cần chọn </w:t>
      </w:r>
      <w:r w:rsidR="001B12D6" w:rsidRPr="002B3ED9">
        <w:rPr>
          <w:rFonts w:ascii="Times New Roman" w:eastAsia="Times New Roman" w:hAnsi="Times New Roman"/>
          <w:lang w:eastAsia="vi-VN"/>
        </w:rPr>
        <w:t>3</w:t>
      </w:r>
      <w:r w:rsidR="00CD0150" w:rsidRPr="002B3ED9">
        <w:rPr>
          <w:rFonts w:ascii="Times New Roman" w:eastAsia="Times New Roman" w:hAnsi="Times New Roman"/>
          <w:lang w:eastAsia="vi-VN"/>
        </w:rPr>
        <w:t xml:space="preserve"> đối tượng vào điều trị để giảm 1 ca bệnh; Tại thời điểm D</w:t>
      </w:r>
      <w:r w:rsidR="00CD0150" w:rsidRPr="002B3ED9">
        <w:rPr>
          <w:rFonts w:ascii="Times New Roman" w:eastAsia="Times New Roman" w:hAnsi="Times New Roman"/>
          <w:vertAlign w:val="subscript"/>
          <w:lang w:eastAsia="vi-VN"/>
        </w:rPr>
        <w:t>21</w:t>
      </w:r>
      <w:r w:rsidR="00CD0150" w:rsidRPr="002B3ED9">
        <w:rPr>
          <w:rFonts w:ascii="Times New Roman" w:eastAsia="Times New Roman" w:hAnsi="Times New Roman"/>
          <w:lang w:eastAsia="vi-VN"/>
        </w:rPr>
        <w:t xml:space="preserve"> nhóm 1 giảm được  31</w:t>
      </w:r>
      <w:r w:rsidR="00F857AE" w:rsidRPr="002B3ED9">
        <w:rPr>
          <w:rFonts w:ascii="Times New Roman" w:eastAsia="Times New Roman" w:hAnsi="Times New Roman"/>
          <w:lang w:eastAsia="vi-VN"/>
        </w:rPr>
        <w:t>,4</w:t>
      </w:r>
      <w:r w:rsidR="00CD0150" w:rsidRPr="002B3ED9">
        <w:rPr>
          <w:rFonts w:ascii="Times New Roman" w:eastAsia="Times New Roman" w:hAnsi="Times New Roman"/>
          <w:lang w:eastAsia="vi-VN"/>
        </w:rPr>
        <w:t>% nguy cơ biếng ăn và cần 3 đối tượng đưa vào điều trị để giảm 1 ca bệnh; Tại thời điểm D</w:t>
      </w:r>
      <w:r w:rsidR="00CD0150" w:rsidRPr="002B3ED9">
        <w:rPr>
          <w:rFonts w:ascii="Times New Roman" w:eastAsia="Times New Roman" w:hAnsi="Times New Roman"/>
          <w:vertAlign w:val="subscript"/>
          <w:lang w:eastAsia="vi-VN"/>
        </w:rPr>
        <w:t>35</w:t>
      </w:r>
      <w:r w:rsidR="00CD0150" w:rsidRPr="002B3ED9">
        <w:rPr>
          <w:rFonts w:ascii="Times New Roman" w:eastAsia="Times New Roman" w:hAnsi="Times New Roman"/>
          <w:lang w:eastAsia="vi-VN"/>
        </w:rPr>
        <w:t xml:space="preserve">  nhóm 1 giảm được 24</w:t>
      </w:r>
      <w:r w:rsidR="00F857AE" w:rsidRPr="002B3ED9">
        <w:rPr>
          <w:rFonts w:ascii="Times New Roman" w:eastAsia="Times New Roman" w:hAnsi="Times New Roman"/>
          <w:lang w:eastAsia="vi-VN"/>
        </w:rPr>
        <w:t>,1</w:t>
      </w:r>
      <w:r w:rsidR="00CD0150" w:rsidRPr="002B3ED9">
        <w:rPr>
          <w:rFonts w:ascii="Times New Roman" w:eastAsia="Times New Roman" w:hAnsi="Times New Roman"/>
          <w:lang w:eastAsia="vi-VN"/>
        </w:rPr>
        <w:t>% nguy cơ biếng ăn và cần 4 đối tượng đưa vào điều trị để giảm 1 ca bệnh;</w:t>
      </w:r>
    </w:p>
    <w:p w:rsidR="00DB66E8" w:rsidRPr="002B3ED9" w:rsidRDefault="00DB66E8" w:rsidP="00340B1A">
      <w:pPr>
        <w:autoSpaceDE w:val="0"/>
        <w:autoSpaceDN w:val="0"/>
        <w:adjustRightInd w:val="0"/>
        <w:spacing w:after="60" w:line="300" w:lineRule="exact"/>
        <w:outlineLvl w:val="0"/>
        <w:rPr>
          <w:rFonts w:ascii="Times New Roman" w:eastAsia="Times New Roman" w:hAnsi="Times New Roman"/>
          <w:b/>
          <w:sz w:val="18"/>
          <w:szCs w:val="18"/>
          <w:lang w:eastAsia="vi-VN"/>
        </w:rPr>
      </w:pPr>
      <w:r w:rsidRPr="002B3ED9">
        <w:rPr>
          <w:rFonts w:ascii="Times New Roman" w:eastAsia="Times New Roman" w:hAnsi="Times New Roman"/>
          <w:b/>
          <w:i/>
          <w:sz w:val="18"/>
          <w:szCs w:val="18"/>
          <w:lang w:val="vi-VN" w:eastAsia="vi-VN"/>
        </w:rPr>
        <w:t xml:space="preserve">Bảng </w:t>
      </w:r>
      <w:r w:rsidRPr="002B3ED9">
        <w:rPr>
          <w:rFonts w:ascii="Times New Roman" w:eastAsia="Times New Roman" w:hAnsi="Times New Roman"/>
          <w:b/>
          <w:i/>
          <w:sz w:val="18"/>
          <w:szCs w:val="18"/>
          <w:lang w:eastAsia="vi-VN"/>
        </w:rPr>
        <w:t>3</w:t>
      </w:r>
      <w:r w:rsidRPr="002B3ED9">
        <w:rPr>
          <w:rFonts w:ascii="Times New Roman" w:eastAsia="Times New Roman" w:hAnsi="Times New Roman"/>
          <w:b/>
          <w:i/>
          <w:sz w:val="18"/>
          <w:szCs w:val="18"/>
          <w:lang w:val="vi-VN" w:eastAsia="vi-VN"/>
        </w:rPr>
        <w:t>.</w:t>
      </w:r>
      <w:r w:rsidR="00D70EB6" w:rsidRPr="002B3ED9">
        <w:rPr>
          <w:rFonts w:ascii="Times New Roman" w:eastAsia="Times New Roman" w:hAnsi="Times New Roman"/>
          <w:b/>
          <w:i/>
          <w:sz w:val="18"/>
          <w:szCs w:val="18"/>
          <w:lang w:eastAsia="vi-VN"/>
        </w:rPr>
        <w:t>6</w:t>
      </w:r>
      <w:r w:rsidRPr="002B3ED9">
        <w:rPr>
          <w:rFonts w:ascii="Times New Roman" w:eastAsia="Times New Roman" w:hAnsi="Times New Roman"/>
          <w:b/>
          <w:i/>
          <w:sz w:val="18"/>
          <w:szCs w:val="18"/>
          <w:lang w:eastAsia="vi-VN"/>
        </w:rPr>
        <w:t>.</w:t>
      </w:r>
      <w:r w:rsidRPr="002B3ED9">
        <w:rPr>
          <w:rFonts w:ascii="Times New Roman" w:eastAsia="Times New Roman" w:hAnsi="Times New Roman"/>
          <w:b/>
          <w:sz w:val="18"/>
          <w:szCs w:val="18"/>
          <w:lang w:val="vi-VN" w:eastAsia="vi-VN"/>
        </w:rPr>
        <w:t xml:space="preserve"> Thay đổi nồng độ Hb </w:t>
      </w:r>
      <w:r w:rsidRPr="002B3ED9">
        <w:rPr>
          <w:rFonts w:ascii="Times New Roman" w:eastAsia="Times New Roman" w:hAnsi="Times New Roman"/>
          <w:b/>
          <w:sz w:val="18"/>
          <w:szCs w:val="18"/>
          <w:lang w:eastAsia="vi-VN"/>
        </w:rPr>
        <w:t xml:space="preserve">(d/dL) </w:t>
      </w:r>
      <w:r w:rsidRPr="002B3ED9">
        <w:rPr>
          <w:rFonts w:ascii="Times New Roman" w:eastAsia="Times New Roman" w:hAnsi="Times New Roman"/>
          <w:b/>
          <w:sz w:val="18"/>
          <w:szCs w:val="18"/>
          <w:lang w:val="vi-VN" w:eastAsia="vi-VN"/>
        </w:rPr>
        <w:t>và Zn</w:t>
      </w:r>
      <w:r w:rsidRPr="002B3ED9">
        <w:rPr>
          <w:rFonts w:ascii="Times New Roman" w:eastAsia="Times New Roman" w:hAnsi="Times New Roman"/>
          <w:b/>
          <w:sz w:val="18"/>
          <w:szCs w:val="18"/>
          <w:lang w:eastAsia="vi-VN"/>
        </w:rPr>
        <w:t>(mcmol/L)</w:t>
      </w:r>
      <w:r w:rsidRPr="002B3ED9">
        <w:rPr>
          <w:rFonts w:ascii="Times New Roman" w:eastAsia="Times New Roman" w:hAnsi="Times New Roman"/>
          <w:b/>
          <w:sz w:val="18"/>
          <w:szCs w:val="18"/>
          <w:lang w:val="vi-VN" w:eastAsia="vi-VN"/>
        </w:rPr>
        <w:t xml:space="preserve"> sau 21 ngày can thiệp</w:t>
      </w:r>
      <w:r w:rsidR="0005135D" w:rsidRPr="002B3ED9">
        <w:rPr>
          <w:rFonts w:ascii="Times New Roman" w:eastAsia="Times New Roman" w:hAnsi="Times New Roman"/>
          <w:b/>
          <w:sz w:val="18"/>
          <w:szCs w:val="18"/>
          <w:lang w:eastAsia="vi-VN"/>
        </w:rPr>
        <w:t xml:space="preserve"> </w:t>
      </w:r>
    </w:p>
    <w:tbl>
      <w:tblPr>
        <w:tblW w:w="6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0"/>
        <w:gridCol w:w="1620"/>
        <w:gridCol w:w="1530"/>
        <w:gridCol w:w="1080"/>
      </w:tblGrid>
      <w:tr w:rsidR="002B3ED9" w:rsidRPr="002B3ED9" w:rsidTr="00AB4E47">
        <w:tc>
          <w:tcPr>
            <w:tcW w:w="1890" w:type="dxa"/>
          </w:tcPr>
          <w:p w:rsidR="00DB66E8" w:rsidRPr="002B3ED9" w:rsidRDefault="00DB66E8" w:rsidP="00A76680">
            <w:pPr>
              <w:autoSpaceDE w:val="0"/>
              <w:autoSpaceDN w:val="0"/>
              <w:adjustRightInd w:val="0"/>
              <w:spacing w:after="0" w:line="240" w:lineRule="atLeast"/>
              <w:ind w:right="-108" w:hanging="18"/>
              <w:jc w:val="both"/>
              <w:rPr>
                <w:rFonts w:ascii="Times New Roman" w:eastAsia="Times New Roman" w:hAnsi="Times New Roman"/>
                <w:b/>
                <w:lang w:val="vi-VN" w:eastAsia="vi-VN"/>
              </w:rPr>
            </w:pPr>
          </w:p>
        </w:tc>
        <w:tc>
          <w:tcPr>
            <w:tcW w:w="1620" w:type="dxa"/>
          </w:tcPr>
          <w:p w:rsidR="00DB66E8" w:rsidRPr="002B3ED9" w:rsidRDefault="00DB66E8" w:rsidP="00A76680">
            <w:pPr>
              <w:spacing w:after="0" w:line="240" w:lineRule="atLeast"/>
              <w:ind w:right="-120" w:hanging="108"/>
              <w:jc w:val="center"/>
              <w:rPr>
                <w:rFonts w:ascii="Times New Roman" w:eastAsia="Times New Roman" w:hAnsi="Times New Roman"/>
                <w:b/>
                <w:sz w:val="20"/>
                <w:szCs w:val="20"/>
                <w:lang w:val="it-IT" w:eastAsia="vi-VN"/>
              </w:rPr>
            </w:pPr>
            <w:r w:rsidRPr="002B3ED9">
              <w:rPr>
                <w:rFonts w:ascii="Times New Roman" w:eastAsia="Times New Roman" w:hAnsi="Times New Roman"/>
                <w:b/>
                <w:sz w:val="20"/>
                <w:szCs w:val="20"/>
                <w:lang w:val="it-IT" w:eastAsia="vi-VN"/>
              </w:rPr>
              <w:t>Nhóm MTH.VC (n=74)</w:t>
            </w:r>
          </w:p>
        </w:tc>
        <w:tc>
          <w:tcPr>
            <w:tcW w:w="1530" w:type="dxa"/>
          </w:tcPr>
          <w:p w:rsidR="00DB66E8" w:rsidRPr="002B3ED9" w:rsidRDefault="00DB66E8" w:rsidP="00A76680">
            <w:pPr>
              <w:spacing w:after="0" w:line="240" w:lineRule="atLeast"/>
              <w:ind w:right="-120" w:hanging="108"/>
              <w:jc w:val="center"/>
              <w:rPr>
                <w:rFonts w:ascii="Times New Roman" w:eastAsia="Times New Roman" w:hAnsi="Times New Roman"/>
                <w:b/>
                <w:sz w:val="20"/>
                <w:szCs w:val="20"/>
                <w:lang w:val="it-IT" w:eastAsia="vi-VN"/>
              </w:rPr>
            </w:pPr>
            <w:r w:rsidRPr="002B3ED9">
              <w:rPr>
                <w:rFonts w:ascii="Times New Roman" w:eastAsia="Times New Roman" w:hAnsi="Times New Roman"/>
                <w:b/>
                <w:sz w:val="20"/>
                <w:szCs w:val="20"/>
                <w:lang w:val="it-IT" w:eastAsia="vi-VN"/>
              </w:rPr>
              <w:t>Nhóm VC      (n=72)</w:t>
            </w:r>
          </w:p>
        </w:tc>
        <w:tc>
          <w:tcPr>
            <w:tcW w:w="1080" w:type="dxa"/>
          </w:tcPr>
          <w:p w:rsidR="00DB66E8" w:rsidRPr="002B3ED9" w:rsidRDefault="00A90650" w:rsidP="00A76680">
            <w:pPr>
              <w:autoSpaceDE w:val="0"/>
              <w:autoSpaceDN w:val="0"/>
              <w:adjustRightInd w:val="0"/>
              <w:spacing w:after="0" w:line="240" w:lineRule="atLeast"/>
              <w:ind w:right="-108" w:hanging="18"/>
              <w:jc w:val="both"/>
              <w:rPr>
                <w:rFonts w:ascii="Times New Roman" w:eastAsia="Times New Roman" w:hAnsi="Times New Roman"/>
                <w:lang w:val="vi-VN" w:eastAsia="vi-VN"/>
              </w:rPr>
            </w:pPr>
            <w:r w:rsidRPr="002B3ED9">
              <w:rPr>
                <w:rFonts w:ascii="Times New Roman" w:eastAsia="Times New Roman" w:hAnsi="Times New Roman"/>
                <w:lang w:eastAsia="vi-VN"/>
              </w:rPr>
              <w:t>p</w:t>
            </w:r>
            <w:r w:rsidR="00DB66E8" w:rsidRPr="002B3ED9">
              <w:rPr>
                <w:rFonts w:ascii="Times New Roman" w:eastAsia="Times New Roman" w:hAnsi="Times New Roman"/>
                <w:lang w:val="vi-VN" w:eastAsia="vi-VN"/>
              </w:rPr>
              <w:t xml:space="preserve"> (t test)</w:t>
            </w:r>
          </w:p>
        </w:tc>
      </w:tr>
      <w:tr w:rsidR="002B3ED9" w:rsidRPr="002B3ED9" w:rsidTr="00AB4E47">
        <w:tc>
          <w:tcPr>
            <w:tcW w:w="1890" w:type="dxa"/>
          </w:tcPr>
          <w:p w:rsidR="00DB66E8" w:rsidRPr="002B3ED9" w:rsidRDefault="00DB66E8" w:rsidP="00A76680">
            <w:pPr>
              <w:autoSpaceDE w:val="0"/>
              <w:autoSpaceDN w:val="0"/>
              <w:adjustRightInd w:val="0"/>
              <w:spacing w:after="0" w:line="240" w:lineRule="atLeast"/>
              <w:ind w:right="-108" w:hanging="18"/>
              <w:jc w:val="both"/>
              <w:rPr>
                <w:rFonts w:ascii="Times New Roman" w:eastAsia="Times New Roman" w:hAnsi="Times New Roman"/>
                <w:lang w:val="vi-VN" w:eastAsia="vi-VN"/>
              </w:rPr>
            </w:pPr>
            <w:r w:rsidRPr="002B3ED9">
              <w:rPr>
                <w:rFonts w:ascii="Times New Roman" w:eastAsia="Times New Roman" w:hAnsi="Times New Roman"/>
                <w:lang w:val="vi-VN" w:eastAsia="vi-VN"/>
              </w:rPr>
              <w:t>Hb-D</w:t>
            </w:r>
            <w:r w:rsidRPr="002B3ED9">
              <w:rPr>
                <w:rFonts w:ascii="Times New Roman" w:eastAsia="Times New Roman" w:hAnsi="Times New Roman"/>
                <w:vertAlign w:val="subscript"/>
                <w:lang w:val="vi-VN" w:eastAsia="vi-VN"/>
              </w:rPr>
              <w:t>0</w:t>
            </w:r>
          </w:p>
        </w:tc>
        <w:tc>
          <w:tcPr>
            <w:tcW w:w="1620" w:type="dxa"/>
          </w:tcPr>
          <w:p w:rsidR="00DB66E8" w:rsidRPr="002B3ED9" w:rsidRDefault="00DB66E8" w:rsidP="00A76680">
            <w:pPr>
              <w:autoSpaceDE w:val="0"/>
              <w:autoSpaceDN w:val="0"/>
              <w:adjustRightInd w:val="0"/>
              <w:spacing w:after="0" w:line="240" w:lineRule="atLeast"/>
              <w:ind w:right="-108" w:hanging="18"/>
              <w:jc w:val="both"/>
              <w:rPr>
                <w:rFonts w:ascii="Times New Roman" w:eastAsia="Times New Roman" w:hAnsi="Times New Roman"/>
                <w:lang w:val="vi-VN" w:eastAsia="vi-VN"/>
              </w:rPr>
            </w:pPr>
            <w:r w:rsidRPr="002B3ED9">
              <w:rPr>
                <w:rFonts w:ascii="Times New Roman" w:eastAsia="Times New Roman" w:hAnsi="Times New Roman"/>
                <w:lang w:val="vi-VN" w:eastAsia="vi-VN"/>
              </w:rPr>
              <w:t>113,6 ± 8,8</w:t>
            </w:r>
          </w:p>
        </w:tc>
        <w:tc>
          <w:tcPr>
            <w:tcW w:w="1530" w:type="dxa"/>
          </w:tcPr>
          <w:p w:rsidR="00DB66E8" w:rsidRPr="002B3ED9" w:rsidRDefault="00DB66E8" w:rsidP="00A76680">
            <w:pPr>
              <w:autoSpaceDE w:val="0"/>
              <w:autoSpaceDN w:val="0"/>
              <w:adjustRightInd w:val="0"/>
              <w:spacing w:after="0" w:line="240" w:lineRule="atLeast"/>
              <w:ind w:right="-108" w:hanging="18"/>
              <w:jc w:val="both"/>
              <w:rPr>
                <w:rFonts w:ascii="Times New Roman" w:eastAsia="Times New Roman" w:hAnsi="Times New Roman"/>
                <w:lang w:val="vi-VN" w:eastAsia="vi-VN"/>
              </w:rPr>
            </w:pPr>
            <w:r w:rsidRPr="002B3ED9">
              <w:rPr>
                <w:rFonts w:ascii="Times New Roman" w:eastAsia="Times New Roman" w:hAnsi="Times New Roman"/>
                <w:lang w:val="vi-VN" w:eastAsia="vi-VN"/>
              </w:rPr>
              <w:t>114,1± 10,3</w:t>
            </w:r>
          </w:p>
        </w:tc>
        <w:tc>
          <w:tcPr>
            <w:tcW w:w="1080" w:type="dxa"/>
          </w:tcPr>
          <w:p w:rsidR="00DB66E8" w:rsidRPr="002B3ED9" w:rsidRDefault="00DB66E8" w:rsidP="00A76680">
            <w:pPr>
              <w:autoSpaceDE w:val="0"/>
              <w:autoSpaceDN w:val="0"/>
              <w:adjustRightInd w:val="0"/>
              <w:spacing w:after="0" w:line="240" w:lineRule="atLeast"/>
              <w:jc w:val="center"/>
              <w:rPr>
                <w:rFonts w:ascii="Times New Roman" w:eastAsia="Times New Roman" w:hAnsi="Times New Roman"/>
                <w:sz w:val="20"/>
                <w:szCs w:val="20"/>
                <w:lang w:eastAsia="vi-VN"/>
              </w:rPr>
            </w:pPr>
            <w:r w:rsidRPr="002B3ED9">
              <w:rPr>
                <w:rFonts w:ascii="Times New Roman" w:eastAsia="Times New Roman" w:hAnsi="Times New Roman"/>
                <w:sz w:val="20"/>
                <w:szCs w:val="20"/>
                <w:lang w:eastAsia="vi-VN"/>
              </w:rPr>
              <w:t>0</w:t>
            </w:r>
            <w:r w:rsidR="00324134" w:rsidRPr="002B3ED9">
              <w:rPr>
                <w:rFonts w:ascii="Times New Roman" w:eastAsia="Times New Roman" w:hAnsi="Times New Roman"/>
                <w:sz w:val="20"/>
                <w:szCs w:val="20"/>
                <w:lang w:eastAsia="vi-VN"/>
              </w:rPr>
              <w:t>,</w:t>
            </w:r>
            <w:r w:rsidRPr="002B3ED9">
              <w:rPr>
                <w:rFonts w:ascii="Times New Roman" w:eastAsia="Times New Roman" w:hAnsi="Times New Roman"/>
                <w:sz w:val="20"/>
                <w:szCs w:val="20"/>
                <w:lang w:eastAsia="vi-VN"/>
              </w:rPr>
              <w:t>7527</w:t>
            </w:r>
          </w:p>
        </w:tc>
      </w:tr>
      <w:tr w:rsidR="002B3ED9" w:rsidRPr="002B3ED9" w:rsidTr="00AB4E47">
        <w:tc>
          <w:tcPr>
            <w:tcW w:w="1890" w:type="dxa"/>
          </w:tcPr>
          <w:p w:rsidR="00DB66E8" w:rsidRPr="002B3ED9" w:rsidRDefault="00DB66E8" w:rsidP="00A76680">
            <w:pPr>
              <w:autoSpaceDE w:val="0"/>
              <w:autoSpaceDN w:val="0"/>
              <w:adjustRightInd w:val="0"/>
              <w:spacing w:after="0" w:line="240" w:lineRule="atLeast"/>
              <w:ind w:right="-108" w:hanging="18"/>
              <w:jc w:val="both"/>
              <w:rPr>
                <w:rFonts w:ascii="Times New Roman" w:eastAsia="Times New Roman" w:hAnsi="Times New Roman"/>
                <w:lang w:val="vi-VN" w:eastAsia="vi-VN"/>
              </w:rPr>
            </w:pPr>
            <w:r w:rsidRPr="002B3ED9">
              <w:rPr>
                <w:rFonts w:ascii="Times New Roman" w:eastAsia="Times New Roman" w:hAnsi="Times New Roman"/>
                <w:lang w:val="vi-VN" w:eastAsia="vi-VN"/>
              </w:rPr>
              <w:t>Hb-D</w:t>
            </w:r>
            <w:r w:rsidRPr="002B3ED9">
              <w:rPr>
                <w:rFonts w:ascii="Times New Roman" w:eastAsia="Times New Roman" w:hAnsi="Times New Roman"/>
                <w:vertAlign w:val="subscript"/>
                <w:lang w:val="vi-VN" w:eastAsia="vi-VN"/>
              </w:rPr>
              <w:t>21</w:t>
            </w:r>
          </w:p>
        </w:tc>
        <w:tc>
          <w:tcPr>
            <w:tcW w:w="1620" w:type="dxa"/>
          </w:tcPr>
          <w:p w:rsidR="00DB66E8" w:rsidRPr="002B3ED9" w:rsidRDefault="00DB66E8" w:rsidP="00A76680">
            <w:pPr>
              <w:autoSpaceDE w:val="0"/>
              <w:autoSpaceDN w:val="0"/>
              <w:adjustRightInd w:val="0"/>
              <w:spacing w:after="0" w:line="240" w:lineRule="atLeast"/>
              <w:ind w:right="-108" w:hanging="18"/>
              <w:jc w:val="both"/>
              <w:rPr>
                <w:rFonts w:ascii="Times New Roman" w:eastAsia="Times New Roman" w:hAnsi="Times New Roman"/>
                <w:vertAlign w:val="superscript"/>
                <w:lang w:eastAsia="vi-VN"/>
              </w:rPr>
            </w:pPr>
            <w:r w:rsidRPr="002B3ED9">
              <w:rPr>
                <w:rFonts w:ascii="Times New Roman" w:eastAsia="Times New Roman" w:hAnsi="Times New Roman"/>
                <w:lang w:val="vi-VN" w:eastAsia="vi-VN"/>
              </w:rPr>
              <w:t>114,9 ± 9,3</w:t>
            </w:r>
            <w:r w:rsidR="000919A1" w:rsidRPr="002B3ED9">
              <w:rPr>
                <w:rFonts w:ascii="Times New Roman" w:eastAsia="Times New Roman" w:hAnsi="Times New Roman"/>
                <w:vertAlign w:val="superscript"/>
                <w:lang w:eastAsia="vi-VN"/>
              </w:rPr>
              <w:t>c+</w:t>
            </w:r>
          </w:p>
        </w:tc>
        <w:tc>
          <w:tcPr>
            <w:tcW w:w="1530" w:type="dxa"/>
          </w:tcPr>
          <w:p w:rsidR="00DB66E8" w:rsidRPr="002B3ED9" w:rsidRDefault="00DB66E8" w:rsidP="00A76680">
            <w:pPr>
              <w:autoSpaceDE w:val="0"/>
              <w:autoSpaceDN w:val="0"/>
              <w:adjustRightInd w:val="0"/>
              <w:spacing w:after="0" w:line="240" w:lineRule="atLeast"/>
              <w:ind w:right="-108" w:hanging="18"/>
              <w:jc w:val="both"/>
              <w:rPr>
                <w:rFonts w:ascii="Times New Roman" w:eastAsia="Times New Roman" w:hAnsi="Times New Roman"/>
                <w:lang w:eastAsia="vi-VN"/>
              </w:rPr>
            </w:pPr>
            <w:r w:rsidRPr="002B3ED9">
              <w:rPr>
                <w:rFonts w:ascii="Times New Roman" w:eastAsia="Times New Roman" w:hAnsi="Times New Roman"/>
                <w:lang w:val="vi-VN" w:eastAsia="vi-VN"/>
              </w:rPr>
              <w:t>114,5±11,6</w:t>
            </w:r>
            <w:r w:rsidR="000919A1" w:rsidRPr="002B3ED9">
              <w:rPr>
                <w:rFonts w:ascii="Times New Roman" w:eastAsia="Times New Roman" w:hAnsi="Times New Roman"/>
                <w:b/>
                <w:i/>
                <w:vertAlign w:val="superscript"/>
                <w:lang w:val="vi-VN" w:eastAsia="vi-VN"/>
              </w:rPr>
              <w:t xml:space="preserve"> </w:t>
            </w:r>
            <w:r w:rsidR="000919A1" w:rsidRPr="002B3ED9">
              <w:rPr>
                <w:rFonts w:ascii="Times New Roman" w:eastAsia="Times New Roman" w:hAnsi="Times New Roman"/>
                <w:b/>
                <w:i/>
                <w:vertAlign w:val="superscript"/>
                <w:lang w:eastAsia="vi-VN"/>
              </w:rPr>
              <w:t>c+</w:t>
            </w:r>
          </w:p>
        </w:tc>
        <w:tc>
          <w:tcPr>
            <w:tcW w:w="1080" w:type="dxa"/>
          </w:tcPr>
          <w:p w:rsidR="00DB66E8" w:rsidRPr="002B3ED9" w:rsidRDefault="00DB66E8" w:rsidP="00A76680">
            <w:pPr>
              <w:autoSpaceDE w:val="0"/>
              <w:autoSpaceDN w:val="0"/>
              <w:adjustRightInd w:val="0"/>
              <w:spacing w:after="0" w:line="240" w:lineRule="atLeast"/>
              <w:jc w:val="center"/>
              <w:rPr>
                <w:rFonts w:ascii="Times New Roman" w:eastAsia="Times New Roman" w:hAnsi="Times New Roman"/>
                <w:sz w:val="20"/>
                <w:szCs w:val="20"/>
                <w:lang w:eastAsia="vi-VN"/>
              </w:rPr>
            </w:pPr>
            <w:r w:rsidRPr="002B3ED9">
              <w:rPr>
                <w:rFonts w:ascii="Times New Roman" w:eastAsia="Times New Roman" w:hAnsi="Times New Roman"/>
                <w:sz w:val="20"/>
                <w:szCs w:val="20"/>
                <w:lang w:eastAsia="vi-VN"/>
              </w:rPr>
              <w:t>0</w:t>
            </w:r>
            <w:r w:rsidR="00324134" w:rsidRPr="002B3ED9">
              <w:rPr>
                <w:rFonts w:ascii="Times New Roman" w:eastAsia="Times New Roman" w:hAnsi="Times New Roman"/>
                <w:sz w:val="20"/>
                <w:szCs w:val="20"/>
                <w:lang w:eastAsia="vi-VN"/>
              </w:rPr>
              <w:t>,</w:t>
            </w:r>
            <w:r w:rsidRPr="002B3ED9">
              <w:rPr>
                <w:rFonts w:ascii="Times New Roman" w:eastAsia="Times New Roman" w:hAnsi="Times New Roman"/>
                <w:sz w:val="20"/>
                <w:szCs w:val="20"/>
                <w:lang w:eastAsia="vi-VN"/>
              </w:rPr>
              <w:t>8183</w:t>
            </w:r>
          </w:p>
        </w:tc>
      </w:tr>
      <w:tr w:rsidR="002B3ED9" w:rsidRPr="002B3ED9" w:rsidTr="00AB4E47">
        <w:tc>
          <w:tcPr>
            <w:tcW w:w="1890" w:type="dxa"/>
          </w:tcPr>
          <w:p w:rsidR="00DB66E8" w:rsidRPr="002B3ED9" w:rsidRDefault="00DB66E8" w:rsidP="00A76680">
            <w:pPr>
              <w:autoSpaceDE w:val="0"/>
              <w:autoSpaceDN w:val="0"/>
              <w:adjustRightInd w:val="0"/>
              <w:spacing w:after="0" w:line="240" w:lineRule="atLeast"/>
              <w:ind w:right="-108" w:hanging="18"/>
              <w:jc w:val="both"/>
              <w:rPr>
                <w:rFonts w:ascii="Times New Roman" w:eastAsia="Times New Roman" w:hAnsi="Times New Roman"/>
                <w:b/>
                <w:i/>
                <w:lang w:val="vi-VN" w:eastAsia="vi-VN"/>
              </w:rPr>
            </w:pPr>
            <w:r w:rsidRPr="002B3ED9">
              <w:rPr>
                <w:rFonts w:ascii="Times New Roman" w:eastAsia="Times New Roman" w:hAnsi="Times New Roman"/>
                <w:b/>
                <w:i/>
                <w:lang w:val="vi-VN" w:eastAsia="vi-VN"/>
              </w:rPr>
              <w:t>Tăng Hb(D</w:t>
            </w:r>
            <w:r w:rsidRPr="002B3ED9">
              <w:rPr>
                <w:rFonts w:ascii="Times New Roman" w:eastAsia="Times New Roman" w:hAnsi="Times New Roman"/>
                <w:b/>
                <w:i/>
                <w:vertAlign w:val="subscript"/>
                <w:lang w:val="vi-VN" w:eastAsia="vi-VN"/>
              </w:rPr>
              <w:t>21</w:t>
            </w:r>
            <w:r w:rsidRPr="002B3ED9">
              <w:rPr>
                <w:rFonts w:ascii="Times New Roman" w:eastAsia="Times New Roman" w:hAnsi="Times New Roman"/>
                <w:b/>
                <w:i/>
                <w:lang w:val="vi-VN" w:eastAsia="vi-VN"/>
              </w:rPr>
              <w:t>-D</w:t>
            </w:r>
            <w:r w:rsidRPr="002B3ED9">
              <w:rPr>
                <w:rFonts w:ascii="Times New Roman" w:eastAsia="Times New Roman" w:hAnsi="Times New Roman"/>
                <w:b/>
                <w:i/>
                <w:vertAlign w:val="subscript"/>
                <w:lang w:val="vi-VN" w:eastAsia="vi-VN"/>
              </w:rPr>
              <w:t>0</w:t>
            </w:r>
            <w:r w:rsidRPr="002B3ED9">
              <w:rPr>
                <w:rFonts w:ascii="Times New Roman" w:eastAsia="Times New Roman" w:hAnsi="Times New Roman"/>
                <w:b/>
                <w:i/>
                <w:lang w:val="vi-VN" w:eastAsia="vi-VN"/>
              </w:rPr>
              <w:t>)</w:t>
            </w:r>
          </w:p>
        </w:tc>
        <w:tc>
          <w:tcPr>
            <w:tcW w:w="1620" w:type="dxa"/>
          </w:tcPr>
          <w:p w:rsidR="00DB66E8" w:rsidRPr="002B3ED9" w:rsidRDefault="00DB66E8" w:rsidP="00A76680">
            <w:pPr>
              <w:autoSpaceDE w:val="0"/>
              <w:autoSpaceDN w:val="0"/>
              <w:adjustRightInd w:val="0"/>
              <w:spacing w:after="0" w:line="240" w:lineRule="atLeast"/>
              <w:ind w:right="-108" w:hanging="18"/>
              <w:jc w:val="both"/>
              <w:rPr>
                <w:rFonts w:ascii="Times New Roman" w:eastAsia="Times New Roman" w:hAnsi="Times New Roman"/>
                <w:b/>
                <w:i/>
                <w:lang w:val="vi-VN" w:eastAsia="vi-VN"/>
              </w:rPr>
            </w:pPr>
            <w:r w:rsidRPr="002B3ED9">
              <w:rPr>
                <w:rFonts w:ascii="Times New Roman" w:eastAsia="Times New Roman" w:hAnsi="Times New Roman"/>
                <w:b/>
                <w:i/>
                <w:lang w:val="vi-VN" w:eastAsia="vi-VN"/>
              </w:rPr>
              <w:t>1,29 ± 7,98</w:t>
            </w:r>
          </w:p>
        </w:tc>
        <w:tc>
          <w:tcPr>
            <w:tcW w:w="1530" w:type="dxa"/>
          </w:tcPr>
          <w:p w:rsidR="00DB66E8" w:rsidRPr="002B3ED9" w:rsidRDefault="00DB66E8" w:rsidP="00A76680">
            <w:pPr>
              <w:autoSpaceDE w:val="0"/>
              <w:autoSpaceDN w:val="0"/>
              <w:adjustRightInd w:val="0"/>
              <w:spacing w:after="0" w:line="240" w:lineRule="atLeast"/>
              <w:ind w:right="-108" w:hanging="18"/>
              <w:jc w:val="both"/>
              <w:rPr>
                <w:rFonts w:ascii="Times New Roman" w:eastAsia="Times New Roman" w:hAnsi="Times New Roman"/>
                <w:b/>
                <w:i/>
                <w:lang w:val="vi-VN" w:eastAsia="vi-VN"/>
              </w:rPr>
            </w:pPr>
            <w:r w:rsidRPr="002B3ED9">
              <w:rPr>
                <w:rFonts w:ascii="Times New Roman" w:eastAsia="Times New Roman" w:hAnsi="Times New Roman"/>
                <w:b/>
                <w:i/>
                <w:lang w:val="vi-VN" w:eastAsia="vi-VN"/>
              </w:rPr>
              <w:t>0,36 ± 8,35</w:t>
            </w:r>
          </w:p>
        </w:tc>
        <w:tc>
          <w:tcPr>
            <w:tcW w:w="1080" w:type="dxa"/>
          </w:tcPr>
          <w:p w:rsidR="00DB66E8" w:rsidRPr="002B3ED9" w:rsidRDefault="00DB66E8" w:rsidP="00A76680">
            <w:pPr>
              <w:autoSpaceDE w:val="0"/>
              <w:autoSpaceDN w:val="0"/>
              <w:adjustRightInd w:val="0"/>
              <w:spacing w:after="0" w:line="240" w:lineRule="atLeast"/>
              <w:jc w:val="center"/>
              <w:rPr>
                <w:rFonts w:ascii="Times New Roman" w:eastAsia="Times New Roman" w:hAnsi="Times New Roman"/>
                <w:b/>
                <w:i/>
                <w:sz w:val="20"/>
                <w:szCs w:val="20"/>
                <w:lang w:eastAsia="vi-VN"/>
              </w:rPr>
            </w:pPr>
            <w:r w:rsidRPr="002B3ED9">
              <w:rPr>
                <w:rFonts w:ascii="Times New Roman" w:eastAsia="Times New Roman" w:hAnsi="Times New Roman"/>
                <w:b/>
                <w:i/>
                <w:sz w:val="20"/>
                <w:szCs w:val="20"/>
                <w:lang w:eastAsia="vi-VN"/>
              </w:rPr>
              <w:t>0</w:t>
            </w:r>
            <w:r w:rsidR="00324134" w:rsidRPr="002B3ED9">
              <w:rPr>
                <w:rFonts w:ascii="Times New Roman" w:eastAsia="Times New Roman" w:hAnsi="Times New Roman"/>
                <w:b/>
                <w:i/>
                <w:sz w:val="20"/>
                <w:szCs w:val="20"/>
                <w:lang w:eastAsia="vi-VN"/>
              </w:rPr>
              <w:t>,</w:t>
            </w:r>
            <w:r w:rsidRPr="002B3ED9">
              <w:rPr>
                <w:rFonts w:ascii="Times New Roman" w:eastAsia="Times New Roman" w:hAnsi="Times New Roman"/>
                <w:b/>
                <w:i/>
                <w:sz w:val="20"/>
                <w:szCs w:val="20"/>
                <w:lang w:eastAsia="vi-VN"/>
              </w:rPr>
              <w:t>4901</w:t>
            </w:r>
          </w:p>
        </w:tc>
      </w:tr>
      <w:tr w:rsidR="002B3ED9" w:rsidRPr="002B3ED9" w:rsidTr="00AB4E47">
        <w:tc>
          <w:tcPr>
            <w:tcW w:w="1890" w:type="dxa"/>
          </w:tcPr>
          <w:p w:rsidR="00DB66E8" w:rsidRPr="002B3ED9" w:rsidRDefault="00DB66E8" w:rsidP="00A76680">
            <w:pPr>
              <w:autoSpaceDE w:val="0"/>
              <w:autoSpaceDN w:val="0"/>
              <w:adjustRightInd w:val="0"/>
              <w:spacing w:after="0" w:line="240" w:lineRule="atLeast"/>
              <w:ind w:right="-108" w:hanging="18"/>
              <w:jc w:val="both"/>
              <w:rPr>
                <w:rFonts w:ascii="Times New Roman" w:eastAsia="Times New Roman" w:hAnsi="Times New Roman"/>
                <w:lang w:val="vi-VN" w:eastAsia="vi-VN"/>
              </w:rPr>
            </w:pPr>
            <w:r w:rsidRPr="002B3ED9">
              <w:rPr>
                <w:rFonts w:ascii="Times New Roman" w:eastAsia="Times New Roman" w:hAnsi="Times New Roman"/>
                <w:lang w:val="vi-VN" w:eastAsia="vi-VN"/>
              </w:rPr>
              <w:t>Zn-D</w:t>
            </w:r>
            <w:r w:rsidRPr="002B3ED9">
              <w:rPr>
                <w:rFonts w:ascii="Times New Roman" w:eastAsia="Times New Roman" w:hAnsi="Times New Roman"/>
                <w:vertAlign w:val="subscript"/>
                <w:lang w:val="vi-VN" w:eastAsia="vi-VN"/>
              </w:rPr>
              <w:t>0</w:t>
            </w:r>
          </w:p>
        </w:tc>
        <w:tc>
          <w:tcPr>
            <w:tcW w:w="1620" w:type="dxa"/>
          </w:tcPr>
          <w:p w:rsidR="00DB66E8" w:rsidRPr="002B3ED9" w:rsidRDefault="00DB66E8" w:rsidP="00A76680">
            <w:pPr>
              <w:autoSpaceDE w:val="0"/>
              <w:autoSpaceDN w:val="0"/>
              <w:adjustRightInd w:val="0"/>
              <w:spacing w:after="0" w:line="240" w:lineRule="atLeast"/>
              <w:ind w:right="-108" w:hanging="18"/>
              <w:jc w:val="both"/>
              <w:rPr>
                <w:rFonts w:ascii="Times New Roman" w:eastAsia="Times New Roman" w:hAnsi="Times New Roman"/>
                <w:lang w:val="vi-VN" w:eastAsia="vi-VN"/>
              </w:rPr>
            </w:pPr>
            <w:r w:rsidRPr="002B3ED9">
              <w:rPr>
                <w:rFonts w:ascii="Times New Roman" w:eastAsia="Times New Roman" w:hAnsi="Times New Roman"/>
                <w:lang w:val="vi-VN" w:eastAsia="vi-VN"/>
              </w:rPr>
              <w:t>8,5 ± 1,8</w:t>
            </w:r>
          </w:p>
        </w:tc>
        <w:tc>
          <w:tcPr>
            <w:tcW w:w="1530" w:type="dxa"/>
          </w:tcPr>
          <w:p w:rsidR="00DB66E8" w:rsidRPr="002B3ED9" w:rsidRDefault="00DB66E8" w:rsidP="00A76680">
            <w:pPr>
              <w:autoSpaceDE w:val="0"/>
              <w:autoSpaceDN w:val="0"/>
              <w:adjustRightInd w:val="0"/>
              <w:spacing w:after="0" w:line="240" w:lineRule="atLeast"/>
              <w:ind w:right="-108" w:hanging="18"/>
              <w:jc w:val="both"/>
              <w:rPr>
                <w:rFonts w:ascii="Times New Roman" w:eastAsia="Times New Roman" w:hAnsi="Times New Roman"/>
                <w:lang w:val="vi-VN" w:eastAsia="vi-VN"/>
              </w:rPr>
            </w:pPr>
            <w:r w:rsidRPr="002B3ED9">
              <w:rPr>
                <w:rFonts w:ascii="Times New Roman" w:eastAsia="Times New Roman" w:hAnsi="Times New Roman"/>
                <w:lang w:val="vi-VN" w:eastAsia="vi-VN"/>
              </w:rPr>
              <w:t>8,8 ± 1,7</w:t>
            </w:r>
          </w:p>
        </w:tc>
        <w:tc>
          <w:tcPr>
            <w:tcW w:w="1080" w:type="dxa"/>
          </w:tcPr>
          <w:p w:rsidR="00DB66E8" w:rsidRPr="002B3ED9" w:rsidRDefault="00DB66E8" w:rsidP="00A76680">
            <w:pPr>
              <w:autoSpaceDE w:val="0"/>
              <w:autoSpaceDN w:val="0"/>
              <w:adjustRightInd w:val="0"/>
              <w:spacing w:after="0" w:line="240" w:lineRule="atLeast"/>
              <w:jc w:val="center"/>
              <w:rPr>
                <w:rFonts w:ascii="Times New Roman" w:eastAsia="Times New Roman" w:hAnsi="Times New Roman"/>
                <w:sz w:val="20"/>
                <w:szCs w:val="20"/>
                <w:lang w:eastAsia="vi-VN"/>
              </w:rPr>
            </w:pPr>
            <w:r w:rsidRPr="002B3ED9">
              <w:rPr>
                <w:rFonts w:ascii="Times New Roman" w:eastAsia="Times New Roman" w:hAnsi="Times New Roman"/>
                <w:sz w:val="20"/>
                <w:szCs w:val="20"/>
                <w:lang w:eastAsia="vi-VN"/>
              </w:rPr>
              <w:t>0</w:t>
            </w:r>
            <w:r w:rsidR="00324134" w:rsidRPr="002B3ED9">
              <w:rPr>
                <w:rFonts w:ascii="Times New Roman" w:eastAsia="Times New Roman" w:hAnsi="Times New Roman"/>
                <w:sz w:val="20"/>
                <w:szCs w:val="20"/>
                <w:lang w:eastAsia="vi-VN"/>
              </w:rPr>
              <w:t>,</w:t>
            </w:r>
            <w:r w:rsidRPr="002B3ED9">
              <w:rPr>
                <w:rFonts w:ascii="Times New Roman" w:eastAsia="Times New Roman" w:hAnsi="Times New Roman"/>
                <w:sz w:val="20"/>
                <w:szCs w:val="20"/>
                <w:lang w:eastAsia="vi-VN"/>
              </w:rPr>
              <w:t>3025</w:t>
            </w:r>
          </w:p>
        </w:tc>
      </w:tr>
      <w:tr w:rsidR="002B3ED9" w:rsidRPr="002B3ED9" w:rsidTr="00AB4E47">
        <w:tc>
          <w:tcPr>
            <w:tcW w:w="1890" w:type="dxa"/>
          </w:tcPr>
          <w:p w:rsidR="00DB66E8" w:rsidRPr="002B3ED9" w:rsidRDefault="00DB66E8" w:rsidP="00A76680">
            <w:pPr>
              <w:autoSpaceDE w:val="0"/>
              <w:autoSpaceDN w:val="0"/>
              <w:adjustRightInd w:val="0"/>
              <w:spacing w:after="0" w:line="240" w:lineRule="atLeast"/>
              <w:ind w:right="-108" w:hanging="18"/>
              <w:jc w:val="both"/>
              <w:rPr>
                <w:rFonts w:ascii="Times New Roman" w:eastAsia="Times New Roman" w:hAnsi="Times New Roman"/>
                <w:lang w:val="vi-VN" w:eastAsia="vi-VN"/>
              </w:rPr>
            </w:pPr>
            <w:r w:rsidRPr="002B3ED9">
              <w:rPr>
                <w:rFonts w:ascii="Times New Roman" w:eastAsia="Times New Roman" w:hAnsi="Times New Roman"/>
                <w:lang w:val="vi-VN" w:eastAsia="vi-VN"/>
              </w:rPr>
              <w:t>Zn-D</w:t>
            </w:r>
            <w:r w:rsidRPr="002B3ED9">
              <w:rPr>
                <w:rFonts w:ascii="Times New Roman" w:eastAsia="Times New Roman" w:hAnsi="Times New Roman"/>
                <w:vertAlign w:val="subscript"/>
                <w:lang w:val="vi-VN" w:eastAsia="vi-VN"/>
              </w:rPr>
              <w:t>21</w:t>
            </w:r>
          </w:p>
        </w:tc>
        <w:tc>
          <w:tcPr>
            <w:tcW w:w="1620" w:type="dxa"/>
          </w:tcPr>
          <w:p w:rsidR="00DB66E8" w:rsidRPr="002B3ED9" w:rsidRDefault="00DB66E8" w:rsidP="00A76680">
            <w:pPr>
              <w:autoSpaceDE w:val="0"/>
              <w:autoSpaceDN w:val="0"/>
              <w:adjustRightInd w:val="0"/>
              <w:spacing w:after="0" w:line="240" w:lineRule="atLeast"/>
              <w:ind w:right="-108" w:hanging="18"/>
              <w:jc w:val="both"/>
              <w:rPr>
                <w:rFonts w:ascii="Times New Roman" w:eastAsia="Times New Roman" w:hAnsi="Times New Roman"/>
                <w:lang w:val="vi-VN" w:eastAsia="vi-VN"/>
              </w:rPr>
            </w:pPr>
            <w:r w:rsidRPr="002B3ED9">
              <w:rPr>
                <w:rFonts w:ascii="Times New Roman" w:eastAsia="Times New Roman" w:hAnsi="Times New Roman"/>
                <w:lang w:val="vi-VN" w:eastAsia="vi-VN"/>
              </w:rPr>
              <w:t>10,6 ± 2,6</w:t>
            </w:r>
            <w:r w:rsidR="000919A1" w:rsidRPr="002B3ED9">
              <w:rPr>
                <w:rFonts w:ascii="Times New Roman" w:eastAsia="Times New Roman" w:hAnsi="Times New Roman"/>
                <w:vertAlign w:val="superscript"/>
                <w:lang w:eastAsia="vi-VN"/>
              </w:rPr>
              <w:t>c</w:t>
            </w:r>
            <w:r w:rsidRPr="002B3ED9">
              <w:rPr>
                <w:rFonts w:ascii="Times New Roman" w:eastAsia="Times New Roman" w:hAnsi="Times New Roman"/>
                <w:b/>
                <w:i/>
                <w:vertAlign w:val="superscript"/>
                <w:lang w:val="vi-VN" w:eastAsia="vi-VN"/>
              </w:rPr>
              <w:t>***</w:t>
            </w:r>
          </w:p>
        </w:tc>
        <w:tc>
          <w:tcPr>
            <w:tcW w:w="1530" w:type="dxa"/>
          </w:tcPr>
          <w:p w:rsidR="00DB66E8" w:rsidRPr="002B3ED9" w:rsidRDefault="00DB66E8" w:rsidP="00A76680">
            <w:pPr>
              <w:autoSpaceDE w:val="0"/>
              <w:autoSpaceDN w:val="0"/>
              <w:adjustRightInd w:val="0"/>
              <w:spacing w:after="0" w:line="240" w:lineRule="atLeast"/>
              <w:ind w:right="-108" w:hanging="18"/>
              <w:jc w:val="both"/>
              <w:rPr>
                <w:rFonts w:ascii="Times New Roman" w:eastAsia="Times New Roman" w:hAnsi="Times New Roman"/>
                <w:lang w:val="vi-VN" w:eastAsia="vi-VN"/>
              </w:rPr>
            </w:pPr>
            <w:r w:rsidRPr="002B3ED9">
              <w:rPr>
                <w:rFonts w:ascii="Times New Roman" w:eastAsia="Times New Roman" w:hAnsi="Times New Roman"/>
                <w:lang w:val="vi-VN" w:eastAsia="vi-VN"/>
              </w:rPr>
              <w:t>9,9 ± 2,1</w:t>
            </w:r>
            <w:r w:rsidR="000919A1" w:rsidRPr="002B3ED9">
              <w:rPr>
                <w:rFonts w:ascii="Times New Roman" w:eastAsia="Times New Roman" w:hAnsi="Times New Roman"/>
                <w:vertAlign w:val="superscript"/>
                <w:lang w:eastAsia="vi-VN"/>
              </w:rPr>
              <w:t>c</w:t>
            </w:r>
            <w:r w:rsidRPr="002B3ED9">
              <w:rPr>
                <w:rFonts w:ascii="Times New Roman" w:eastAsia="Times New Roman" w:hAnsi="Times New Roman"/>
                <w:b/>
                <w:i/>
                <w:vertAlign w:val="superscript"/>
                <w:lang w:val="vi-VN" w:eastAsia="vi-VN"/>
              </w:rPr>
              <w:t>**</w:t>
            </w:r>
          </w:p>
        </w:tc>
        <w:tc>
          <w:tcPr>
            <w:tcW w:w="1080" w:type="dxa"/>
          </w:tcPr>
          <w:p w:rsidR="00DB66E8" w:rsidRPr="002B3ED9" w:rsidRDefault="00DB66E8" w:rsidP="00A76680">
            <w:pPr>
              <w:autoSpaceDE w:val="0"/>
              <w:autoSpaceDN w:val="0"/>
              <w:adjustRightInd w:val="0"/>
              <w:spacing w:after="0" w:line="240" w:lineRule="atLeast"/>
              <w:jc w:val="center"/>
              <w:rPr>
                <w:rFonts w:ascii="Times New Roman" w:eastAsia="Times New Roman" w:hAnsi="Times New Roman"/>
                <w:sz w:val="20"/>
                <w:szCs w:val="20"/>
                <w:lang w:eastAsia="vi-VN"/>
              </w:rPr>
            </w:pPr>
            <w:r w:rsidRPr="002B3ED9">
              <w:rPr>
                <w:rFonts w:ascii="Times New Roman" w:eastAsia="Times New Roman" w:hAnsi="Times New Roman"/>
                <w:sz w:val="20"/>
                <w:szCs w:val="20"/>
                <w:lang w:eastAsia="vi-VN"/>
              </w:rPr>
              <w:t>0</w:t>
            </w:r>
            <w:r w:rsidR="00324134" w:rsidRPr="002B3ED9">
              <w:rPr>
                <w:rFonts w:ascii="Times New Roman" w:eastAsia="Times New Roman" w:hAnsi="Times New Roman"/>
                <w:sz w:val="20"/>
                <w:szCs w:val="20"/>
                <w:lang w:eastAsia="vi-VN"/>
              </w:rPr>
              <w:t>,</w:t>
            </w:r>
            <w:r w:rsidRPr="002B3ED9">
              <w:rPr>
                <w:rFonts w:ascii="Times New Roman" w:eastAsia="Times New Roman" w:hAnsi="Times New Roman"/>
                <w:sz w:val="20"/>
                <w:szCs w:val="20"/>
                <w:lang w:eastAsia="vi-VN"/>
              </w:rPr>
              <w:t>0761</w:t>
            </w:r>
          </w:p>
        </w:tc>
      </w:tr>
      <w:tr w:rsidR="002B3ED9" w:rsidRPr="002B3ED9" w:rsidTr="00AB4E47">
        <w:tc>
          <w:tcPr>
            <w:tcW w:w="1890" w:type="dxa"/>
          </w:tcPr>
          <w:p w:rsidR="00DB66E8" w:rsidRPr="002B3ED9" w:rsidRDefault="00DB66E8" w:rsidP="00A76680">
            <w:pPr>
              <w:autoSpaceDE w:val="0"/>
              <w:autoSpaceDN w:val="0"/>
              <w:adjustRightInd w:val="0"/>
              <w:spacing w:after="0" w:line="240" w:lineRule="atLeast"/>
              <w:ind w:right="-108" w:hanging="18"/>
              <w:jc w:val="center"/>
              <w:rPr>
                <w:rFonts w:ascii="Times New Roman" w:eastAsia="Times New Roman" w:hAnsi="Times New Roman"/>
                <w:b/>
                <w:i/>
                <w:lang w:val="vi-VN" w:eastAsia="vi-VN"/>
              </w:rPr>
            </w:pPr>
            <w:r w:rsidRPr="002B3ED9">
              <w:rPr>
                <w:rFonts w:ascii="Times New Roman" w:eastAsia="Times New Roman" w:hAnsi="Times New Roman"/>
                <w:b/>
                <w:i/>
                <w:lang w:val="vi-VN" w:eastAsia="vi-VN"/>
              </w:rPr>
              <w:t>Tăng Zn (D</w:t>
            </w:r>
            <w:r w:rsidRPr="002B3ED9">
              <w:rPr>
                <w:rFonts w:ascii="Times New Roman" w:eastAsia="Times New Roman" w:hAnsi="Times New Roman"/>
                <w:b/>
                <w:i/>
                <w:vertAlign w:val="subscript"/>
                <w:lang w:val="vi-VN" w:eastAsia="vi-VN"/>
              </w:rPr>
              <w:t>21</w:t>
            </w:r>
            <w:r w:rsidRPr="002B3ED9">
              <w:rPr>
                <w:rFonts w:ascii="Times New Roman" w:eastAsia="Times New Roman" w:hAnsi="Times New Roman"/>
                <w:b/>
                <w:i/>
                <w:lang w:val="vi-VN" w:eastAsia="vi-VN"/>
              </w:rPr>
              <w:t>-D</w:t>
            </w:r>
            <w:r w:rsidRPr="002B3ED9">
              <w:rPr>
                <w:rFonts w:ascii="Times New Roman" w:eastAsia="Times New Roman" w:hAnsi="Times New Roman"/>
                <w:b/>
                <w:i/>
                <w:vertAlign w:val="subscript"/>
                <w:lang w:val="vi-VN" w:eastAsia="vi-VN"/>
              </w:rPr>
              <w:t>0</w:t>
            </w:r>
            <w:r w:rsidRPr="002B3ED9">
              <w:rPr>
                <w:rFonts w:ascii="Times New Roman" w:eastAsia="Times New Roman" w:hAnsi="Times New Roman"/>
                <w:b/>
                <w:i/>
                <w:lang w:val="vi-VN" w:eastAsia="vi-VN"/>
              </w:rPr>
              <w:t>)</w:t>
            </w:r>
          </w:p>
        </w:tc>
        <w:tc>
          <w:tcPr>
            <w:tcW w:w="1620" w:type="dxa"/>
          </w:tcPr>
          <w:p w:rsidR="00DB66E8" w:rsidRPr="002B3ED9" w:rsidRDefault="00DB66E8" w:rsidP="00A76680">
            <w:pPr>
              <w:autoSpaceDE w:val="0"/>
              <w:autoSpaceDN w:val="0"/>
              <w:adjustRightInd w:val="0"/>
              <w:spacing w:after="0" w:line="240" w:lineRule="atLeast"/>
              <w:ind w:right="-108" w:hanging="18"/>
              <w:jc w:val="both"/>
              <w:rPr>
                <w:rFonts w:ascii="Times New Roman" w:eastAsia="Times New Roman" w:hAnsi="Times New Roman"/>
                <w:b/>
                <w:i/>
                <w:lang w:val="vi-VN" w:eastAsia="vi-VN"/>
              </w:rPr>
            </w:pPr>
            <w:r w:rsidRPr="002B3ED9">
              <w:rPr>
                <w:rFonts w:ascii="Times New Roman" w:eastAsia="Times New Roman" w:hAnsi="Times New Roman"/>
                <w:b/>
                <w:i/>
                <w:lang w:val="vi-VN" w:eastAsia="vi-VN"/>
              </w:rPr>
              <w:t>2,14 ± 2,35</w:t>
            </w:r>
          </w:p>
        </w:tc>
        <w:tc>
          <w:tcPr>
            <w:tcW w:w="1530" w:type="dxa"/>
          </w:tcPr>
          <w:p w:rsidR="00DB66E8" w:rsidRPr="002B3ED9" w:rsidRDefault="00DB66E8" w:rsidP="00A76680">
            <w:pPr>
              <w:autoSpaceDE w:val="0"/>
              <w:autoSpaceDN w:val="0"/>
              <w:adjustRightInd w:val="0"/>
              <w:spacing w:after="0" w:line="240" w:lineRule="atLeast"/>
              <w:ind w:right="-108" w:hanging="18"/>
              <w:jc w:val="both"/>
              <w:rPr>
                <w:rFonts w:ascii="Times New Roman" w:eastAsia="Times New Roman" w:hAnsi="Times New Roman"/>
                <w:b/>
                <w:i/>
                <w:lang w:val="vi-VN" w:eastAsia="vi-VN"/>
              </w:rPr>
            </w:pPr>
            <w:r w:rsidRPr="002B3ED9">
              <w:rPr>
                <w:rFonts w:ascii="Times New Roman" w:eastAsia="Times New Roman" w:hAnsi="Times New Roman"/>
                <w:b/>
                <w:i/>
                <w:lang w:val="vi-VN" w:eastAsia="vi-VN"/>
              </w:rPr>
              <w:t>1,13 ± 2,34</w:t>
            </w:r>
          </w:p>
        </w:tc>
        <w:tc>
          <w:tcPr>
            <w:tcW w:w="1080" w:type="dxa"/>
          </w:tcPr>
          <w:p w:rsidR="00DB66E8" w:rsidRPr="002B3ED9" w:rsidRDefault="00DB66E8" w:rsidP="00A76680">
            <w:pPr>
              <w:autoSpaceDE w:val="0"/>
              <w:autoSpaceDN w:val="0"/>
              <w:adjustRightInd w:val="0"/>
              <w:spacing w:after="0" w:line="240" w:lineRule="atLeast"/>
              <w:jc w:val="center"/>
              <w:rPr>
                <w:rFonts w:ascii="Times New Roman" w:eastAsia="Times New Roman" w:hAnsi="Times New Roman"/>
                <w:b/>
                <w:i/>
                <w:sz w:val="20"/>
                <w:szCs w:val="20"/>
                <w:lang w:eastAsia="vi-VN"/>
              </w:rPr>
            </w:pPr>
            <w:r w:rsidRPr="002B3ED9">
              <w:rPr>
                <w:rFonts w:ascii="Times New Roman" w:eastAsia="Times New Roman" w:hAnsi="Times New Roman"/>
                <w:b/>
                <w:i/>
                <w:sz w:val="20"/>
                <w:szCs w:val="20"/>
                <w:lang w:eastAsia="vi-VN"/>
              </w:rPr>
              <w:t>0</w:t>
            </w:r>
            <w:r w:rsidR="00324134" w:rsidRPr="002B3ED9">
              <w:rPr>
                <w:rFonts w:ascii="Times New Roman" w:eastAsia="Times New Roman" w:hAnsi="Times New Roman"/>
                <w:b/>
                <w:i/>
                <w:sz w:val="20"/>
                <w:szCs w:val="20"/>
                <w:lang w:eastAsia="vi-VN"/>
              </w:rPr>
              <w:t>,</w:t>
            </w:r>
            <w:r w:rsidRPr="002B3ED9">
              <w:rPr>
                <w:rFonts w:ascii="Times New Roman" w:eastAsia="Times New Roman" w:hAnsi="Times New Roman"/>
                <w:b/>
                <w:i/>
                <w:sz w:val="20"/>
                <w:szCs w:val="20"/>
                <w:lang w:eastAsia="vi-VN"/>
              </w:rPr>
              <w:t>0102</w:t>
            </w:r>
          </w:p>
        </w:tc>
      </w:tr>
    </w:tbl>
    <w:p w:rsidR="000919A1" w:rsidRPr="002B3ED9" w:rsidRDefault="000919A1" w:rsidP="000919A1">
      <w:pPr>
        <w:autoSpaceDE w:val="0"/>
        <w:autoSpaceDN w:val="0"/>
        <w:adjustRightInd w:val="0"/>
        <w:spacing w:before="120" w:after="0" w:line="360" w:lineRule="auto"/>
        <w:rPr>
          <w:rFonts w:ascii="Times New Roman" w:eastAsia="Times New Roman" w:hAnsi="Times New Roman"/>
          <w:i/>
          <w:sz w:val="16"/>
          <w:szCs w:val="16"/>
          <w:lang w:eastAsia="vi-VN"/>
        </w:rPr>
      </w:pPr>
      <w:r w:rsidRPr="002B3ED9">
        <w:rPr>
          <w:rFonts w:ascii="Times New Roman" w:eastAsia="Times New Roman" w:hAnsi="Times New Roman"/>
          <w:i/>
          <w:sz w:val="24"/>
          <w:szCs w:val="24"/>
          <w:lang w:eastAsia="vi-VN"/>
        </w:rPr>
        <w:t xml:space="preserve">     </w:t>
      </w:r>
      <w:r w:rsidRPr="002B3ED9">
        <w:rPr>
          <w:rFonts w:ascii="Times New Roman" w:eastAsia="Times New Roman" w:hAnsi="Times New Roman"/>
          <w:i/>
          <w:sz w:val="16"/>
          <w:szCs w:val="16"/>
          <w:lang w:val="vi-VN" w:eastAsia="vi-VN"/>
        </w:rPr>
        <w:t>Số liệu = X± SD</w:t>
      </w:r>
      <w:r w:rsidRPr="002B3ED9">
        <w:rPr>
          <w:rFonts w:ascii="Times New Roman" w:eastAsia="Times New Roman" w:hAnsi="Times New Roman"/>
          <w:i/>
          <w:sz w:val="16"/>
          <w:szCs w:val="16"/>
          <w:lang w:eastAsia="vi-VN"/>
        </w:rPr>
        <w:t xml:space="preserve">, </w:t>
      </w:r>
      <w:r w:rsidRPr="002B3ED9">
        <w:rPr>
          <w:rFonts w:ascii="Times New Roman" w:eastAsia="Times New Roman" w:hAnsi="Times New Roman"/>
          <w:i/>
          <w:sz w:val="16"/>
          <w:szCs w:val="16"/>
          <w:vertAlign w:val="superscript"/>
          <w:lang w:eastAsia="vi-VN"/>
        </w:rPr>
        <w:t>+</w:t>
      </w:r>
      <w:r w:rsidRPr="002B3ED9">
        <w:rPr>
          <w:rFonts w:ascii="Times New Roman" w:eastAsia="Times New Roman" w:hAnsi="Times New Roman"/>
          <w:i/>
          <w:sz w:val="16"/>
          <w:szCs w:val="16"/>
          <w:lang w:eastAsia="vi-VN"/>
        </w:rPr>
        <w:t xml:space="preserve">: &gt;0,05, </w:t>
      </w:r>
      <w:r w:rsidRPr="002B3ED9">
        <w:rPr>
          <w:rFonts w:ascii="Times New Roman" w:eastAsia="Times New Roman" w:hAnsi="Times New Roman"/>
          <w:i/>
          <w:sz w:val="16"/>
          <w:szCs w:val="16"/>
          <w:vertAlign w:val="superscript"/>
          <w:lang w:val="vi-VN" w:eastAsia="vi-VN"/>
        </w:rPr>
        <w:t>**</w:t>
      </w:r>
      <w:r w:rsidRPr="002B3ED9">
        <w:rPr>
          <w:rFonts w:ascii="Times New Roman" w:eastAsia="Times New Roman" w:hAnsi="Times New Roman"/>
          <w:i/>
          <w:sz w:val="16"/>
          <w:szCs w:val="16"/>
          <w:lang w:eastAsia="vi-VN"/>
        </w:rPr>
        <w:t>p</w:t>
      </w:r>
      <w:r w:rsidRPr="002B3ED9">
        <w:rPr>
          <w:rFonts w:ascii="Times New Roman" w:eastAsia="Times New Roman" w:hAnsi="Times New Roman"/>
          <w:i/>
          <w:sz w:val="16"/>
          <w:szCs w:val="16"/>
          <w:lang w:val="vi-VN" w:eastAsia="vi-VN"/>
        </w:rPr>
        <w:t>&lt;0,01</w:t>
      </w:r>
      <w:r w:rsidRPr="002B3ED9">
        <w:rPr>
          <w:rFonts w:ascii="Times New Roman" w:eastAsia="Times New Roman" w:hAnsi="Times New Roman"/>
          <w:i/>
          <w:sz w:val="16"/>
          <w:szCs w:val="16"/>
          <w:lang w:eastAsia="vi-VN"/>
        </w:rPr>
        <w:t xml:space="preserve">, </w:t>
      </w:r>
      <w:r w:rsidRPr="002B3ED9">
        <w:rPr>
          <w:rFonts w:ascii="Times New Roman" w:eastAsia="Times New Roman" w:hAnsi="Times New Roman"/>
          <w:i/>
          <w:sz w:val="16"/>
          <w:szCs w:val="16"/>
          <w:vertAlign w:val="superscript"/>
          <w:lang w:val="vi-VN" w:eastAsia="vi-VN"/>
        </w:rPr>
        <w:t>***</w:t>
      </w:r>
      <w:r w:rsidRPr="002B3ED9">
        <w:rPr>
          <w:rFonts w:ascii="Times New Roman" w:eastAsia="Times New Roman" w:hAnsi="Times New Roman"/>
          <w:i/>
          <w:sz w:val="16"/>
          <w:szCs w:val="16"/>
          <w:lang w:eastAsia="vi-VN"/>
        </w:rPr>
        <w:t>p</w:t>
      </w:r>
      <w:r w:rsidRPr="002B3ED9">
        <w:rPr>
          <w:rFonts w:ascii="Times New Roman" w:eastAsia="Times New Roman" w:hAnsi="Times New Roman"/>
          <w:i/>
          <w:sz w:val="16"/>
          <w:szCs w:val="16"/>
          <w:lang w:val="vi-VN" w:eastAsia="vi-VN"/>
        </w:rPr>
        <w:t>&lt;0,001 giữa D</w:t>
      </w:r>
      <w:r w:rsidRPr="002B3ED9">
        <w:rPr>
          <w:rFonts w:ascii="Times New Roman" w:eastAsia="Times New Roman" w:hAnsi="Times New Roman"/>
          <w:i/>
          <w:sz w:val="16"/>
          <w:szCs w:val="16"/>
          <w:vertAlign w:val="subscript"/>
          <w:lang w:val="vi-VN" w:eastAsia="vi-VN"/>
        </w:rPr>
        <w:t>0</w:t>
      </w:r>
      <w:r w:rsidRPr="002B3ED9">
        <w:rPr>
          <w:rFonts w:ascii="Times New Roman" w:eastAsia="Times New Roman" w:hAnsi="Times New Roman"/>
          <w:i/>
          <w:sz w:val="16"/>
          <w:szCs w:val="16"/>
          <w:lang w:val="vi-VN" w:eastAsia="vi-VN"/>
        </w:rPr>
        <w:t xml:space="preserve"> và D</w:t>
      </w:r>
      <w:r w:rsidRPr="002B3ED9">
        <w:rPr>
          <w:rFonts w:ascii="Times New Roman" w:eastAsia="Times New Roman" w:hAnsi="Times New Roman"/>
          <w:i/>
          <w:sz w:val="16"/>
          <w:szCs w:val="16"/>
          <w:vertAlign w:val="subscript"/>
          <w:lang w:val="vi-VN" w:eastAsia="vi-VN"/>
        </w:rPr>
        <w:t>21</w:t>
      </w:r>
      <w:r w:rsidRPr="002B3ED9">
        <w:rPr>
          <w:rFonts w:ascii="Times New Roman" w:eastAsia="Times New Roman" w:hAnsi="Times New Roman"/>
          <w:i/>
          <w:sz w:val="16"/>
          <w:szCs w:val="16"/>
          <w:vertAlign w:val="subscript"/>
          <w:lang w:eastAsia="vi-VN"/>
        </w:rPr>
        <w:t xml:space="preserve">, </w:t>
      </w:r>
      <w:r w:rsidRPr="002B3ED9">
        <w:rPr>
          <w:rFonts w:ascii="Times New Roman" w:eastAsia="Times New Roman" w:hAnsi="Times New Roman"/>
          <w:i/>
          <w:sz w:val="16"/>
          <w:szCs w:val="16"/>
          <w:vertAlign w:val="superscript"/>
          <w:lang w:eastAsia="vi-VN"/>
        </w:rPr>
        <w:t>c</w:t>
      </w:r>
      <w:r w:rsidRPr="002B3ED9">
        <w:rPr>
          <w:rFonts w:ascii="Times New Roman" w:eastAsia="Times New Roman" w:hAnsi="Times New Roman"/>
          <w:i/>
          <w:sz w:val="16"/>
          <w:szCs w:val="16"/>
          <w:lang w:val="vi-VN" w:eastAsia="vi-VN"/>
        </w:rPr>
        <w:t xml:space="preserve"> </w:t>
      </w:r>
      <w:r w:rsidRPr="002B3ED9">
        <w:rPr>
          <w:rFonts w:ascii="Times New Roman" w:eastAsia="Times New Roman" w:hAnsi="Times New Roman"/>
          <w:i/>
          <w:sz w:val="16"/>
          <w:szCs w:val="16"/>
          <w:lang w:eastAsia="vi-VN"/>
        </w:rPr>
        <w:t>t-</w:t>
      </w:r>
      <w:r w:rsidRPr="002B3ED9">
        <w:rPr>
          <w:rFonts w:ascii="Times New Roman" w:eastAsia="Times New Roman" w:hAnsi="Times New Roman"/>
          <w:i/>
          <w:sz w:val="16"/>
          <w:szCs w:val="16"/>
          <w:lang w:val="vi-VN" w:eastAsia="vi-VN"/>
        </w:rPr>
        <w:t xml:space="preserve"> test ghép cặp</w:t>
      </w:r>
    </w:p>
    <w:p w:rsidR="00A90650" w:rsidRPr="002B3ED9" w:rsidRDefault="00A16977" w:rsidP="004C6684">
      <w:pPr>
        <w:autoSpaceDE w:val="0"/>
        <w:autoSpaceDN w:val="0"/>
        <w:adjustRightInd w:val="0"/>
        <w:spacing w:after="0" w:line="280" w:lineRule="exact"/>
        <w:jc w:val="both"/>
        <w:rPr>
          <w:rFonts w:ascii="Times New Roman" w:eastAsia="Times New Roman" w:hAnsi="Times New Roman"/>
          <w:lang w:eastAsia="vi-VN"/>
        </w:rPr>
      </w:pPr>
      <w:r w:rsidRPr="002B3ED9">
        <w:rPr>
          <w:rFonts w:ascii="Times New Roman" w:eastAsia="Times New Roman" w:hAnsi="Times New Roman"/>
          <w:lang w:eastAsia="vi-VN"/>
        </w:rPr>
        <w:t>C</w:t>
      </w:r>
      <w:r w:rsidR="00A90650" w:rsidRPr="002B3ED9">
        <w:rPr>
          <w:rFonts w:ascii="Times New Roman" w:eastAsia="Times New Roman" w:hAnsi="Times New Roman"/>
          <w:lang w:val="vi-VN" w:eastAsia="vi-VN"/>
        </w:rPr>
        <w:t>ả 2 nhóm có xu hướng cải thiện nồng độ Hb tại thời điểm 21 ngày</w:t>
      </w:r>
      <w:r w:rsidR="00A90650" w:rsidRPr="002B3ED9">
        <w:rPr>
          <w:rFonts w:ascii="Times New Roman" w:eastAsia="Times New Roman" w:hAnsi="Times New Roman"/>
          <w:lang w:eastAsia="vi-VN"/>
        </w:rPr>
        <w:t xml:space="preserve">. </w:t>
      </w:r>
      <w:r w:rsidR="00A90650" w:rsidRPr="002B3ED9">
        <w:rPr>
          <w:rFonts w:ascii="Times New Roman" w:eastAsia="Times New Roman" w:hAnsi="Times New Roman"/>
          <w:lang w:val="vi-VN" w:eastAsia="vi-VN"/>
        </w:rPr>
        <w:t xml:space="preserve">Về chỉ số kẽm huyết thanh: cả 2 nhóm đều tăng cao hơn có ý nghĩa tại thời điểm 21 ngày can thiệp so với bắt đầu can thiệp, Nhóm can thiệp </w:t>
      </w:r>
      <w:r w:rsidR="00A90650" w:rsidRPr="002B3ED9">
        <w:rPr>
          <w:rFonts w:ascii="Times New Roman" w:eastAsia="Times New Roman" w:hAnsi="Times New Roman"/>
          <w:lang w:eastAsia="vi-VN"/>
        </w:rPr>
        <w:t>MTH.VC</w:t>
      </w:r>
      <w:r w:rsidR="00A90650" w:rsidRPr="002B3ED9">
        <w:rPr>
          <w:rFonts w:ascii="Times New Roman" w:eastAsia="Times New Roman" w:hAnsi="Times New Roman"/>
          <w:lang w:val="vi-VN" w:eastAsia="vi-VN"/>
        </w:rPr>
        <w:t xml:space="preserve"> tăng nồng độ kẽm tốt hơn so với nhóm </w:t>
      </w:r>
      <w:r w:rsidR="00A90650" w:rsidRPr="002B3ED9">
        <w:rPr>
          <w:rFonts w:ascii="Times New Roman" w:eastAsia="Times New Roman" w:hAnsi="Times New Roman"/>
          <w:lang w:eastAsia="vi-VN"/>
        </w:rPr>
        <w:t>VC</w:t>
      </w:r>
      <w:r w:rsidR="00A90650" w:rsidRPr="002B3ED9">
        <w:rPr>
          <w:rFonts w:ascii="Times New Roman" w:eastAsia="Times New Roman" w:hAnsi="Times New Roman"/>
          <w:lang w:val="vi-VN" w:eastAsia="vi-VN"/>
        </w:rPr>
        <w:t xml:space="preserve"> (p&lt;0,0</w:t>
      </w:r>
      <w:r w:rsidR="00A90650" w:rsidRPr="002B3ED9">
        <w:rPr>
          <w:rFonts w:ascii="Times New Roman" w:eastAsia="Times New Roman" w:hAnsi="Times New Roman"/>
          <w:lang w:eastAsia="vi-VN"/>
        </w:rPr>
        <w:t>1</w:t>
      </w:r>
      <w:r w:rsidR="00A90650" w:rsidRPr="002B3ED9">
        <w:rPr>
          <w:rFonts w:ascii="Times New Roman" w:eastAsia="Times New Roman" w:hAnsi="Times New Roman"/>
          <w:lang w:val="vi-VN" w:eastAsia="vi-VN"/>
        </w:rPr>
        <w:t>)</w:t>
      </w:r>
      <w:r w:rsidR="00A90650" w:rsidRPr="002B3ED9">
        <w:rPr>
          <w:rFonts w:ascii="Times New Roman" w:eastAsia="Times New Roman" w:hAnsi="Times New Roman"/>
          <w:lang w:eastAsia="vi-VN"/>
        </w:rPr>
        <w:t>.</w:t>
      </w:r>
    </w:p>
    <w:p w:rsidR="00DB66E8" w:rsidRPr="002B3ED9" w:rsidRDefault="00DB66E8" w:rsidP="004C6684">
      <w:pPr>
        <w:spacing w:after="0" w:line="320" w:lineRule="exact"/>
        <w:ind w:right="-227"/>
        <w:jc w:val="center"/>
        <w:rPr>
          <w:rFonts w:ascii="Times New Roman" w:eastAsia="Times New Roman" w:hAnsi="Times New Roman"/>
          <w:b/>
          <w:sz w:val="20"/>
          <w:szCs w:val="20"/>
          <w:lang w:eastAsia="vi-VN"/>
        </w:rPr>
      </w:pPr>
      <w:r w:rsidRPr="002B3ED9">
        <w:rPr>
          <w:rFonts w:ascii="Times New Roman" w:eastAsia="Times New Roman" w:hAnsi="Times New Roman"/>
          <w:b/>
          <w:i/>
          <w:sz w:val="20"/>
          <w:szCs w:val="20"/>
          <w:lang w:val="vi-VN" w:eastAsia="vi-VN"/>
        </w:rPr>
        <w:t xml:space="preserve">Bảng </w:t>
      </w:r>
      <w:r w:rsidRPr="002B3ED9">
        <w:rPr>
          <w:rFonts w:ascii="Times New Roman" w:eastAsia="Times New Roman" w:hAnsi="Times New Roman"/>
          <w:b/>
          <w:i/>
          <w:sz w:val="20"/>
          <w:szCs w:val="20"/>
          <w:lang w:eastAsia="vi-VN"/>
        </w:rPr>
        <w:t>3</w:t>
      </w:r>
      <w:r w:rsidRPr="002B3ED9">
        <w:rPr>
          <w:rFonts w:ascii="Times New Roman" w:eastAsia="Times New Roman" w:hAnsi="Times New Roman"/>
          <w:b/>
          <w:i/>
          <w:sz w:val="20"/>
          <w:szCs w:val="20"/>
          <w:lang w:val="vi-VN" w:eastAsia="vi-VN"/>
        </w:rPr>
        <w:t>.</w:t>
      </w:r>
      <w:r w:rsidR="00D70EB6" w:rsidRPr="002B3ED9">
        <w:rPr>
          <w:rFonts w:ascii="Times New Roman" w:eastAsia="Times New Roman" w:hAnsi="Times New Roman"/>
          <w:b/>
          <w:i/>
          <w:sz w:val="20"/>
          <w:szCs w:val="20"/>
          <w:lang w:eastAsia="vi-VN"/>
        </w:rPr>
        <w:t>7</w:t>
      </w:r>
      <w:r w:rsidRPr="002B3ED9">
        <w:rPr>
          <w:rFonts w:ascii="Times New Roman" w:eastAsia="Times New Roman" w:hAnsi="Times New Roman"/>
          <w:b/>
          <w:sz w:val="20"/>
          <w:szCs w:val="20"/>
          <w:lang w:eastAsia="vi-VN"/>
        </w:rPr>
        <w:t>.</w:t>
      </w:r>
      <w:r w:rsidRPr="002B3ED9">
        <w:rPr>
          <w:rFonts w:ascii="Times New Roman" w:eastAsia="Times New Roman" w:hAnsi="Times New Roman"/>
          <w:b/>
          <w:sz w:val="20"/>
          <w:szCs w:val="20"/>
          <w:lang w:val="vi-VN" w:eastAsia="vi-VN"/>
        </w:rPr>
        <w:t xml:space="preserve"> Hiệu quả can thiệp tới tỷ lệ % thiếu máu, thiếu kẽm (sau 21 ngày)</w:t>
      </w:r>
    </w:p>
    <w:tbl>
      <w:tblPr>
        <w:tblW w:w="6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60"/>
        <w:gridCol w:w="990"/>
        <w:gridCol w:w="630"/>
        <w:gridCol w:w="900"/>
        <w:gridCol w:w="720"/>
        <w:gridCol w:w="900"/>
        <w:gridCol w:w="810"/>
      </w:tblGrid>
      <w:tr w:rsidR="002B3ED9" w:rsidRPr="002B3ED9" w:rsidTr="00AB4E47">
        <w:tc>
          <w:tcPr>
            <w:tcW w:w="1260" w:type="dxa"/>
            <w:vMerge w:val="restart"/>
          </w:tcPr>
          <w:p w:rsidR="00DB66E8" w:rsidRPr="002B3ED9" w:rsidRDefault="00DB66E8" w:rsidP="004C6684">
            <w:pPr>
              <w:autoSpaceDE w:val="0"/>
              <w:autoSpaceDN w:val="0"/>
              <w:adjustRightInd w:val="0"/>
              <w:spacing w:after="0" w:line="240" w:lineRule="auto"/>
              <w:jc w:val="both"/>
              <w:rPr>
                <w:rFonts w:ascii="Times New Roman" w:eastAsia="Times New Roman" w:hAnsi="Times New Roman"/>
                <w:b/>
                <w:sz w:val="20"/>
                <w:szCs w:val="20"/>
                <w:lang w:val="vi-VN" w:eastAsia="vi-VN"/>
              </w:rPr>
            </w:pPr>
            <w:r w:rsidRPr="002B3ED9">
              <w:rPr>
                <w:rFonts w:ascii="Times New Roman" w:eastAsia="Times New Roman" w:hAnsi="Times New Roman"/>
                <w:b/>
                <w:sz w:val="20"/>
                <w:szCs w:val="20"/>
                <w:lang w:val="vi-VN" w:eastAsia="vi-VN"/>
              </w:rPr>
              <w:t>Tỷ lệ %</w:t>
            </w:r>
          </w:p>
        </w:tc>
        <w:tc>
          <w:tcPr>
            <w:tcW w:w="990" w:type="dxa"/>
            <w:vMerge w:val="restart"/>
          </w:tcPr>
          <w:p w:rsidR="00DB66E8" w:rsidRPr="002B3ED9" w:rsidRDefault="00DB66E8" w:rsidP="004C6684">
            <w:pPr>
              <w:autoSpaceDE w:val="0"/>
              <w:autoSpaceDN w:val="0"/>
              <w:adjustRightInd w:val="0"/>
              <w:spacing w:after="0" w:line="240" w:lineRule="auto"/>
              <w:ind w:firstLine="72"/>
              <w:jc w:val="both"/>
              <w:rPr>
                <w:rFonts w:ascii="Times New Roman" w:eastAsia="Times New Roman" w:hAnsi="Times New Roman"/>
                <w:b/>
                <w:sz w:val="20"/>
                <w:szCs w:val="20"/>
                <w:lang w:val="vi-VN" w:eastAsia="vi-VN"/>
              </w:rPr>
            </w:pPr>
            <w:r w:rsidRPr="002B3ED9">
              <w:rPr>
                <w:rFonts w:ascii="Times New Roman" w:eastAsia="Times New Roman" w:hAnsi="Times New Roman"/>
                <w:b/>
                <w:sz w:val="20"/>
                <w:szCs w:val="20"/>
                <w:lang w:val="vi-VN" w:eastAsia="vi-VN"/>
              </w:rPr>
              <w:t>Thời điểm</w:t>
            </w:r>
          </w:p>
        </w:tc>
        <w:tc>
          <w:tcPr>
            <w:tcW w:w="1530" w:type="dxa"/>
            <w:gridSpan w:val="2"/>
          </w:tcPr>
          <w:p w:rsidR="00DB66E8" w:rsidRPr="002B3ED9" w:rsidRDefault="00DB66E8" w:rsidP="004C6684">
            <w:pPr>
              <w:spacing w:after="0" w:line="240" w:lineRule="auto"/>
              <w:ind w:right="-120" w:hanging="108"/>
              <w:jc w:val="center"/>
              <w:rPr>
                <w:rFonts w:ascii="Times New Roman" w:eastAsia="Times New Roman" w:hAnsi="Times New Roman"/>
                <w:b/>
                <w:sz w:val="20"/>
                <w:szCs w:val="20"/>
                <w:lang w:val="it-IT" w:eastAsia="vi-VN"/>
              </w:rPr>
            </w:pPr>
            <w:r w:rsidRPr="002B3ED9">
              <w:rPr>
                <w:rFonts w:ascii="Times New Roman" w:eastAsia="Times New Roman" w:hAnsi="Times New Roman"/>
                <w:b/>
                <w:sz w:val="20"/>
                <w:szCs w:val="20"/>
                <w:lang w:val="it-IT" w:eastAsia="vi-VN"/>
              </w:rPr>
              <w:t>Nhóm MTH.VC (n=74)</w:t>
            </w:r>
          </w:p>
        </w:tc>
        <w:tc>
          <w:tcPr>
            <w:tcW w:w="1620" w:type="dxa"/>
            <w:gridSpan w:val="2"/>
          </w:tcPr>
          <w:p w:rsidR="00DB66E8" w:rsidRPr="002B3ED9" w:rsidRDefault="00DB66E8" w:rsidP="004C6684">
            <w:pPr>
              <w:spacing w:after="0" w:line="240" w:lineRule="auto"/>
              <w:ind w:right="-120" w:hanging="108"/>
              <w:jc w:val="center"/>
              <w:rPr>
                <w:rFonts w:ascii="Times New Roman" w:eastAsia="Times New Roman" w:hAnsi="Times New Roman"/>
                <w:b/>
                <w:sz w:val="20"/>
                <w:szCs w:val="20"/>
                <w:lang w:val="it-IT" w:eastAsia="vi-VN"/>
              </w:rPr>
            </w:pPr>
            <w:r w:rsidRPr="002B3ED9">
              <w:rPr>
                <w:rFonts w:ascii="Times New Roman" w:eastAsia="Times New Roman" w:hAnsi="Times New Roman"/>
                <w:b/>
                <w:sz w:val="20"/>
                <w:szCs w:val="20"/>
                <w:lang w:val="it-IT" w:eastAsia="vi-VN"/>
              </w:rPr>
              <w:t>Nhóm VC      (n=72)</w:t>
            </w:r>
          </w:p>
        </w:tc>
        <w:tc>
          <w:tcPr>
            <w:tcW w:w="810" w:type="dxa"/>
            <w:vMerge w:val="restart"/>
          </w:tcPr>
          <w:p w:rsidR="00DB66E8" w:rsidRPr="002B3ED9" w:rsidRDefault="00DB66E8" w:rsidP="004C6684">
            <w:pPr>
              <w:autoSpaceDE w:val="0"/>
              <w:autoSpaceDN w:val="0"/>
              <w:adjustRightInd w:val="0"/>
              <w:spacing w:after="0" w:line="240" w:lineRule="auto"/>
              <w:ind w:firstLine="72"/>
              <w:jc w:val="center"/>
              <w:rPr>
                <w:rFonts w:ascii="Times New Roman" w:eastAsia="Times New Roman" w:hAnsi="Times New Roman"/>
                <w:b/>
                <w:sz w:val="20"/>
                <w:szCs w:val="20"/>
                <w:lang w:val="vi-VN" w:eastAsia="vi-VN"/>
              </w:rPr>
            </w:pPr>
            <w:r w:rsidRPr="002B3ED9">
              <w:rPr>
                <w:rFonts w:ascii="Times New Roman" w:eastAsia="Times New Roman" w:hAnsi="Times New Roman"/>
                <w:b/>
                <w:i/>
                <w:sz w:val="20"/>
                <w:szCs w:val="20"/>
                <w:lang w:val="vi-VN" w:eastAsia="vi-VN"/>
              </w:rPr>
              <w:t>p</w:t>
            </w:r>
            <w:r w:rsidRPr="002B3ED9">
              <w:rPr>
                <w:rFonts w:ascii="Times New Roman" w:eastAsia="Times New Roman" w:hAnsi="Times New Roman"/>
                <w:i/>
                <w:sz w:val="20"/>
                <w:szCs w:val="20"/>
                <w:lang w:val="vi-VN" w:eastAsia="vi-VN"/>
              </w:rPr>
              <w:t>(</w:t>
            </w:r>
            <w:r w:rsidRPr="002B3ED9">
              <w:rPr>
                <w:rFonts w:ascii="Times New Roman" w:eastAsia="Times New Roman" w:hAnsi="Times New Roman"/>
                <w:sz w:val="20"/>
                <w:szCs w:val="20"/>
                <w:lang w:val="vi-VN" w:eastAsia="vi-VN"/>
              </w:rPr>
              <w:sym w:font="Symbol" w:char="F063"/>
            </w:r>
            <w:r w:rsidRPr="002B3ED9">
              <w:rPr>
                <w:rFonts w:ascii="Times New Roman" w:eastAsia="Times New Roman" w:hAnsi="Times New Roman"/>
                <w:i/>
                <w:sz w:val="20"/>
                <w:szCs w:val="20"/>
                <w:vertAlign w:val="superscript"/>
                <w:lang w:val="vi-VN" w:eastAsia="vi-VN"/>
              </w:rPr>
              <w:t>2</w:t>
            </w:r>
            <w:r w:rsidRPr="002B3ED9">
              <w:rPr>
                <w:rFonts w:ascii="Times New Roman" w:eastAsia="Times New Roman" w:hAnsi="Times New Roman"/>
                <w:b/>
                <w:i/>
                <w:sz w:val="20"/>
                <w:szCs w:val="20"/>
                <w:lang w:val="vi-VN" w:eastAsia="vi-VN"/>
              </w:rPr>
              <w:t xml:space="preserve"> test)</w:t>
            </w:r>
          </w:p>
        </w:tc>
      </w:tr>
      <w:tr w:rsidR="002B3ED9" w:rsidRPr="002B3ED9" w:rsidTr="00AB4E47">
        <w:tc>
          <w:tcPr>
            <w:tcW w:w="1260" w:type="dxa"/>
            <w:vMerge/>
          </w:tcPr>
          <w:p w:rsidR="00DB66E8" w:rsidRPr="002B3ED9" w:rsidRDefault="00DB66E8" w:rsidP="004C6684">
            <w:pPr>
              <w:autoSpaceDE w:val="0"/>
              <w:autoSpaceDN w:val="0"/>
              <w:adjustRightInd w:val="0"/>
              <w:spacing w:after="0" w:line="240" w:lineRule="auto"/>
              <w:jc w:val="both"/>
              <w:rPr>
                <w:rFonts w:ascii="Times New Roman" w:eastAsia="Times New Roman" w:hAnsi="Times New Roman"/>
                <w:sz w:val="20"/>
                <w:szCs w:val="20"/>
                <w:lang w:val="vi-VN" w:eastAsia="vi-VN"/>
              </w:rPr>
            </w:pPr>
          </w:p>
        </w:tc>
        <w:tc>
          <w:tcPr>
            <w:tcW w:w="990" w:type="dxa"/>
            <w:vMerge/>
          </w:tcPr>
          <w:p w:rsidR="00DB66E8" w:rsidRPr="002B3ED9" w:rsidRDefault="00DB66E8" w:rsidP="004C6684">
            <w:pPr>
              <w:autoSpaceDE w:val="0"/>
              <w:autoSpaceDN w:val="0"/>
              <w:adjustRightInd w:val="0"/>
              <w:spacing w:after="0" w:line="240" w:lineRule="auto"/>
              <w:ind w:firstLine="72"/>
              <w:jc w:val="both"/>
              <w:rPr>
                <w:rFonts w:ascii="Times New Roman" w:eastAsia="Times New Roman" w:hAnsi="Times New Roman"/>
                <w:sz w:val="20"/>
                <w:szCs w:val="20"/>
                <w:lang w:val="vi-VN" w:eastAsia="vi-VN"/>
              </w:rPr>
            </w:pPr>
          </w:p>
        </w:tc>
        <w:tc>
          <w:tcPr>
            <w:tcW w:w="630" w:type="dxa"/>
          </w:tcPr>
          <w:p w:rsidR="00DB66E8" w:rsidRPr="002B3ED9" w:rsidRDefault="00B53A01" w:rsidP="004C6684">
            <w:pPr>
              <w:autoSpaceDE w:val="0"/>
              <w:autoSpaceDN w:val="0"/>
              <w:adjustRightInd w:val="0"/>
              <w:spacing w:after="0" w:line="240" w:lineRule="auto"/>
              <w:ind w:firstLine="72"/>
              <w:jc w:val="center"/>
              <w:rPr>
                <w:rFonts w:ascii="Times New Roman" w:eastAsia="Times New Roman" w:hAnsi="Times New Roman"/>
                <w:b/>
                <w:i/>
                <w:sz w:val="20"/>
                <w:szCs w:val="20"/>
                <w:lang w:eastAsia="vi-VN"/>
              </w:rPr>
            </w:pPr>
            <w:r w:rsidRPr="002B3ED9">
              <w:rPr>
                <w:rFonts w:ascii="Times New Roman" w:eastAsia="Times New Roman" w:hAnsi="Times New Roman"/>
                <w:b/>
                <w:i/>
                <w:sz w:val="20"/>
                <w:szCs w:val="20"/>
                <w:lang w:eastAsia="vi-VN"/>
              </w:rPr>
              <w:t>n</w:t>
            </w:r>
          </w:p>
        </w:tc>
        <w:tc>
          <w:tcPr>
            <w:tcW w:w="900" w:type="dxa"/>
          </w:tcPr>
          <w:p w:rsidR="00DB66E8" w:rsidRPr="002B3ED9" w:rsidRDefault="00DB66E8" w:rsidP="004C6684">
            <w:pPr>
              <w:autoSpaceDE w:val="0"/>
              <w:autoSpaceDN w:val="0"/>
              <w:adjustRightInd w:val="0"/>
              <w:spacing w:after="0" w:line="240" w:lineRule="auto"/>
              <w:ind w:firstLine="72"/>
              <w:jc w:val="center"/>
              <w:rPr>
                <w:rFonts w:ascii="Times New Roman" w:eastAsia="Times New Roman" w:hAnsi="Times New Roman"/>
                <w:b/>
                <w:i/>
                <w:sz w:val="20"/>
                <w:szCs w:val="20"/>
                <w:lang w:val="vi-VN" w:eastAsia="vi-VN"/>
              </w:rPr>
            </w:pPr>
            <w:r w:rsidRPr="002B3ED9">
              <w:rPr>
                <w:rFonts w:ascii="Times New Roman" w:eastAsia="Times New Roman" w:hAnsi="Times New Roman"/>
                <w:b/>
                <w:i/>
                <w:sz w:val="20"/>
                <w:szCs w:val="20"/>
                <w:lang w:val="vi-VN" w:eastAsia="vi-VN"/>
              </w:rPr>
              <w:t>%</w:t>
            </w:r>
          </w:p>
        </w:tc>
        <w:tc>
          <w:tcPr>
            <w:tcW w:w="720" w:type="dxa"/>
          </w:tcPr>
          <w:p w:rsidR="00DB66E8" w:rsidRPr="002B3ED9" w:rsidRDefault="00DB66E8" w:rsidP="004C6684">
            <w:pPr>
              <w:autoSpaceDE w:val="0"/>
              <w:autoSpaceDN w:val="0"/>
              <w:adjustRightInd w:val="0"/>
              <w:spacing w:after="0" w:line="240" w:lineRule="auto"/>
              <w:ind w:firstLine="72"/>
              <w:jc w:val="center"/>
              <w:rPr>
                <w:rFonts w:ascii="Times New Roman" w:eastAsia="Times New Roman" w:hAnsi="Times New Roman"/>
                <w:b/>
                <w:i/>
                <w:sz w:val="20"/>
                <w:szCs w:val="20"/>
                <w:lang w:val="vi-VN" w:eastAsia="vi-VN"/>
              </w:rPr>
            </w:pPr>
            <w:r w:rsidRPr="002B3ED9">
              <w:rPr>
                <w:rFonts w:ascii="Times New Roman" w:eastAsia="Times New Roman" w:hAnsi="Times New Roman"/>
                <w:b/>
                <w:i/>
                <w:sz w:val="20"/>
                <w:szCs w:val="20"/>
                <w:lang w:val="vi-VN" w:eastAsia="vi-VN"/>
              </w:rPr>
              <w:t>n</w:t>
            </w:r>
          </w:p>
        </w:tc>
        <w:tc>
          <w:tcPr>
            <w:tcW w:w="900" w:type="dxa"/>
          </w:tcPr>
          <w:p w:rsidR="00DB66E8" w:rsidRPr="002B3ED9" w:rsidRDefault="00DB66E8" w:rsidP="004C6684">
            <w:pPr>
              <w:autoSpaceDE w:val="0"/>
              <w:autoSpaceDN w:val="0"/>
              <w:adjustRightInd w:val="0"/>
              <w:spacing w:after="0" w:line="240" w:lineRule="auto"/>
              <w:ind w:firstLine="72"/>
              <w:jc w:val="center"/>
              <w:rPr>
                <w:rFonts w:ascii="Times New Roman" w:eastAsia="Times New Roman" w:hAnsi="Times New Roman"/>
                <w:b/>
                <w:i/>
                <w:sz w:val="20"/>
                <w:szCs w:val="20"/>
                <w:lang w:val="vi-VN" w:eastAsia="vi-VN"/>
              </w:rPr>
            </w:pPr>
            <w:r w:rsidRPr="002B3ED9">
              <w:rPr>
                <w:rFonts w:ascii="Times New Roman" w:eastAsia="Times New Roman" w:hAnsi="Times New Roman"/>
                <w:b/>
                <w:i/>
                <w:sz w:val="20"/>
                <w:szCs w:val="20"/>
                <w:lang w:val="vi-VN" w:eastAsia="vi-VN"/>
              </w:rPr>
              <w:t>%</w:t>
            </w:r>
          </w:p>
        </w:tc>
        <w:tc>
          <w:tcPr>
            <w:tcW w:w="810" w:type="dxa"/>
            <w:vMerge/>
          </w:tcPr>
          <w:p w:rsidR="00DB66E8" w:rsidRPr="002B3ED9" w:rsidRDefault="00DB66E8" w:rsidP="004C6684">
            <w:pPr>
              <w:autoSpaceDE w:val="0"/>
              <w:autoSpaceDN w:val="0"/>
              <w:adjustRightInd w:val="0"/>
              <w:spacing w:after="0" w:line="240" w:lineRule="auto"/>
              <w:ind w:firstLine="72"/>
              <w:jc w:val="both"/>
              <w:rPr>
                <w:rFonts w:ascii="Times New Roman" w:eastAsia="Times New Roman" w:hAnsi="Times New Roman"/>
                <w:sz w:val="20"/>
                <w:szCs w:val="20"/>
                <w:lang w:val="vi-VN" w:eastAsia="vi-VN"/>
              </w:rPr>
            </w:pPr>
          </w:p>
        </w:tc>
      </w:tr>
      <w:tr w:rsidR="002B3ED9" w:rsidRPr="002B3ED9" w:rsidTr="00AB4E47">
        <w:tc>
          <w:tcPr>
            <w:tcW w:w="1260" w:type="dxa"/>
            <w:vMerge w:val="restart"/>
          </w:tcPr>
          <w:p w:rsidR="00DB66E8" w:rsidRPr="002B3ED9" w:rsidRDefault="00DB66E8" w:rsidP="004C6684">
            <w:pPr>
              <w:autoSpaceDE w:val="0"/>
              <w:autoSpaceDN w:val="0"/>
              <w:adjustRightInd w:val="0"/>
              <w:spacing w:after="0" w:line="240" w:lineRule="auto"/>
              <w:jc w:val="both"/>
              <w:rPr>
                <w:rFonts w:ascii="Times New Roman" w:eastAsia="Times New Roman" w:hAnsi="Times New Roman"/>
                <w:sz w:val="20"/>
                <w:szCs w:val="20"/>
                <w:lang w:val="vi-VN" w:eastAsia="vi-VN"/>
              </w:rPr>
            </w:pPr>
            <w:r w:rsidRPr="002B3ED9">
              <w:rPr>
                <w:rFonts w:ascii="Times New Roman" w:eastAsia="Times New Roman" w:hAnsi="Times New Roman"/>
                <w:sz w:val="20"/>
                <w:szCs w:val="20"/>
                <w:lang w:val="vi-VN" w:eastAsia="vi-VN"/>
              </w:rPr>
              <w:t>Thiếu máu</w:t>
            </w:r>
          </w:p>
          <w:p w:rsidR="00DB66E8" w:rsidRPr="002B3ED9" w:rsidRDefault="00DB66E8" w:rsidP="004C6684">
            <w:pPr>
              <w:autoSpaceDE w:val="0"/>
              <w:autoSpaceDN w:val="0"/>
              <w:adjustRightInd w:val="0"/>
              <w:spacing w:after="0" w:line="240" w:lineRule="auto"/>
              <w:jc w:val="both"/>
              <w:rPr>
                <w:rFonts w:ascii="Times New Roman" w:eastAsia="Times New Roman" w:hAnsi="Times New Roman"/>
                <w:sz w:val="20"/>
                <w:szCs w:val="20"/>
                <w:lang w:val="vi-VN" w:eastAsia="vi-VN"/>
              </w:rPr>
            </w:pPr>
            <w:r w:rsidRPr="002B3ED9">
              <w:rPr>
                <w:rFonts w:ascii="Times New Roman" w:eastAsia="Times New Roman" w:hAnsi="Times New Roman"/>
                <w:sz w:val="20"/>
                <w:szCs w:val="20"/>
                <w:lang w:val="vi-VN" w:eastAsia="vi-VN"/>
              </w:rPr>
              <w:t>Hb&lt;110g/L</w:t>
            </w:r>
          </w:p>
        </w:tc>
        <w:tc>
          <w:tcPr>
            <w:tcW w:w="990" w:type="dxa"/>
          </w:tcPr>
          <w:p w:rsidR="00DB66E8" w:rsidRPr="002B3ED9" w:rsidRDefault="00DB66E8" w:rsidP="004C6684">
            <w:pPr>
              <w:autoSpaceDE w:val="0"/>
              <w:autoSpaceDN w:val="0"/>
              <w:adjustRightInd w:val="0"/>
              <w:spacing w:after="0" w:line="240" w:lineRule="auto"/>
              <w:ind w:firstLine="72"/>
              <w:jc w:val="both"/>
              <w:rPr>
                <w:rFonts w:ascii="Times New Roman" w:eastAsia="Times New Roman" w:hAnsi="Times New Roman"/>
                <w:sz w:val="20"/>
                <w:szCs w:val="20"/>
                <w:lang w:val="vi-VN" w:eastAsia="vi-VN"/>
              </w:rPr>
            </w:pPr>
            <w:r w:rsidRPr="002B3ED9">
              <w:rPr>
                <w:rFonts w:ascii="Times New Roman" w:eastAsia="Times New Roman" w:hAnsi="Times New Roman"/>
                <w:sz w:val="20"/>
                <w:szCs w:val="20"/>
                <w:lang w:val="vi-VN" w:eastAsia="vi-VN"/>
              </w:rPr>
              <w:t>D</w:t>
            </w:r>
            <w:r w:rsidRPr="002B3ED9">
              <w:rPr>
                <w:rFonts w:ascii="Times New Roman" w:eastAsia="Times New Roman" w:hAnsi="Times New Roman"/>
                <w:sz w:val="20"/>
                <w:szCs w:val="20"/>
                <w:vertAlign w:val="subscript"/>
                <w:lang w:val="vi-VN" w:eastAsia="vi-VN"/>
              </w:rPr>
              <w:t>0</w:t>
            </w:r>
          </w:p>
        </w:tc>
        <w:tc>
          <w:tcPr>
            <w:tcW w:w="630" w:type="dxa"/>
          </w:tcPr>
          <w:p w:rsidR="00DB66E8" w:rsidRPr="002B3ED9" w:rsidRDefault="00DB66E8" w:rsidP="004C6684">
            <w:pPr>
              <w:autoSpaceDE w:val="0"/>
              <w:autoSpaceDN w:val="0"/>
              <w:adjustRightInd w:val="0"/>
              <w:spacing w:after="0" w:line="240" w:lineRule="auto"/>
              <w:ind w:firstLine="72"/>
              <w:jc w:val="center"/>
              <w:rPr>
                <w:rFonts w:ascii="Times New Roman" w:eastAsia="Times New Roman" w:hAnsi="Times New Roman"/>
                <w:sz w:val="20"/>
                <w:szCs w:val="20"/>
                <w:lang w:val="vi-VN" w:eastAsia="vi-VN"/>
              </w:rPr>
            </w:pPr>
            <w:r w:rsidRPr="002B3ED9">
              <w:rPr>
                <w:rFonts w:ascii="Times New Roman" w:eastAsia="Times New Roman" w:hAnsi="Times New Roman"/>
                <w:sz w:val="20"/>
                <w:szCs w:val="20"/>
                <w:lang w:val="vi-VN" w:eastAsia="vi-VN"/>
              </w:rPr>
              <w:t>22</w:t>
            </w:r>
          </w:p>
        </w:tc>
        <w:tc>
          <w:tcPr>
            <w:tcW w:w="900" w:type="dxa"/>
          </w:tcPr>
          <w:p w:rsidR="00DB66E8" w:rsidRPr="002B3ED9" w:rsidRDefault="00DB66E8" w:rsidP="004C6684">
            <w:pPr>
              <w:autoSpaceDE w:val="0"/>
              <w:autoSpaceDN w:val="0"/>
              <w:adjustRightInd w:val="0"/>
              <w:spacing w:after="0" w:line="240" w:lineRule="auto"/>
              <w:ind w:firstLine="72"/>
              <w:jc w:val="center"/>
              <w:rPr>
                <w:rFonts w:ascii="Times New Roman" w:eastAsia="Times New Roman" w:hAnsi="Times New Roman"/>
                <w:sz w:val="20"/>
                <w:szCs w:val="20"/>
                <w:lang w:val="vi-VN" w:eastAsia="vi-VN"/>
              </w:rPr>
            </w:pPr>
            <w:r w:rsidRPr="002B3ED9">
              <w:rPr>
                <w:rFonts w:ascii="Times New Roman" w:eastAsia="Times New Roman" w:hAnsi="Times New Roman"/>
                <w:sz w:val="20"/>
                <w:szCs w:val="20"/>
                <w:lang w:val="vi-VN" w:eastAsia="vi-VN"/>
              </w:rPr>
              <w:t>31,4</w:t>
            </w:r>
          </w:p>
        </w:tc>
        <w:tc>
          <w:tcPr>
            <w:tcW w:w="720" w:type="dxa"/>
          </w:tcPr>
          <w:p w:rsidR="00DB66E8" w:rsidRPr="002B3ED9" w:rsidRDefault="00DB66E8" w:rsidP="004C6684">
            <w:pPr>
              <w:autoSpaceDE w:val="0"/>
              <w:autoSpaceDN w:val="0"/>
              <w:adjustRightInd w:val="0"/>
              <w:spacing w:after="0" w:line="240" w:lineRule="auto"/>
              <w:ind w:firstLine="72"/>
              <w:jc w:val="center"/>
              <w:rPr>
                <w:rFonts w:ascii="Times New Roman" w:eastAsia="Times New Roman" w:hAnsi="Times New Roman"/>
                <w:sz w:val="20"/>
                <w:szCs w:val="20"/>
                <w:lang w:val="vi-VN" w:eastAsia="vi-VN"/>
              </w:rPr>
            </w:pPr>
            <w:r w:rsidRPr="002B3ED9">
              <w:rPr>
                <w:rFonts w:ascii="Times New Roman" w:eastAsia="Times New Roman" w:hAnsi="Times New Roman"/>
                <w:sz w:val="20"/>
                <w:szCs w:val="20"/>
                <w:lang w:val="vi-VN" w:eastAsia="vi-VN"/>
              </w:rPr>
              <w:t>21</w:t>
            </w:r>
          </w:p>
        </w:tc>
        <w:tc>
          <w:tcPr>
            <w:tcW w:w="900" w:type="dxa"/>
          </w:tcPr>
          <w:p w:rsidR="00DB66E8" w:rsidRPr="002B3ED9" w:rsidRDefault="00DB66E8" w:rsidP="004C6684">
            <w:pPr>
              <w:autoSpaceDE w:val="0"/>
              <w:autoSpaceDN w:val="0"/>
              <w:adjustRightInd w:val="0"/>
              <w:spacing w:after="0" w:line="240" w:lineRule="auto"/>
              <w:ind w:firstLine="72"/>
              <w:jc w:val="center"/>
              <w:rPr>
                <w:rFonts w:ascii="Times New Roman" w:eastAsia="Times New Roman" w:hAnsi="Times New Roman"/>
                <w:sz w:val="20"/>
                <w:szCs w:val="20"/>
                <w:lang w:val="vi-VN" w:eastAsia="vi-VN"/>
              </w:rPr>
            </w:pPr>
            <w:r w:rsidRPr="002B3ED9">
              <w:rPr>
                <w:rFonts w:ascii="Times New Roman" w:eastAsia="Times New Roman" w:hAnsi="Times New Roman"/>
                <w:sz w:val="20"/>
                <w:szCs w:val="20"/>
                <w:lang w:val="vi-VN" w:eastAsia="vi-VN"/>
              </w:rPr>
              <w:t>29,2</w:t>
            </w:r>
          </w:p>
        </w:tc>
        <w:tc>
          <w:tcPr>
            <w:tcW w:w="810" w:type="dxa"/>
            <w:vMerge w:val="restart"/>
          </w:tcPr>
          <w:p w:rsidR="00DB66E8" w:rsidRPr="002B3ED9" w:rsidRDefault="00DB66E8" w:rsidP="004C6684">
            <w:pPr>
              <w:autoSpaceDE w:val="0"/>
              <w:autoSpaceDN w:val="0"/>
              <w:adjustRightInd w:val="0"/>
              <w:spacing w:after="0" w:line="240" w:lineRule="auto"/>
              <w:ind w:right="-108"/>
              <w:jc w:val="center"/>
              <w:rPr>
                <w:rFonts w:ascii="Times New Roman" w:eastAsia="Times New Roman" w:hAnsi="Times New Roman"/>
                <w:lang w:val="vi-VN" w:eastAsia="vi-VN"/>
              </w:rPr>
            </w:pPr>
          </w:p>
          <w:p w:rsidR="00DB66E8" w:rsidRPr="002B3ED9" w:rsidRDefault="00DB66E8" w:rsidP="004C6684">
            <w:pPr>
              <w:autoSpaceDE w:val="0"/>
              <w:autoSpaceDN w:val="0"/>
              <w:adjustRightInd w:val="0"/>
              <w:spacing w:after="0" w:line="240" w:lineRule="auto"/>
              <w:ind w:right="-108"/>
              <w:jc w:val="center"/>
              <w:rPr>
                <w:rFonts w:ascii="Times New Roman" w:eastAsia="Times New Roman" w:hAnsi="Times New Roman"/>
                <w:lang w:val="vi-VN" w:eastAsia="vi-VN"/>
              </w:rPr>
            </w:pPr>
            <w:r w:rsidRPr="002B3ED9">
              <w:rPr>
                <w:rFonts w:ascii="Times New Roman" w:eastAsia="Times New Roman" w:hAnsi="Times New Roman"/>
                <w:lang w:eastAsia="vi-VN"/>
              </w:rPr>
              <w:t>0,8552</w:t>
            </w:r>
          </w:p>
        </w:tc>
      </w:tr>
      <w:tr w:rsidR="002B3ED9" w:rsidRPr="002B3ED9" w:rsidTr="00AB4E47">
        <w:tc>
          <w:tcPr>
            <w:tcW w:w="1260" w:type="dxa"/>
            <w:vMerge/>
          </w:tcPr>
          <w:p w:rsidR="00DB66E8" w:rsidRPr="002B3ED9" w:rsidRDefault="00DB66E8" w:rsidP="004C6684">
            <w:pPr>
              <w:autoSpaceDE w:val="0"/>
              <w:autoSpaceDN w:val="0"/>
              <w:adjustRightInd w:val="0"/>
              <w:spacing w:after="0" w:line="240" w:lineRule="auto"/>
              <w:jc w:val="both"/>
              <w:rPr>
                <w:rFonts w:ascii="Times New Roman" w:eastAsia="Times New Roman" w:hAnsi="Times New Roman"/>
                <w:sz w:val="20"/>
                <w:szCs w:val="20"/>
                <w:lang w:val="vi-VN" w:eastAsia="vi-VN"/>
              </w:rPr>
            </w:pPr>
          </w:p>
        </w:tc>
        <w:tc>
          <w:tcPr>
            <w:tcW w:w="990" w:type="dxa"/>
          </w:tcPr>
          <w:p w:rsidR="00DB66E8" w:rsidRPr="002B3ED9" w:rsidRDefault="00DB66E8" w:rsidP="004C6684">
            <w:pPr>
              <w:autoSpaceDE w:val="0"/>
              <w:autoSpaceDN w:val="0"/>
              <w:adjustRightInd w:val="0"/>
              <w:spacing w:after="0" w:line="240" w:lineRule="auto"/>
              <w:ind w:firstLine="72"/>
              <w:jc w:val="both"/>
              <w:rPr>
                <w:rFonts w:ascii="Times New Roman" w:eastAsia="Times New Roman" w:hAnsi="Times New Roman"/>
                <w:sz w:val="20"/>
                <w:szCs w:val="20"/>
                <w:lang w:val="vi-VN" w:eastAsia="vi-VN"/>
              </w:rPr>
            </w:pPr>
            <w:r w:rsidRPr="002B3ED9">
              <w:rPr>
                <w:rFonts w:ascii="Times New Roman" w:eastAsia="Times New Roman" w:hAnsi="Times New Roman"/>
                <w:sz w:val="20"/>
                <w:szCs w:val="20"/>
                <w:lang w:val="vi-VN" w:eastAsia="vi-VN"/>
              </w:rPr>
              <w:t>D</w:t>
            </w:r>
            <w:r w:rsidRPr="002B3ED9">
              <w:rPr>
                <w:rFonts w:ascii="Times New Roman" w:eastAsia="Times New Roman" w:hAnsi="Times New Roman"/>
                <w:sz w:val="20"/>
                <w:szCs w:val="20"/>
                <w:vertAlign w:val="subscript"/>
                <w:lang w:val="vi-VN" w:eastAsia="vi-VN"/>
              </w:rPr>
              <w:t>21</w:t>
            </w:r>
          </w:p>
        </w:tc>
        <w:tc>
          <w:tcPr>
            <w:tcW w:w="630" w:type="dxa"/>
          </w:tcPr>
          <w:p w:rsidR="00DB66E8" w:rsidRPr="002B3ED9" w:rsidRDefault="00DB66E8" w:rsidP="004C6684">
            <w:pPr>
              <w:autoSpaceDE w:val="0"/>
              <w:autoSpaceDN w:val="0"/>
              <w:adjustRightInd w:val="0"/>
              <w:spacing w:after="0" w:line="240" w:lineRule="auto"/>
              <w:ind w:firstLine="72"/>
              <w:jc w:val="center"/>
              <w:rPr>
                <w:rFonts w:ascii="Times New Roman" w:eastAsia="Times New Roman" w:hAnsi="Times New Roman"/>
                <w:sz w:val="20"/>
                <w:szCs w:val="20"/>
                <w:lang w:val="vi-VN" w:eastAsia="vi-VN"/>
              </w:rPr>
            </w:pPr>
            <w:r w:rsidRPr="002B3ED9">
              <w:rPr>
                <w:rFonts w:ascii="Times New Roman" w:eastAsia="Times New Roman" w:hAnsi="Times New Roman"/>
                <w:sz w:val="20"/>
                <w:szCs w:val="20"/>
                <w:lang w:val="vi-VN" w:eastAsia="vi-VN"/>
              </w:rPr>
              <w:t>15</w:t>
            </w:r>
          </w:p>
        </w:tc>
        <w:tc>
          <w:tcPr>
            <w:tcW w:w="900" w:type="dxa"/>
          </w:tcPr>
          <w:p w:rsidR="00DB66E8" w:rsidRPr="002B3ED9" w:rsidRDefault="00DB66E8" w:rsidP="004C6684">
            <w:pPr>
              <w:autoSpaceDE w:val="0"/>
              <w:autoSpaceDN w:val="0"/>
              <w:adjustRightInd w:val="0"/>
              <w:spacing w:after="0" w:line="240" w:lineRule="auto"/>
              <w:ind w:firstLine="72"/>
              <w:jc w:val="center"/>
              <w:rPr>
                <w:rFonts w:ascii="Times New Roman" w:eastAsia="Times New Roman" w:hAnsi="Times New Roman"/>
                <w:sz w:val="20"/>
                <w:szCs w:val="20"/>
                <w:lang w:val="vi-VN" w:eastAsia="vi-VN"/>
              </w:rPr>
            </w:pPr>
            <w:r w:rsidRPr="002B3ED9">
              <w:rPr>
                <w:rFonts w:ascii="Times New Roman" w:eastAsia="Times New Roman" w:hAnsi="Times New Roman"/>
                <w:sz w:val="20"/>
                <w:szCs w:val="20"/>
                <w:lang w:val="vi-VN" w:eastAsia="vi-VN"/>
              </w:rPr>
              <w:t>21,4</w:t>
            </w:r>
            <w:r w:rsidRPr="002B3ED9">
              <w:rPr>
                <w:rFonts w:ascii="Times New Roman" w:eastAsia="Times New Roman" w:hAnsi="Times New Roman"/>
                <w:i/>
                <w:sz w:val="20"/>
                <w:szCs w:val="20"/>
                <w:vertAlign w:val="superscript"/>
                <w:lang w:val="vi-VN" w:eastAsia="vi-VN"/>
              </w:rPr>
              <w:t xml:space="preserve"> NS</w:t>
            </w:r>
          </w:p>
        </w:tc>
        <w:tc>
          <w:tcPr>
            <w:tcW w:w="720" w:type="dxa"/>
          </w:tcPr>
          <w:p w:rsidR="00DB66E8" w:rsidRPr="002B3ED9" w:rsidRDefault="00DB66E8" w:rsidP="004C6684">
            <w:pPr>
              <w:autoSpaceDE w:val="0"/>
              <w:autoSpaceDN w:val="0"/>
              <w:adjustRightInd w:val="0"/>
              <w:spacing w:after="0" w:line="240" w:lineRule="auto"/>
              <w:ind w:firstLine="72"/>
              <w:jc w:val="center"/>
              <w:rPr>
                <w:rFonts w:ascii="Times New Roman" w:eastAsia="Times New Roman" w:hAnsi="Times New Roman"/>
                <w:sz w:val="20"/>
                <w:szCs w:val="20"/>
                <w:lang w:val="vi-VN" w:eastAsia="vi-VN"/>
              </w:rPr>
            </w:pPr>
            <w:r w:rsidRPr="002B3ED9">
              <w:rPr>
                <w:rFonts w:ascii="Times New Roman" w:eastAsia="Times New Roman" w:hAnsi="Times New Roman"/>
                <w:sz w:val="20"/>
                <w:szCs w:val="20"/>
                <w:lang w:val="vi-VN" w:eastAsia="vi-VN"/>
              </w:rPr>
              <w:t>24</w:t>
            </w:r>
          </w:p>
        </w:tc>
        <w:tc>
          <w:tcPr>
            <w:tcW w:w="900" w:type="dxa"/>
          </w:tcPr>
          <w:p w:rsidR="00DB66E8" w:rsidRPr="002B3ED9" w:rsidRDefault="00DB66E8" w:rsidP="004C6684">
            <w:pPr>
              <w:autoSpaceDE w:val="0"/>
              <w:autoSpaceDN w:val="0"/>
              <w:adjustRightInd w:val="0"/>
              <w:spacing w:after="0" w:line="240" w:lineRule="auto"/>
              <w:ind w:firstLine="72"/>
              <w:jc w:val="center"/>
              <w:rPr>
                <w:rFonts w:ascii="Times New Roman" w:eastAsia="Times New Roman" w:hAnsi="Times New Roman"/>
                <w:sz w:val="20"/>
                <w:szCs w:val="20"/>
                <w:lang w:val="vi-VN" w:eastAsia="vi-VN"/>
              </w:rPr>
            </w:pPr>
            <w:r w:rsidRPr="002B3ED9">
              <w:rPr>
                <w:rFonts w:ascii="Times New Roman" w:eastAsia="Times New Roman" w:hAnsi="Times New Roman"/>
                <w:sz w:val="20"/>
                <w:szCs w:val="20"/>
                <w:lang w:val="vi-VN" w:eastAsia="vi-VN"/>
              </w:rPr>
              <w:t>33,3</w:t>
            </w:r>
            <w:r w:rsidRPr="002B3ED9">
              <w:rPr>
                <w:rFonts w:ascii="Times New Roman" w:eastAsia="Times New Roman" w:hAnsi="Times New Roman"/>
                <w:i/>
                <w:sz w:val="20"/>
                <w:szCs w:val="20"/>
                <w:vertAlign w:val="superscript"/>
                <w:lang w:val="vi-VN" w:eastAsia="vi-VN"/>
              </w:rPr>
              <w:t xml:space="preserve"> NS</w:t>
            </w:r>
          </w:p>
        </w:tc>
        <w:tc>
          <w:tcPr>
            <w:tcW w:w="810" w:type="dxa"/>
            <w:vMerge/>
          </w:tcPr>
          <w:p w:rsidR="00DB66E8" w:rsidRPr="002B3ED9" w:rsidRDefault="00DB66E8" w:rsidP="004C6684">
            <w:pPr>
              <w:autoSpaceDE w:val="0"/>
              <w:autoSpaceDN w:val="0"/>
              <w:adjustRightInd w:val="0"/>
              <w:spacing w:after="0" w:line="240" w:lineRule="auto"/>
              <w:ind w:right="-108"/>
              <w:jc w:val="center"/>
              <w:rPr>
                <w:rFonts w:ascii="Times New Roman" w:eastAsia="Times New Roman" w:hAnsi="Times New Roman"/>
                <w:lang w:val="vi-VN" w:eastAsia="vi-VN"/>
              </w:rPr>
            </w:pPr>
          </w:p>
        </w:tc>
      </w:tr>
      <w:tr w:rsidR="002B3ED9" w:rsidRPr="002B3ED9" w:rsidTr="00AB4E47">
        <w:tc>
          <w:tcPr>
            <w:tcW w:w="1260" w:type="dxa"/>
            <w:vMerge/>
          </w:tcPr>
          <w:p w:rsidR="00DB66E8" w:rsidRPr="002B3ED9" w:rsidRDefault="00DB66E8" w:rsidP="004C6684">
            <w:pPr>
              <w:autoSpaceDE w:val="0"/>
              <w:autoSpaceDN w:val="0"/>
              <w:adjustRightInd w:val="0"/>
              <w:spacing w:after="0" w:line="240" w:lineRule="auto"/>
              <w:jc w:val="both"/>
              <w:rPr>
                <w:rFonts w:ascii="Times New Roman" w:eastAsia="Times New Roman" w:hAnsi="Times New Roman"/>
                <w:sz w:val="20"/>
                <w:szCs w:val="20"/>
                <w:lang w:val="vi-VN" w:eastAsia="vi-VN"/>
              </w:rPr>
            </w:pPr>
          </w:p>
        </w:tc>
        <w:tc>
          <w:tcPr>
            <w:tcW w:w="990" w:type="dxa"/>
          </w:tcPr>
          <w:p w:rsidR="00DB66E8" w:rsidRPr="002B3ED9" w:rsidRDefault="00DB66E8" w:rsidP="004C6684">
            <w:pPr>
              <w:tabs>
                <w:tab w:val="center" w:pos="747"/>
                <w:tab w:val="right" w:pos="1494"/>
              </w:tabs>
              <w:autoSpaceDE w:val="0"/>
              <w:autoSpaceDN w:val="0"/>
              <w:adjustRightInd w:val="0"/>
              <w:spacing w:after="0" w:line="240" w:lineRule="auto"/>
              <w:ind w:firstLine="72"/>
              <w:jc w:val="both"/>
              <w:rPr>
                <w:rFonts w:ascii="Times New Roman" w:eastAsia="Times New Roman" w:hAnsi="Times New Roman"/>
                <w:b/>
                <w:i/>
                <w:sz w:val="20"/>
                <w:szCs w:val="20"/>
                <w:lang w:val="vi-VN" w:eastAsia="vi-VN"/>
              </w:rPr>
            </w:pPr>
            <w:r w:rsidRPr="002B3ED9">
              <w:rPr>
                <w:rFonts w:ascii="Times New Roman" w:eastAsia="Times New Roman" w:hAnsi="Times New Roman"/>
                <w:b/>
                <w:i/>
                <w:sz w:val="20"/>
                <w:szCs w:val="20"/>
                <w:lang w:val="vi-VN" w:eastAsia="vi-VN"/>
              </w:rPr>
              <w:tab/>
            </w:r>
            <w:r w:rsidRPr="002B3ED9">
              <w:rPr>
                <w:rFonts w:ascii="Times New Roman" w:eastAsia="Times New Roman" w:hAnsi="Times New Roman"/>
                <w:b/>
                <w:i/>
                <w:sz w:val="20"/>
                <w:szCs w:val="20"/>
                <w:lang w:eastAsia="vi-VN"/>
              </w:rPr>
              <w:t>% giảm</w:t>
            </w:r>
          </w:p>
        </w:tc>
        <w:tc>
          <w:tcPr>
            <w:tcW w:w="630" w:type="dxa"/>
          </w:tcPr>
          <w:p w:rsidR="00DB66E8" w:rsidRPr="002B3ED9" w:rsidRDefault="00DB66E8" w:rsidP="004C6684">
            <w:pPr>
              <w:autoSpaceDE w:val="0"/>
              <w:autoSpaceDN w:val="0"/>
              <w:adjustRightInd w:val="0"/>
              <w:spacing w:after="0" w:line="240" w:lineRule="auto"/>
              <w:ind w:firstLine="72"/>
              <w:jc w:val="center"/>
              <w:rPr>
                <w:rFonts w:ascii="Times New Roman" w:eastAsia="Times New Roman" w:hAnsi="Times New Roman"/>
                <w:b/>
                <w:i/>
                <w:sz w:val="20"/>
                <w:szCs w:val="20"/>
                <w:lang w:val="vi-VN" w:eastAsia="vi-VN"/>
              </w:rPr>
            </w:pPr>
          </w:p>
        </w:tc>
        <w:tc>
          <w:tcPr>
            <w:tcW w:w="900" w:type="dxa"/>
          </w:tcPr>
          <w:p w:rsidR="00DB66E8" w:rsidRPr="002B3ED9" w:rsidRDefault="00DB66E8" w:rsidP="004C6684">
            <w:pPr>
              <w:autoSpaceDE w:val="0"/>
              <w:autoSpaceDN w:val="0"/>
              <w:adjustRightInd w:val="0"/>
              <w:spacing w:after="0" w:line="240" w:lineRule="auto"/>
              <w:ind w:firstLine="72"/>
              <w:jc w:val="center"/>
              <w:rPr>
                <w:rFonts w:ascii="Times New Roman" w:eastAsia="Times New Roman" w:hAnsi="Times New Roman"/>
                <w:b/>
                <w:i/>
                <w:sz w:val="20"/>
                <w:szCs w:val="20"/>
                <w:lang w:val="vi-VN" w:eastAsia="vi-VN"/>
              </w:rPr>
            </w:pPr>
            <w:r w:rsidRPr="002B3ED9">
              <w:rPr>
                <w:rFonts w:ascii="Times New Roman" w:eastAsia="Times New Roman" w:hAnsi="Times New Roman"/>
                <w:b/>
                <w:i/>
                <w:sz w:val="20"/>
                <w:szCs w:val="20"/>
                <w:lang w:val="vi-VN" w:eastAsia="vi-VN"/>
              </w:rPr>
              <w:t>10,0</w:t>
            </w:r>
          </w:p>
        </w:tc>
        <w:tc>
          <w:tcPr>
            <w:tcW w:w="720" w:type="dxa"/>
          </w:tcPr>
          <w:p w:rsidR="00DB66E8" w:rsidRPr="002B3ED9" w:rsidRDefault="00DB66E8" w:rsidP="004C6684">
            <w:pPr>
              <w:autoSpaceDE w:val="0"/>
              <w:autoSpaceDN w:val="0"/>
              <w:adjustRightInd w:val="0"/>
              <w:spacing w:after="0" w:line="240" w:lineRule="auto"/>
              <w:ind w:firstLine="72"/>
              <w:jc w:val="center"/>
              <w:rPr>
                <w:rFonts w:ascii="Times New Roman" w:eastAsia="Times New Roman" w:hAnsi="Times New Roman"/>
                <w:b/>
                <w:i/>
                <w:sz w:val="20"/>
                <w:szCs w:val="20"/>
                <w:lang w:val="vi-VN" w:eastAsia="vi-VN"/>
              </w:rPr>
            </w:pPr>
          </w:p>
        </w:tc>
        <w:tc>
          <w:tcPr>
            <w:tcW w:w="900" w:type="dxa"/>
          </w:tcPr>
          <w:p w:rsidR="00DB66E8" w:rsidRPr="002B3ED9" w:rsidRDefault="00DB66E8" w:rsidP="004C6684">
            <w:pPr>
              <w:autoSpaceDE w:val="0"/>
              <w:autoSpaceDN w:val="0"/>
              <w:adjustRightInd w:val="0"/>
              <w:spacing w:after="0" w:line="240" w:lineRule="auto"/>
              <w:ind w:firstLine="72"/>
              <w:jc w:val="center"/>
              <w:rPr>
                <w:rFonts w:ascii="Times New Roman" w:eastAsia="Times New Roman" w:hAnsi="Times New Roman"/>
                <w:b/>
                <w:i/>
                <w:sz w:val="20"/>
                <w:szCs w:val="20"/>
                <w:lang w:val="vi-VN" w:eastAsia="vi-VN"/>
              </w:rPr>
            </w:pPr>
            <w:r w:rsidRPr="002B3ED9">
              <w:rPr>
                <w:rFonts w:ascii="Times New Roman" w:eastAsia="Times New Roman" w:hAnsi="Times New Roman"/>
                <w:b/>
                <w:i/>
                <w:sz w:val="20"/>
                <w:szCs w:val="20"/>
                <w:lang w:val="vi-VN" w:eastAsia="vi-VN"/>
              </w:rPr>
              <w:t>-4,1</w:t>
            </w:r>
          </w:p>
        </w:tc>
        <w:tc>
          <w:tcPr>
            <w:tcW w:w="810" w:type="dxa"/>
            <w:vMerge/>
          </w:tcPr>
          <w:p w:rsidR="00DB66E8" w:rsidRPr="002B3ED9" w:rsidRDefault="00DB66E8" w:rsidP="004C6684">
            <w:pPr>
              <w:autoSpaceDE w:val="0"/>
              <w:autoSpaceDN w:val="0"/>
              <w:adjustRightInd w:val="0"/>
              <w:spacing w:after="0" w:line="240" w:lineRule="auto"/>
              <w:ind w:right="-108"/>
              <w:jc w:val="center"/>
              <w:rPr>
                <w:rFonts w:ascii="Times New Roman" w:eastAsia="Times New Roman" w:hAnsi="Times New Roman"/>
                <w:lang w:val="vi-VN" w:eastAsia="vi-VN"/>
              </w:rPr>
            </w:pPr>
          </w:p>
        </w:tc>
      </w:tr>
      <w:tr w:rsidR="002B3ED9" w:rsidRPr="002B3ED9" w:rsidTr="00AB4E47">
        <w:tc>
          <w:tcPr>
            <w:tcW w:w="1260" w:type="dxa"/>
            <w:vMerge w:val="restart"/>
          </w:tcPr>
          <w:p w:rsidR="00DB66E8" w:rsidRPr="002B3ED9" w:rsidRDefault="00DB66E8" w:rsidP="004C6684">
            <w:pPr>
              <w:autoSpaceDE w:val="0"/>
              <w:autoSpaceDN w:val="0"/>
              <w:adjustRightInd w:val="0"/>
              <w:spacing w:after="0" w:line="240" w:lineRule="auto"/>
              <w:jc w:val="both"/>
              <w:rPr>
                <w:rFonts w:ascii="Times New Roman" w:eastAsia="Times New Roman" w:hAnsi="Times New Roman"/>
                <w:sz w:val="20"/>
                <w:szCs w:val="20"/>
                <w:lang w:val="vi-VN" w:eastAsia="vi-VN"/>
              </w:rPr>
            </w:pPr>
            <w:r w:rsidRPr="002B3ED9">
              <w:rPr>
                <w:rFonts w:ascii="Times New Roman" w:eastAsia="Times New Roman" w:hAnsi="Times New Roman"/>
                <w:sz w:val="20"/>
                <w:szCs w:val="20"/>
                <w:lang w:val="vi-VN" w:eastAsia="vi-VN"/>
              </w:rPr>
              <w:t>Thiếu kẽm</w:t>
            </w:r>
          </w:p>
          <w:p w:rsidR="00DB66E8" w:rsidRPr="002B3ED9" w:rsidRDefault="00DB66E8" w:rsidP="004C6684">
            <w:pPr>
              <w:autoSpaceDE w:val="0"/>
              <w:autoSpaceDN w:val="0"/>
              <w:adjustRightInd w:val="0"/>
              <w:spacing w:after="0" w:line="240" w:lineRule="auto"/>
              <w:jc w:val="both"/>
              <w:rPr>
                <w:rFonts w:ascii="Times New Roman" w:eastAsia="Times New Roman" w:hAnsi="Times New Roman"/>
                <w:sz w:val="20"/>
                <w:szCs w:val="20"/>
                <w:lang w:val="vi-VN" w:eastAsia="vi-VN"/>
              </w:rPr>
            </w:pPr>
            <w:r w:rsidRPr="002B3ED9">
              <w:rPr>
                <w:rFonts w:ascii="Times New Roman" w:eastAsia="Times New Roman" w:hAnsi="Times New Roman"/>
                <w:sz w:val="20"/>
                <w:szCs w:val="20"/>
                <w:lang w:val="vi-VN" w:eastAsia="vi-VN"/>
              </w:rPr>
              <w:t>&lt;9,9μmol/L</w:t>
            </w:r>
          </w:p>
        </w:tc>
        <w:tc>
          <w:tcPr>
            <w:tcW w:w="990" w:type="dxa"/>
          </w:tcPr>
          <w:p w:rsidR="00DB66E8" w:rsidRPr="002B3ED9" w:rsidRDefault="00DB66E8" w:rsidP="004C6684">
            <w:pPr>
              <w:autoSpaceDE w:val="0"/>
              <w:autoSpaceDN w:val="0"/>
              <w:adjustRightInd w:val="0"/>
              <w:spacing w:after="0" w:line="240" w:lineRule="auto"/>
              <w:ind w:firstLine="72"/>
              <w:jc w:val="both"/>
              <w:rPr>
                <w:rFonts w:ascii="Times New Roman" w:eastAsia="Times New Roman" w:hAnsi="Times New Roman"/>
                <w:sz w:val="20"/>
                <w:szCs w:val="20"/>
                <w:lang w:val="vi-VN" w:eastAsia="vi-VN"/>
              </w:rPr>
            </w:pPr>
            <w:r w:rsidRPr="002B3ED9">
              <w:rPr>
                <w:rFonts w:ascii="Times New Roman" w:eastAsia="Times New Roman" w:hAnsi="Times New Roman"/>
                <w:sz w:val="20"/>
                <w:szCs w:val="20"/>
                <w:lang w:val="vi-VN" w:eastAsia="vi-VN"/>
              </w:rPr>
              <w:t>D</w:t>
            </w:r>
            <w:r w:rsidRPr="002B3ED9">
              <w:rPr>
                <w:rFonts w:ascii="Times New Roman" w:eastAsia="Times New Roman" w:hAnsi="Times New Roman"/>
                <w:sz w:val="20"/>
                <w:szCs w:val="20"/>
                <w:vertAlign w:val="subscript"/>
                <w:lang w:val="vi-VN" w:eastAsia="vi-VN"/>
              </w:rPr>
              <w:t>0</w:t>
            </w:r>
          </w:p>
        </w:tc>
        <w:tc>
          <w:tcPr>
            <w:tcW w:w="630" w:type="dxa"/>
          </w:tcPr>
          <w:p w:rsidR="00DB66E8" w:rsidRPr="002B3ED9" w:rsidRDefault="00DB66E8" w:rsidP="004C6684">
            <w:pPr>
              <w:autoSpaceDE w:val="0"/>
              <w:autoSpaceDN w:val="0"/>
              <w:adjustRightInd w:val="0"/>
              <w:spacing w:after="0" w:line="240" w:lineRule="auto"/>
              <w:ind w:firstLine="72"/>
              <w:jc w:val="center"/>
              <w:rPr>
                <w:rFonts w:ascii="Times New Roman" w:eastAsia="Times New Roman" w:hAnsi="Times New Roman"/>
                <w:sz w:val="20"/>
                <w:szCs w:val="20"/>
                <w:lang w:val="vi-VN" w:eastAsia="vi-VN"/>
              </w:rPr>
            </w:pPr>
            <w:r w:rsidRPr="002B3ED9">
              <w:rPr>
                <w:rFonts w:ascii="Times New Roman" w:eastAsia="Times New Roman" w:hAnsi="Times New Roman"/>
                <w:sz w:val="20"/>
                <w:szCs w:val="20"/>
                <w:lang w:val="vi-VN" w:eastAsia="vi-VN"/>
              </w:rPr>
              <w:t>55</w:t>
            </w:r>
          </w:p>
        </w:tc>
        <w:tc>
          <w:tcPr>
            <w:tcW w:w="900" w:type="dxa"/>
          </w:tcPr>
          <w:p w:rsidR="00DB66E8" w:rsidRPr="002B3ED9" w:rsidRDefault="00DB66E8" w:rsidP="004C6684">
            <w:pPr>
              <w:autoSpaceDE w:val="0"/>
              <w:autoSpaceDN w:val="0"/>
              <w:adjustRightInd w:val="0"/>
              <w:spacing w:after="0" w:line="240" w:lineRule="auto"/>
              <w:ind w:firstLine="72"/>
              <w:jc w:val="center"/>
              <w:rPr>
                <w:rFonts w:ascii="Times New Roman" w:eastAsia="Times New Roman" w:hAnsi="Times New Roman"/>
                <w:sz w:val="20"/>
                <w:szCs w:val="20"/>
                <w:lang w:val="vi-VN" w:eastAsia="vi-VN"/>
              </w:rPr>
            </w:pPr>
            <w:r w:rsidRPr="002B3ED9">
              <w:rPr>
                <w:rFonts w:ascii="Times New Roman" w:eastAsia="Times New Roman" w:hAnsi="Times New Roman"/>
                <w:sz w:val="20"/>
                <w:szCs w:val="20"/>
                <w:lang w:val="vi-VN" w:eastAsia="vi-VN"/>
              </w:rPr>
              <w:t>78,6</w:t>
            </w:r>
          </w:p>
        </w:tc>
        <w:tc>
          <w:tcPr>
            <w:tcW w:w="720" w:type="dxa"/>
          </w:tcPr>
          <w:p w:rsidR="00DB66E8" w:rsidRPr="002B3ED9" w:rsidRDefault="00DB66E8" w:rsidP="004C6684">
            <w:pPr>
              <w:autoSpaceDE w:val="0"/>
              <w:autoSpaceDN w:val="0"/>
              <w:adjustRightInd w:val="0"/>
              <w:spacing w:after="0" w:line="240" w:lineRule="auto"/>
              <w:ind w:firstLine="72"/>
              <w:jc w:val="center"/>
              <w:rPr>
                <w:rFonts w:ascii="Times New Roman" w:eastAsia="Times New Roman" w:hAnsi="Times New Roman"/>
                <w:sz w:val="20"/>
                <w:szCs w:val="20"/>
                <w:lang w:val="vi-VN" w:eastAsia="vi-VN"/>
              </w:rPr>
            </w:pPr>
            <w:r w:rsidRPr="002B3ED9">
              <w:rPr>
                <w:rFonts w:ascii="Times New Roman" w:eastAsia="Times New Roman" w:hAnsi="Times New Roman"/>
                <w:sz w:val="20"/>
                <w:szCs w:val="20"/>
                <w:lang w:val="vi-VN" w:eastAsia="vi-VN"/>
              </w:rPr>
              <w:t>58</w:t>
            </w:r>
          </w:p>
        </w:tc>
        <w:tc>
          <w:tcPr>
            <w:tcW w:w="900" w:type="dxa"/>
          </w:tcPr>
          <w:p w:rsidR="00DB66E8" w:rsidRPr="002B3ED9" w:rsidRDefault="00DB66E8" w:rsidP="004C6684">
            <w:pPr>
              <w:autoSpaceDE w:val="0"/>
              <w:autoSpaceDN w:val="0"/>
              <w:adjustRightInd w:val="0"/>
              <w:spacing w:after="0" w:line="240" w:lineRule="auto"/>
              <w:ind w:firstLine="72"/>
              <w:jc w:val="center"/>
              <w:rPr>
                <w:rFonts w:ascii="Times New Roman" w:eastAsia="Times New Roman" w:hAnsi="Times New Roman"/>
                <w:sz w:val="20"/>
                <w:szCs w:val="20"/>
                <w:lang w:val="vi-VN" w:eastAsia="vi-VN"/>
              </w:rPr>
            </w:pPr>
            <w:r w:rsidRPr="002B3ED9">
              <w:rPr>
                <w:rFonts w:ascii="Times New Roman" w:eastAsia="Times New Roman" w:hAnsi="Times New Roman"/>
                <w:sz w:val="20"/>
                <w:szCs w:val="20"/>
                <w:lang w:val="vi-VN" w:eastAsia="vi-VN"/>
              </w:rPr>
              <w:t>80,6</w:t>
            </w:r>
          </w:p>
        </w:tc>
        <w:tc>
          <w:tcPr>
            <w:tcW w:w="810" w:type="dxa"/>
            <w:vMerge w:val="restart"/>
          </w:tcPr>
          <w:p w:rsidR="00DB66E8" w:rsidRPr="002B3ED9" w:rsidRDefault="00DB66E8" w:rsidP="004C6684">
            <w:pPr>
              <w:autoSpaceDE w:val="0"/>
              <w:autoSpaceDN w:val="0"/>
              <w:adjustRightInd w:val="0"/>
              <w:spacing w:after="0" w:line="240" w:lineRule="auto"/>
              <w:ind w:right="-108"/>
              <w:jc w:val="center"/>
              <w:rPr>
                <w:rFonts w:ascii="Times New Roman" w:eastAsia="Times New Roman" w:hAnsi="Times New Roman"/>
                <w:lang w:val="vi-VN" w:eastAsia="vi-VN"/>
              </w:rPr>
            </w:pPr>
          </w:p>
          <w:p w:rsidR="00DB66E8" w:rsidRPr="002B3ED9" w:rsidRDefault="00DB66E8" w:rsidP="004C6684">
            <w:pPr>
              <w:autoSpaceDE w:val="0"/>
              <w:autoSpaceDN w:val="0"/>
              <w:adjustRightInd w:val="0"/>
              <w:spacing w:after="0" w:line="240" w:lineRule="auto"/>
              <w:ind w:right="-108"/>
              <w:jc w:val="center"/>
              <w:rPr>
                <w:rFonts w:ascii="Times New Roman" w:eastAsia="Times New Roman" w:hAnsi="Times New Roman"/>
                <w:lang w:eastAsia="vi-VN"/>
              </w:rPr>
            </w:pPr>
            <w:r w:rsidRPr="002B3ED9">
              <w:rPr>
                <w:rFonts w:ascii="Times New Roman" w:eastAsia="Times New Roman" w:hAnsi="Times New Roman"/>
                <w:lang w:eastAsia="vi-VN"/>
              </w:rPr>
              <w:t>0,4885</w:t>
            </w:r>
          </w:p>
        </w:tc>
      </w:tr>
      <w:tr w:rsidR="002B3ED9" w:rsidRPr="002B3ED9" w:rsidTr="00AB4E47">
        <w:trPr>
          <w:trHeight w:val="323"/>
        </w:trPr>
        <w:tc>
          <w:tcPr>
            <w:tcW w:w="1260" w:type="dxa"/>
            <w:vMerge/>
          </w:tcPr>
          <w:p w:rsidR="00DB66E8" w:rsidRPr="002B3ED9" w:rsidRDefault="00DB66E8" w:rsidP="004C6684">
            <w:pPr>
              <w:autoSpaceDE w:val="0"/>
              <w:autoSpaceDN w:val="0"/>
              <w:adjustRightInd w:val="0"/>
              <w:spacing w:after="0" w:line="240" w:lineRule="auto"/>
              <w:ind w:firstLine="72"/>
              <w:jc w:val="both"/>
              <w:rPr>
                <w:rFonts w:ascii="Times New Roman" w:eastAsia="Times New Roman" w:hAnsi="Times New Roman"/>
                <w:sz w:val="20"/>
                <w:szCs w:val="20"/>
                <w:lang w:val="vi-VN" w:eastAsia="vi-VN"/>
              </w:rPr>
            </w:pPr>
          </w:p>
        </w:tc>
        <w:tc>
          <w:tcPr>
            <w:tcW w:w="990" w:type="dxa"/>
          </w:tcPr>
          <w:p w:rsidR="00DB66E8" w:rsidRPr="002B3ED9" w:rsidRDefault="00DB66E8" w:rsidP="004C6684">
            <w:pPr>
              <w:autoSpaceDE w:val="0"/>
              <w:autoSpaceDN w:val="0"/>
              <w:adjustRightInd w:val="0"/>
              <w:spacing w:after="0" w:line="240" w:lineRule="auto"/>
              <w:ind w:firstLine="72"/>
              <w:jc w:val="both"/>
              <w:rPr>
                <w:rFonts w:ascii="Times New Roman" w:eastAsia="Times New Roman" w:hAnsi="Times New Roman"/>
                <w:sz w:val="20"/>
                <w:szCs w:val="20"/>
                <w:lang w:val="vi-VN" w:eastAsia="vi-VN"/>
              </w:rPr>
            </w:pPr>
            <w:r w:rsidRPr="002B3ED9">
              <w:rPr>
                <w:rFonts w:ascii="Times New Roman" w:eastAsia="Times New Roman" w:hAnsi="Times New Roman"/>
                <w:sz w:val="20"/>
                <w:szCs w:val="20"/>
                <w:lang w:val="vi-VN" w:eastAsia="vi-VN"/>
              </w:rPr>
              <w:t>D</w:t>
            </w:r>
            <w:r w:rsidRPr="002B3ED9">
              <w:rPr>
                <w:rFonts w:ascii="Times New Roman" w:eastAsia="Times New Roman" w:hAnsi="Times New Roman"/>
                <w:sz w:val="20"/>
                <w:szCs w:val="20"/>
                <w:vertAlign w:val="subscript"/>
                <w:lang w:val="vi-VN" w:eastAsia="vi-VN"/>
              </w:rPr>
              <w:t>21</w:t>
            </w:r>
          </w:p>
        </w:tc>
        <w:tc>
          <w:tcPr>
            <w:tcW w:w="630" w:type="dxa"/>
          </w:tcPr>
          <w:p w:rsidR="00DB66E8" w:rsidRPr="002B3ED9" w:rsidRDefault="00DB66E8" w:rsidP="004C6684">
            <w:pPr>
              <w:autoSpaceDE w:val="0"/>
              <w:autoSpaceDN w:val="0"/>
              <w:adjustRightInd w:val="0"/>
              <w:spacing w:after="0" w:line="240" w:lineRule="auto"/>
              <w:ind w:firstLine="72"/>
              <w:jc w:val="center"/>
              <w:rPr>
                <w:rFonts w:ascii="Times New Roman" w:eastAsia="Times New Roman" w:hAnsi="Times New Roman"/>
                <w:sz w:val="20"/>
                <w:szCs w:val="20"/>
                <w:lang w:val="vi-VN" w:eastAsia="vi-VN"/>
              </w:rPr>
            </w:pPr>
            <w:r w:rsidRPr="002B3ED9">
              <w:rPr>
                <w:rFonts w:ascii="Times New Roman" w:eastAsia="Times New Roman" w:hAnsi="Times New Roman"/>
                <w:sz w:val="20"/>
                <w:szCs w:val="20"/>
                <w:lang w:val="vi-VN" w:eastAsia="vi-VN"/>
              </w:rPr>
              <w:t>22</w:t>
            </w:r>
          </w:p>
        </w:tc>
        <w:tc>
          <w:tcPr>
            <w:tcW w:w="900" w:type="dxa"/>
          </w:tcPr>
          <w:p w:rsidR="00DB66E8" w:rsidRPr="002B3ED9" w:rsidRDefault="00DB66E8" w:rsidP="004C6684">
            <w:pPr>
              <w:autoSpaceDE w:val="0"/>
              <w:autoSpaceDN w:val="0"/>
              <w:adjustRightInd w:val="0"/>
              <w:spacing w:after="0" w:line="240" w:lineRule="auto"/>
              <w:ind w:firstLine="72"/>
              <w:jc w:val="center"/>
              <w:rPr>
                <w:rFonts w:ascii="Times New Roman" w:eastAsia="Times New Roman" w:hAnsi="Times New Roman"/>
                <w:sz w:val="20"/>
                <w:szCs w:val="20"/>
                <w:lang w:val="vi-VN" w:eastAsia="vi-VN"/>
              </w:rPr>
            </w:pPr>
            <w:r w:rsidRPr="002B3ED9">
              <w:rPr>
                <w:rFonts w:ascii="Times New Roman" w:eastAsia="Times New Roman" w:hAnsi="Times New Roman"/>
                <w:sz w:val="20"/>
                <w:szCs w:val="20"/>
                <w:lang w:val="vi-VN" w:eastAsia="vi-VN"/>
              </w:rPr>
              <w:t>31,4</w:t>
            </w:r>
            <w:r w:rsidRPr="002B3ED9">
              <w:rPr>
                <w:rFonts w:ascii="Times New Roman" w:eastAsia="Times New Roman" w:hAnsi="Times New Roman"/>
                <w:i/>
                <w:sz w:val="20"/>
                <w:szCs w:val="20"/>
                <w:vertAlign w:val="superscript"/>
                <w:lang w:val="vi-VN" w:eastAsia="vi-VN"/>
              </w:rPr>
              <w:t>***</w:t>
            </w:r>
          </w:p>
        </w:tc>
        <w:tc>
          <w:tcPr>
            <w:tcW w:w="720" w:type="dxa"/>
          </w:tcPr>
          <w:p w:rsidR="00DB66E8" w:rsidRPr="002B3ED9" w:rsidRDefault="00DB66E8" w:rsidP="004C6684">
            <w:pPr>
              <w:autoSpaceDE w:val="0"/>
              <w:autoSpaceDN w:val="0"/>
              <w:adjustRightInd w:val="0"/>
              <w:spacing w:after="0" w:line="240" w:lineRule="auto"/>
              <w:ind w:firstLine="72"/>
              <w:jc w:val="center"/>
              <w:rPr>
                <w:rFonts w:ascii="Times New Roman" w:eastAsia="Times New Roman" w:hAnsi="Times New Roman"/>
                <w:sz w:val="20"/>
                <w:szCs w:val="20"/>
                <w:lang w:val="vi-VN" w:eastAsia="vi-VN"/>
              </w:rPr>
            </w:pPr>
            <w:r w:rsidRPr="002B3ED9">
              <w:rPr>
                <w:rFonts w:ascii="Times New Roman" w:eastAsia="Times New Roman" w:hAnsi="Times New Roman"/>
                <w:sz w:val="20"/>
                <w:szCs w:val="20"/>
                <w:lang w:val="vi-VN" w:eastAsia="vi-VN"/>
              </w:rPr>
              <w:t>31</w:t>
            </w:r>
          </w:p>
        </w:tc>
        <w:tc>
          <w:tcPr>
            <w:tcW w:w="900" w:type="dxa"/>
          </w:tcPr>
          <w:p w:rsidR="00DB66E8" w:rsidRPr="002B3ED9" w:rsidRDefault="00DB66E8" w:rsidP="004C6684">
            <w:pPr>
              <w:autoSpaceDE w:val="0"/>
              <w:autoSpaceDN w:val="0"/>
              <w:adjustRightInd w:val="0"/>
              <w:spacing w:after="0" w:line="240" w:lineRule="auto"/>
              <w:ind w:firstLine="72"/>
              <w:jc w:val="center"/>
              <w:rPr>
                <w:rFonts w:ascii="Times New Roman" w:eastAsia="Times New Roman" w:hAnsi="Times New Roman"/>
                <w:sz w:val="20"/>
                <w:szCs w:val="20"/>
                <w:lang w:val="vi-VN" w:eastAsia="vi-VN"/>
              </w:rPr>
            </w:pPr>
            <w:r w:rsidRPr="002B3ED9">
              <w:rPr>
                <w:rFonts w:ascii="Times New Roman" w:eastAsia="Times New Roman" w:hAnsi="Times New Roman"/>
                <w:sz w:val="20"/>
                <w:szCs w:val="20"/>
                <w:lang w:val="vi-VN" w:eastAsia="vi-VN"/>
              </w:rPr>
              <w:t>38,9</w:t>
            </w:r>
            <w:r w:rsidRPr="002B3ED9">
              <w:rPr>
                <w:rFonts w:ascii="Times New Roman" w:eastAsia="Times New Roman" w:hAnsi="Times New Roman"/>
                <w:i/>
                <w:sz w:val="20"/>
                <w:szCs w:val="20"/>
                <w:vertAlign w:val="superscript"/>
                <w:lang w:val="vi-VN" w:eastAsia="vi-VN"/>
              </w:rPr>
              <w:t>***</w:t>
            </w:r>
          </w:p>
        </w:tc>
        <w:tc>
          <w:tcPr>
            <w:tcW w:w="810" w:type="dxa"/>
            <w:vMerge/>
          </w:tcPr>
          <w:p w:rsidR="00DB66E8" w:rsidRPr="002B3ED9" w:rsidRDefault="00DB66E8" w:rsidP="004C6684">
            <w:pPr>
              <w:autoSpaceDE w:val="0"/>
              <w:autoSpaceDN w:val="0"/>
              <w:adjustRightInd w:val="0"/>
              <w:spacing w:after="0" w:line="240" w:lineRule="auto"/>
              <w:ind w:firstLine="72"/>
              <w:jc w:val="both"/>
              <w:rPr>
                <w:rFonts w:ascii="Times New Roman" w:eastAsia="Times New Roman" w:hAnsi="Times New Roman"/>
                <w:sz w:val="20"/>
                <w:szCs w:val="20"/>
                <w:lang w:val="vi-VN" w:eastAsia="vi-VN"/>
              </w:rPr>
            </w:pPr>
          </w:p>
        </w:tc>
      </w:tr>
      <w:tr w:rsidR="002B3ED9" w:rsidRPr="002B3ED9" w:rsidTr="00AB4E47">
        <w:tc>
          <w:tcPr>
            <w:tcW w:w="1260" w:type="dxa"/>
            <w:vMerge/>
          </w:tcPr>
          <w:p w:rsidR="00DB66E8" w:rsidRPr="002B3ED9" w:rsidRDefault="00DB66E8" w:rsidP="004C6684">
            <w:pPr>
              <w:autoSpaceDE w:val="0"/>
              <w:autoSpaceDN w:val="0"/>
              <w:adjustRightInd w:val="0"/>
              <w:spacing w:after="0" w:line="240" w:lineRule="auto"/>
              <w:ind w:firstLine="72"/>
              <w:jc w:val="both"/>
              <w:rPr>
                <w:rFonts w:ascii="Times New Roman" w:eastAsia="Times New Roman" w:hAnsi="Times New Roman"/>
                <w:sz w:val="20"/>
                <w:szCs w:val="20"/>
                <w:lang w:val="vi-VN" w:eastAsia="vi-VN"/>
              </w:rPr>
            </w:pPr>
          </w:p>
        </w:tc>
        <w:tc>
          <w:tcPr>
            <w:tcW w:w="990" w:type="dxa"/>
          </w:tcPr>
          <w:p w:rsidR="00DB66E8" w:rsidRPr="002B3ED9" w:rsidRDefault="00DB66E8" w:rsidP="004C6684">
            <w:pPr>
              <w:autoSpaceDE w:val="0"/>
              <w:autoSpaceDN w:val="0"/>
              <w:adjustRightInd w:val="0"/>
              <w:spacing w:after="0" w:line="240" w:lineRule="auto"/>
              <w:ind w:firstLine="72"/>
              <w:jc w:val="center"/>
              <w:rPr>
                <w:rFonts w:ascii="Times New Roman" w:eastAsia="Times New Roman" w:hAnsi="Times New Roman"/>
                <w:b/>
                <w:i/>
                <w:sz w:val="20"/>
                <w:szCs w:val="20"/>
                <w:lang w:val="vi-VN" w:eastAsia="vi-VN"/>
              </w:rPr>
            </w:pPr>
            <w:r w:rsidRPr="002B3ED9">
              <w:rPr>
                <w:rFonts w:ascii="Times New Roman" w:eastAsia="Times New Roman" w:hAnsi="Times New Roman"/>
                <w:b/>
                <w:i/>
                <w:sz w:val="20"/>
                <w:szCs w:val="20"/>
                <w:lang w:eastAsia="vi-VN"/>
              </w:rPr>
              <w:t>% giảm</w:t>
            </w:r>
          </w:p>
        </w:tc>
        <w:tc>
          <w:tcPr>
            <w:tcW w:w="630" w:type="dxa"/>
          </w:tcPr>
          <w:p w:rsidR="00DB66E8" w:rsidRPr="002B3ED9" w:rsidRDefault="00DB66E8" w:rsidP="004C6684">
            <w:pPr>
              <w:autoSpaceDE w:val="0"/>
              <w:autoSpaceDN w:val="0"/>
              <w:adjustRightInd w:val="0"/>
              <w:spacing w:after="0" w:line="240" w:lineRule="auto"/>
              <w:ind w:firstLine="72"/>
              <w:jc w:val="center"/>
              <w:rPr>
                <w:rFonts w:ascii="Times New Roman" w:eastAsia="Times New Roman" w:hAnsi="Times New Roman"/>
                <w:b/>
                <w:i/>
                <w:sz w:val="20"/>
                <w:szCs w:val="20"/>
                <w:lang w:val="vi-VN" w:eastAsia="vi-VN"/>
              </w:rPr>
            </w:pPr>
          </w:p>
        </w:tc>
        <w:tc>
          <w:tcPr>
            <w:tcW w:w="900" w:type="dxa"/>
          </w:tcPr>
          <w:p w:rsidR="00DB66E8" w:rsidRPr="002B3ED9" w:rsidRDefault="00DB66E8" w:rsidP="004C6684">
            <w:pPr>
              <w:autoSpaceDE w:val="0"/>
              <w:autoSpaceDN w:val="0"/>
              <w:adjustRightInd w:val="0"/>
              <w:spacing w:after="0" w:line="240" w:lineRule="auto"/>
              <w:ind w:right="-108" w:firstLine="72"/>
              <w:jc w:val="center"/>
              <w:rPr>
                <w:rFonts w:ascii="Times New Roman" w:eastAsia="Times New Roman" w:hAnsi="Times New Roman"/>
                <w:b/>
                <w:i/>
                <w:sz w:val="20"/>
                <w:szCs w:val="20"/>
                <w:lang w:val="vi-VN" w:eastAsia="vi-VN"/>
              </w:rPr>
            </w:pPr>
            <w:r w:rsidRPr="002B3ED9">
              <w:rPr>
                <w:rFonts w:ascii="Times New Roman" w:eastAsia="Times New Roman" w:hAnsi="Times New Roman"/>
                <w:b/>
                <w:i/>
                <w:sz w:val="20"/>
                <w:szCs w:val="20"/>
                <w:lang w:val="vi-VN" w:eastAsia="vi-VN"/>
              </w:rPr>
              <w:t>45,4</w:t>
            </w:r>
          </w:p>
        </w:tc>
        <w:tc>
          <w:tcPr>
            <w:tcW w:w="720" w:type="dxa"/>
          </w:tcPr>
          <w:p w:rsidR="00DB66E8" w:rsidRPr="002B3ED9" w:rsidRDefault="00DB66E8" w:rsidP="004C6684">
            <w:pPr>
              <w:autoSpaceDE w:val="0"/>
              <w:autoSpaceDN w:val="0"/>
              <w:adjustRightInd w:val="0"/>
              <w:spacing w:after="0" w:line="240" w:lineRule="auto"/>
              <w:ind w:firstLine="72"/>
              <w:jc w:val="center"/>
              <w:rPr>
                <w:rFonts w:ascii="Times New Roman" w:eastAsia="Times New Roman" w:hAnsi="Times New Roman"/>
                <w:b/>
                <w:i/>
                <w:sz w:val="20"/>
                <w:szCs w:val="20"/>
                <w:lang w:val="vi-VN" w:eastAsia="vi-VN"/>
              </w:rPr>
            </w:pPr>
          </w:p>
        </w:tc>
        <w:tc>
          <w:tcPr>
            <w:tcW w:w="900" w:type="dxa"/>
          </w:tcPr>
          <w:p w:rsidR="00DB66E8" w:rsidRPr="002B3ED9" w:rsidRDefault="00DB66E8" w:rsidP="004C6684">
            <w:pPr>
              <w:autoSpaceDE w:val="0"/>
              <w:autoSpaceDN w:val="0"/>
              <w:adjustRightInd w:val="0"/>
              <w:spacing w:after="0" w:line="240" w:lineRule="auto"/>
              <w:ind w:firstLine="72"/>
              <w:jc w:val="center"/>
              <w:rPr>
                <w:rFonts w:ascii="Times New Roman" w:eastAsia="Times New Roman" w:hAnsi="Times New Roman"/>
                <w:b/>
                <w:i/>
                <w:sz w:val="20"/>
                <w:szCs w:val="20"/>
                <w:lang w:val="vi-VN" w:eastAsia="vi-VN"/>
              </w:rPr>
            </w:pPr>
            <w:r w:rsidRPr="002B3ED9">
              <w:rPr>
                <w:rFonts w:ascii="Times New Roman" w:eastAsia="Times New Roman" w:hAnsi="Times New Roman"/>
                <w:b/>
                <w:i/>
                <w:sz w:val="20"/>
                <w:szCs w:val="20"/>
                <w:lang w:val="vi-VN" w:eastAsia="vi-VN"/>
              </w:rPr>
              <w:t>37,5</w:t>
            </w:r>
          </w:p>
        </w:tc>
        <w:tc>
          <w:tcPr>
            <w:tcW w:w="810" w:type="dxa"/>
            <w:vMerge/>
          </w:tcPr>
          <w:p w:rsidR="00DB66E8" w:rsidRPr="002B3ED9" w:rsidRDefault="00DB66E8" w:rsidP="004C6684">
            <w:pPr>
              <w:autoSpaceDE w:val="0"/>
              <w:autoSpaceDN w:val="0"/>
              <w:adjustRightInd w:val="0"/>
              <w:spacing w:after="0" w:line="240" w:lineRule="auto"/>
              <w:ind w:firstLine="72"/>
              <w:jc w:val="right"/>
              <w:rPr>
                <w:rFonts w:ascii="Times New Roman" w:eastAsia="Times New Roman" w:hAnsi="Times New Roman"/>
                <w:sz w:val="20"/>
                <w:szCs w:val="20"/>
                <w:lang w:val="vi-VN" w:eastAsia="vi-VN"/>
              </w:rPr>
            </w:pPr>
          </w:p>
        </w:tc>
      </w:tr>
    </w:tbl>
    <w:p w:rsidR="00B72FD5" w:rsidRPr="002B3ED9" w:rsidRDefault="00B72FD5" w:rsidP="00A76680">
      <w:pPr>
        <w:autoSpaceDE w:val="0"/>
        <w:autoSpaceDN w:val="0"/>
        <w:adjustRightInd w:val="0"/>
        <w:spacing w:after="0" w:line="240" w:lineRule="atLeast"/>
        <w:rPr>
          <w:rFonts w:ascii="Times New Roman" w:eastAsia="Times New Roman" w:hAnsi="Times New Roman"/>
          <w:i/>
          <w:sz w:val="16"/>
          <w:szCs w:val="16"/>
          <w:lang w:eastAsia="vi-VN"/>
        </w:rPr>
      </w:pPr>
      <w:r w:rsidRPr="002B3ED9">
        <w:rPr>
          <w:rFonts w:ascii="Times New Roman" w:eastAsia="Times New Roman" w:hAnsi="Times New Roman"/>
          <w:i/>
          <w:sz w:val="16"/>
          <w:szCs w:val="16"/>
          <w:lang w:eastAsia="vi-VN"/>
        </w:rPr>
        <w:t xml:space="preserve">         </w:t>
      </w:r>
      <w:r w:rsidRPr="002B3ED9">
        <w:rPr>
          <w:rFonts w:ascii="Times New Roman" w:eastAsia="Times New Roman" w:hAnsi="Times New Roman"/>
          <w:i/>
          <w:sz w:val="16"/>
          <w:szCs w:val="16"/>
          <w:lang w:val="vi-VN" w:eastAsia="vi-VN"/>
        </w:rPr>
        <w:t xml:space="preserve"> *** p&lt;0,001 giữa D</w:t>
      </w:r>
      <w:r w:rsidRPr="002B3ED9">
        <w:rPr>
          <w:rFonts w:ascii="Times New Roman" w:eastAsia="Times New Roman" w:hAnsi="Times New Roman"/>
          <w:i/>
          <w:sz w:val="16"/>
          <w:szCs w:val="16"/>
          <w:vertAlign w:val="subscript"/>
          <w:lang w:val="vi-VN" w:eastAsia="vi-VN"/>
        </w:rPr>
        <w:t>0</w:t>
      </w:r>
      <w:r w:rsidRPr="002B3ED9">
        <w:rPr>
          <w:rFonts w:ascii="Times New Roman" w:eastAsia="Times New Roman" w:hAnsi="Times New Roman"/>
          <w:i/>
          <w:sz w:val="16"/>
          <w:szCs w:val="16"/>
          <w:lang w:val="vi-VN" w:eastAsia="vi-VN"/>
        </w:rPr>
        <w:t xml:space="preserve"> và D</w:t>
      </w:r>
      <w:r w:rsidRPr="002B3ED9">
        <w:rPr>
          <w:rFonts w:ascii="Times New Roman" w:eastAsia="Times New Roman" w:hAnsi="Times New Roman"/>
          <w:i/>
          <w:sz w:val="16"/>
          <w:szCs w:val="16"/>
          <w:vertAlign w:val="subscript"/>
          <w:lang w:val="vi-VN" w:eastAsia="vi-VN"/>
        </w:rPr>
        <w:t xml:space="preserve">21 </w:t>
      </w:r>
      <w:r w:rsidRPr="002B3ED9">
        <w:rPr>
          <w:rFonts w:ascii="Times New Roman" w:eastAsia="Times New Roman" w:hAnsi="Times New Roman"/>
          <w:i/>
          <w:sz w:val="16"/>
          <w:szCs w:val="16"/>
          <w:vertAlign w:val="subscript"/>
          <w:lang w:eastAsia="vi-VN"/>
        </w:rPr>
        <w:t>,</w:t>
      </w:r>
      <w:r w:rsidRPr="002B3ED9">
        <w:rPr>
          <w:rFonts w:ascii="Times New Roman" w:eastAsia="Times New Roman" w:hAnsi="Times New Roman"/>
          <w:i/>
          <w:sz w:val="16"/>
          <w:szCs w:val="16"/>
          <w:lang w:val="vi-VN" w:eastAsia="vi-VN"/>
        </w:rPr>
        <w:t xml:space="preserve"> </w:t>
      </w:r>
      <w:r w:rsidRPr="002B3ED9">
        <w:rPr>
          <w:rFonts w:ascii="Times New Roman" w:eastAsia="Times New Roman" w:hAnsi="Times New Roman"/>
          <w:i/>
          <w:sz w:val="16"/>
          <w:szCs w:val="16"/>
          <w:lang w:val="vi-VN" w:eastAsia="vi-VN"/>
        </w:rPr>
        <w:sym w:font="Symbol" w:char="F063"/>
      </w:r>
      <w:r w:rsidRPr="002B3ED9">
        <w:rPr>
          <w:rFonts w:ascii="Times New Roman" w:eastAsia="Times New Roman" w:hAnsi="Times New Roman"/>
          <w:i/>
          <w:sz w:val="16"/>
          <w:szCs w:val="16"/>
          <w:vertAlign w:val="superscript"/>
          <w:lang w:val="vi-VN" w:eastAsia="vi-VN"/>
        </w:rPr>
        <w:t>2</w:t>
      </w:r>
      <w:r w:rsidRPr="002B3ED9">
        <w:rPr>
          <w:rFonts w:ascii="Times New Roman" w:eastAsia="Times New Roman" w:hAnsi="Times New Roman"/>
          <w:i/>
          <w:sz w:val="16"/>
          <w:szCs w:val="16"/>
          <w:lang w:val="vi-VN" w:eastAsia="vi-VN"/>
        </w:rPr>
        <w:t xml:space="preserve"> test</w:t>
      </w:r>
    </w:p>
    <w:p w:rsidR="00DB66E8" w:rsidRPr="002B3ED9" w:rsidRDefault="00340B1A" w:rsidP="00A76680">
      <w:pPr>
        <w:spacing w:after="0" w:line="240" w:lineRule="atLeast"/>
        <w:jc w:val="both"/>
        <w:rPr>
          <w:rFonts w:ascii="Times New Roman" w:eastAsia="Times New Roman" w:hAnsi="Times New Roman"/>
          <w:lang w:eastAsia="vi-VN"/>
        </w:rPr>
      </w:pPr>
      <w:r w:rsidRPr="002B3ED9">
        <w:rPr>
          <w:rFonts w:ascii="Times New Roman" w:eastAsia="Times New Roman" w:hAnsi="Times New Roman"/>
          <w:lang w:eastAsia="vi-VN"/>
        </w:rPr>
        <w:t>S</w:t>
      </w:r>
      <w:r w:rsidR="00DB66E8" w:rsidRPr="002B3ED9">
        <w:rPr>
          <w:rFonts w:ascii="Times New Roman" w:eastAsia="Times New Roman" w:hAnsi="Times New Roman"/>
          <w:lang w:val="vi-VN" w:eastAsia="vi-VN"/>
        </w:rPr>
        <w:t>au 21 ngày can thiệp, nhóm 1 có xu hướng giảm tốt hơn nhóm 2 về tỷ lệ thiếu máu, thiếu kẽm</w:t>
      </w:r>
      <w:r w:rsidR="00DB66E8" w:rsidRPr="002B3ED9">
        <w:rPr>
          <w:rFonts w:ascii="Times New Roman" w:eastAsia="Times New Roman" w:hAnsi="Times New Roman"/>
          <w:lang w:eastAsia="vi-VN"/>
        </w:rPr>
        <w:t>: N</w:t>
      </w:r>
      <w:r w:rsidR="00DB66E8" w:rsidRPr="002B3ED9">
        <w:rPr>
          <w:rFonts w:ascii="Times New Roman" w:eastAsia="Times New Roman" w:hAnsi="Times New Roman"/>
          <w:lang w:val="vi-VN" w:eastAsia="vi-VN"/>
        </w:rPr>
        <w:t xml:space="preserve">hóm 1 </w:t>
      </w:r>
      <w:r w:rsidR="00DB66E8" w:rsidRPr="002B3ED9">
        <w:rPr>
          <w:rFonts w:ascii="Times New Roman" w:eastAsia="Times New Roman" w:hAnsi="Times New Roman"/>
          <w:lang w:eastAsia="vi-VN"/>
        </w:rPr>
        <w:t xml:space="preserve">giảm </w:t>
      </w:r>
      <w:r w:rsidR="00DB66E8" w:rsidRPr="002B3ED9">
        <w:rPr>
          <w:rFonts w:ascii="Times New Roman" w:eastAsia="Times New Roman" w:hAnsi="Times New Roman"/>
          <w:lang w:val="vi-VN" w:eastAsia="vi-VN"/>
        </w:rPr>
        <w:t>10% tỷ lệ thiếu máu</w:t>
      </w:r>
      <w:r w:rsidR="00DB66E8" w:rsidRPr="002B3ED9">
        <w:rPr>
          <w:rFonts w:ascii="Times New Roman" w:eastAsia="Times New Roman" w:hAnsi="Times New Roman"/>
          <w:lang w:eastAsia="vi-VN"/>
        </w:rPr>
        <w:t xml:space="preserve"> </w:t>
      </w:r>
      <w:r w:rsidR="00DB66E8" w:rsidRPr="002B3ED9">
        <w:rPr>
          <w:rFonts w:ascii="Times New Roman" w:eastAsia="Times New Roman" w:hAnsi="Times New Roman"/>
          <w:lang w:val="vi-VN" w:eastAsia="vi-VN"/>
        </w:rPr>
        <w:t>(p&gt;0,05), giảm 45,4%</w:t>
      </w:r>
      <w:r w:rsidR="00455A0E" w:rsidRPr="002B3ED9">
        <w:rPr>
          <w:rFonts w:ascii="Times New Roman" w:eastAsia="Times New Roman" w:hAnsi="Times New Roman"/>
          <w:lang w:eastAsia="vi-VN"/>
        </w:rPr>
        <w:t xml:space="preserve"> </w:t>
      </w:r>
      <w:r w:rsidR="00DB66E8" w:rsidRPr="002B3ED9">
        <w:rPr>
          <w:rFonts w:ascii="Times New Roman" w:eastAsia="Times New Roman" w:hAnsi="Times New Roman"/>
          <w:lang w:val="vi-VN" w:eastAsia="vi-VN"/>
        </w:rPr>
        <w:t>tỷ lệ thiếu kẽm (</w:t>
      </w:r>
      <w:r w:rsidR="00DB66E8" w:rsidRPr="002B3ED9">
        <w:rPr>
          <w:rFonts w:ascii="Times New Roman" w:eastAsia="Times New Roman" w:hAnsi="Times New Roman"/>
          <w:lang w:eastAsia="vi-VN"/>
        </w:rPr>
        <w:t>p</w:t>
      </w:r>
      <w:r w:rsidR="00DB66E8" w:rsidRPr="002B3ED9">
        <w:rPr>
          <w:rFonts w:ascii="Times New Roman" w:eastAsia="Times New Roman" w:hAnsi="Times New Roman"/>
          <w:lang w:val="vi-VN" w:eastAsia="vi-VN"/>
        </w:rPr>
        <w:t>&lt;0,01);</w:t>
      </w:r>
      <w:r w:rsidR="00DB66E8" w:rsidRPr="002B3ED9">
        <w:rPr>
          <w:rFonts w:ascii="Times New Roman" w:eastAsia="Times New Roman" w:hAnsi="Times New Roman"/>
          <w:lang w:eastAsia="vi-VN"/>
        </w:rPr>
        <w:t xml:space="preserve"> N</w:t>
      </w:r>
      <w:r w:rsidR="00DB66E8" w:rsidRPr="002B3ED9">
        <w:rPr>
          <w:rFonts w:ascii="Times New Roman" w:eastAsia="Times New Roman" w:hAnsi="Times New Roman"/>
          <w:lang w:val="vi-VN" w:eastAsia="vi-VN"/>
        </w:rPr>
        <w:t xml:space="preserve">hóm 2 tỷ lệ  thiếu máu tăng 4,1%(p&gt;0,05), </w:t>
      </w:r>
      <w:r w:rsidR="00DB66E8" w:rsidRPr="002B3ED9">
        <w:rPr>
          <w:rFonts w:ascii="Times New Roman" w:eastAsia="Times New Roman" w:hAnsi="Times New Roman"/>
          <w:lang w:eastAsia="vi-VN"/>
        </w:rPr>
        <w:t xml:space="preserve">tỷ lệ </w:t>
      </w:r>
      <w:r w:rsidR="00DB66E8" w:rsidRPr="002B3ED9">
        <w:rPr>
          <w:rFonts w:ascii="Times New Roman" w:eastAsia="Times New Roman" w:hAnsi="Times New Roman"/>
          <w:lang w:val="vi-VN" w:eastAsia="vi-VN"/>
        </w:rPr>
        <w:t xml:space="preserve"> thiếu kẽm giảm được 37,5% (p&lt;0,01</w:t>
      </w:r>
      <w:r w:rsidR="00DB66E8" w:rsidRPr="002B3ED9">
        <w:rPr>
          <w:rFonts w:ascii="Times New Roman" w:eastAsia="Times New Roman" w:hAnsi="Times New Roman"/>
          <w:lang w:eastAsia="vi-VN"/>
        </w:rPr>
        <w:t xml:space="preserve"> so với  D</w:t>
      </w:r>
      <w:r w:rsidR="00DB66E8" w:rsidRPr="002B3ED9">
        <w:rPr>
          <w:rFonts w:ascii="Times New Roman" w:eastAsia="Times New Roman" w:hAnsi="Times New Roman"/>
          <w:vertAlign w:val="subscript"/>
          <w:lang w:eastAsia="vi-VN"/>
        </w:rPr>
        <w:t>0</w:t>
      </w:r>
      <w:r w:rsidR="00DB66E8" w:rsidRPr="002B3ED9">
        <w:rPr>
          <w:rFonts w:ascii="Times New Roman" w:eastAsia="Times New Roman" w:hAnsi="Times New Roman"/>
          <w:lang w:val="vi-VN" w:eastAsia="vi-VN"/>
        </w:rPr>
        <w:t>)</w:t>
      </w:r>
      <w:r w:rsidR="00DB66E8" w:rsidRPr="002B3ED9">
        <w:rPr>
          <w:rFonts w:ascii="Times New Roman" w:eastAsia="Times New Roman" w:hAnsi="Times New Roman"/>
          <w:lang w:eastAsia="vi-VN"/>
        </w:rPr>
        <w:t>.</w:t>
      </w:r>
    </w:p>
    <w:p w:rsidR="00B53A01" w:rsidRPr="002B3ED9" w:rsidRDefault="00B53A01" w:rsidP="00A76680">
      <w:pPr>
        <w:spacing w:after="0" w:line="240" w:lineRule="auto"/>
        <w:ind w:right="272"/>
        <w:jc w:val="both"/>
        <w:rPr>
          <w:rFonts w:ascii="Times New Roman" w:eastAsia="Times New Roman" w:hAnsi="Times New Roman"/>
          <w:b/>
          <w:sz w:val="18"/>
          <w:szCs w:val="18"/>
          <w:vertAlign w:val="subscript"/>
        </w:rPr>
      </w:pPr>
      <w:r w:rsidRPr="002B3ED9">
        <w:rPr>
          <w:rFonts w:ascii="Times New Roman" w:eastAsia="Times New Roman" w:hAnsi="Times New Roman"/>
          <w:b/>
          <w:i/>
          <w:sz w:val="18"/>
          <w:szCs w:val="18"/>
          <w:lang w:val="vi-VN" w:eastAsia="vi-VN"/>
        </w:rPr>
        <w:t xml:space="preserve">Bảng </w:t>
      </w:r>
      <w:r w:rsidRPr="002B3ED9">
        <w:rPr>
          <w:rFonts w:ascii="Times New Roman" w:eastAsia="Times New Roman" w:hAnsi="Times New Roman"/>
          <w:b/>
          <w:i/>
          <w:sz w:val="18"/>
          <w:szCs w:val="18"/>
          <w:lang w:eastAsia="vi-VN"/>
        </w:rPr>
        <w:t>3</w:t>
      </w:r>
      <w:r w:rsidRPr="002B3ED9">
        <w:rPr>
          <w:rFonts w:ascii="Times New Roman" w:eastAsia="Times New Roman" w:hAnsi="Times New Roman"/>
          <w:b/>
          <w:i/>
          <w:sz w:val="18"/>
          <w:szCs w:val="18"/>
          <w:lang w:val="vi-VN" w:eastAsia="vi-VN"/>
        </w:rPr>
        <w:t>.</w:t>
      </w:r>
      <w:r w:rsidR="00D70EB6" w:rsidRPr="002B3ED9">
        <w:rPr>
          <w:rFonts w:ascii="Times New Roman" w:eastAsia="Times New Roman" w:hAnsi="Times New Roman"/>
          <w:b/>
          <w:i/>
          <w:sz w:val="18"/>
          <w:szCs w:val="18"/>
          <w:lang w:eastAsia="vi-VN"/>
        </w:rPr>
        <w:t>8</w:t>
      </w:r>
      <w:r w:rsidRPr="002B3ED9">
        <w:rPr>
          <w:rFonts w:ascii="Times New Roman" w:eastAsia="Times New Roman" w:hAnsi="Times New Roman"/>
          <w:b/>
          <w:i/>
          <w:sz w:val="18"/>
          <w:szCs w:val="18"/>
        </w:rPr>
        <w:t>.</w:t>
      </w:r>
      <w:r w:rsidRPr="002B3ED9">
        <w:rPr>
          <w:rFonts w:ascii="Times New Roman" w:eastAsia="Times New Roman" w:hAnsi="Times New Roman"/>
          <w:b/>
          <w:sz w:val="18"/>
          <w:szCs w:val="18"/>
        </w:rPr>
        <w:t xml:space="preserve"> </w:t>
      </w:r>
      <w:r w:rsidR="00D70EB6" w:rsidRPr="002B3ED9">
        <w:rPr>
          <w:rFonts w:ascii="Times New Roman" w:eastAsia="Times New Roman" w:hAnsi="Times New Roman"/>
          <w:b/>
          <w:sz w:val="20"/>
          <w:szCs w:val="20"/>
        </w:rPr>
        <w:t>Hiệu quả của enzyme và probiotic trong sản phẩm MTH.VC</w:t>
      </w:r>
      <w:r w:rsidR="00D70EB6" w:rsidRPr="002B3ED9">
        <w:rPr>
          <w:rFonts w:ascii="Times New Roman" w:eastAsia="Times New Roman" w:hAnsi="Times New Roman"/>
        </w:rPr>
        <w:t xml:space="preserve"> </w:t>
      </w:r>
      <w:r w:rsidRPr="002B3ED9">
        <w:rPr>
          <w:rFonts w:ascii="Times New Roman" w:eastAsia="Times New Roman" w:hAnsi="Times New Roman"/>
          <w:b/>
          <w:sz w:val="18"/>
          <w:szCs w:val="18"/>
        </w:rPr>
        <w:t>đến giảm nguy cơ thiếu máu, thiếu kẽm tại thời điểm D</w:t>
      </w:r>
      <w:r w:rsidRPr="002B3ED9">
        <w:rPr>
          <w:rFonts w:ascii="Times New Roman" w:eastAsia="Times New Roman" w:hAnsi="Times New Roman"/>
          <w:b/>
          <w:sz w:val="18"/>
          <w:szCs w:val="18"/>
          <w:vertAlign w:val="subscript"/>
        </w:rPr>
        <w:t>21</w:t>
      </w:r>
    </w:p>
    <w:p w:rsidR="0005135D" w:rsidRPr="002B3ED9" w:rsidRDefault="0005135D" w:rsidP="00031775">
      <w:pPr>
        <w:spacing w:after="0" w:line="240" w:lineRule="auto"/>
        <w:ind w:right="272"/>
        <w:jc w:val="center"/>
        <w:rPr>
          <w:rFonts w:ascii="Times New Roman" w:eastAsia="Times New Roman" w:hAnsi="Times New Roman"/>
          <w:b/>
          <w:sz w:val="20"/>
          <w:szCs w:val="20"/>
          <w:vertAlign w:val="subscript"/>
        </w:rPr>
      </w:pPr>
    </w:p>
    <w:tbl>
      <w:tblPr>
        <w:tblW w:w="6350" w:type="dxa"/>
        <w:jc w:val="center"/>
        <w:tblInd w:w="2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1418"/>
        <w:gridCol w:w="581"/>
        <w:gridCol w:w="1203"/>
        <w:gridCol w:w="567"/>
        <w:gridCol w:w="625"/>
        <w:gridCol w:w="1134"/>
      </w:tblGrid>
      <w:tr w:rsidR="002B3ED9" w:rsidRPr="002B3ED9" w:rsidTr="0005135D">
        <w:trPr>
          <w:trHeight w:val="388"/>
          <w:jc w:val="center"/>
        </w:trPr>
        <w:tc>
          <w:tcPr>
            <w:tcW w:w="822" w:type="dxa"/>
            <w:vMerge w:val="restart"/>
            <w:shd w:val="clear" w:color="auto" w:fill="auto"/>
          </w:tcPr>
          <w:p w:rsidR="0005135D" w:rsidRPr="002B3ED9" w:rsidRDefault="0005135D" w:rsidP="0005135D">
            <w:pPr>
              <w:tabs>
                <w:tab w:val="num" w:pos="1170"/>
              </w:tabs>
              <w:spacing w:after="0" w:line="240" w:lineRule="auto"/>
              <w:jc w:val="center"/>
              <w:rPr>
                <w:rFonts w:ascii="Times New Roman" w:eastAsia="Times New Roman" w:hAnsi="Times New Roman"/>
                <w:b/>
                <w:sz w:val="20"/>
                <w:szCs w:val="20"/>
              </w:rPr>
            </w:pPr>
            <w:r w:rsidRPr="002B3ED9">
              <w:rPr>
                <w:rFonts w:ascii="Times New Roman" w:eastAsia="Times New Roman" w:hAnsi="Times New Roman"/>
                <w:b/>
                <w:sz w:val="20"/>
                <w:szCs w:val="20"/>
              </w:rPr>
              <w:t>Các chỉ số</w:t>
            </w:r>
          </w:p>
        </w:tc>
        <w:tc>
          <w:tcPr>
            <w:tcW w:w="1418" w:type="dxa"/>
            <w:vMerge w:val="restart"/>
            <w:shd w:val="clear" w:color="auto" w:fill="auto"/>
            <w:vAlign w:val="center"/>
          </w:tcPr>
          <w:p w:rsidR="0005135D" w:rsidRPr="002B3ED9" w:rsidRDefault="00F100A3" w:rsidP="0005135D">
            <w:pPr>
              <w:tabs>
                <w:tab w:val="num" w:pos="1170"/>
              </w:tabs>
              <w:spacing w:after="0" w:line="240" w:lineRule="auto"/>
              <w:rPr>
                <w:rFonts w:ascii="Times New Roman" w:eastAsia="Times New Roman" w:hAnsi="Times New Roman"/>
                <w:b/>
                <w:sz w:val="20"/>
                <w:szCs w:val="20"/>
              </w:rPr>
            </w:pPr>
            <w:r w:rsidRPr="002B3ED9">
              <w:rPr>
                <w:rFonts w:ascii="Times New Roman" w:eastAsia="Times New Roman" w:hAnsi="Times New Roman"/>
                <w:b/>
                <w:sz w:val="20"/>
                <w:szCs w:val="20"/>
              </w:rPr>
              <w:t xml:space="preserve">         </w:t>
            </w:r>
            <w:r w:rsidR="0005135D" w:rsidRPr="002B3ED9">
              <w:rPr>
                <w:rFonts w:ascii="Times New Roman" w:eastAsia="Times New Roman" w:hAnsi="Times New Roman"/>
                <w:b/>
                <w:sz w:val="20"/>
                <w:szCs w:val="20"/>
              </w:rPr>
              <w:t xml:space="preserve"> Tại D</w:t>
            </w:r>
            <w:r w:rsidR="0005135D" w:rsidRPr="002B3ED9">
              <w:rPr>
                <w:rFonts w:ascii="Times New Roman" w:eastAsia="Times New Roman" w:hAnsi="Times New Roman"/>
                <w:b/>
                <w:sz w:val="20"/>
                <w:szCs w:val="20"/>
                <w:vertAlign w:val="subscript"/>
              </w:rPr>
              <w:t>21</w:t>
            </w:r>
          </w:p>
        </w:tc>
        <w:tc>
          <w:tcPr>
            <w:tcW w:w="1784" w:type="dxa"/>
            <w:gridSpan w:val="2"/>
            <w:shd w:val="clear" w:color="auto" w:fill="auto"/>
          </w:tcPr>
          <w:p w:rsidR="0005135D" w:rsidRPr="002B3ED9" w:rsidRDefault="0005135D" w:rsidP="0005135D">
            <w:pPr>
              <w:autoSpaceDE w:val="0"/>
              <w:autoSpaceDN w:val="0"/>
              <w:adjustRightInd w:val="0"/>
              <w:spacing w:after="0" w:line="240" w:lineRule="auto"/>
              <w:ind w:hanging="18"/>
              <w:jc w:val="center"/>
              <w:rPr>
                <w:rFonts w:ascii="Times New Roman" w:eastAsia="Times New Roman" w:hAnsi="Times New Roman"/>
                <w:b/>
                <w:sz w:val="20"/>
                <w:szCs w:val="20"/>
              </w:rPr>
            </w:pPr>
            <w:r w:rsidRPr="002B3ED9">
              <w:rPr>
                <w:rFonts w:ascii="Times New Roman" w:eastAsia="Times New Roman" w:hAnsi="Times New Roman"/>
                <w:b/>
                <w:sz w:val="20"/>
                <w:szCs w:val="20"/>
              </w:rPr>
              <w:t>Nhóm MTH.VC</w:t>
            </w:r>
          </w:p>
          <w:p w:rsidR="0005135D" w:rsidRPr="002B3ED9" w:rsidRDefault="0005135D" w:rsidP="0005135D">
            <w:pPr>
              <w:autoSpaceDE w:val="0"/>
              <w:autoSpaceDN w:val="0"/>
              <w:adjustRightInd w:val="0"/>
              <w:spacing w:after="0" w:line="240" w:lineRule="auto"/>
              <w:ind w:hanging="18"/>
              <w:jc w:val="center"/>
              <w:rPr>
                <w:rFonts w:ascii="Times New Roman" w:eastAsia="Times New Roman" w:hAnsi="Times New Roman"/>
                <w:b/>
                <w:sz w:val="20"/>
                <w:szCs w:val="20"/>
              </w:rPr>
            </w:pPr>
            <w:r w:rsidRPr="002B3ED9">
              <w:rPr>
                <w:rFonts w:ascii="Times New Roman" w:eastAsia="Times New Roman" w:hAnsi="Times New Roman"/>
                <w:b/>
                <w:sz w:val="20"/>
                <w:szCs w:val="20"/>
              </w:rPr>
              <w:t>(n=74)</w:t>
            </w:r>
          </w:p>
        </w:tc>
        <w:tc>
          <w:tcPr>
            <w:tcW w:w="1192" w:type="dxa"/>
            <w:gridSpan w:val="2"/>
            <w:shd w:val="clear" w:color="auto" w:fill="auto"/>
          </w:tcPr>
          <w:p w:rsidR="0005135D" w:rsidRPr="002B3ED9" w:rsidRDefault="0005135D" w:rsidP="0005135D">
            <w:pPr>
              <w:autoSpaceDE w:val="0"/>
              <w:autoSpaceDN w:val="0"/>
              <w:adjustRightInd w:val="0"/>
              <w:spacing w:after="0" w:line="240" w:lineRule="auto"/>
              <w:ind w:hanging="18"/>
              <w:jc w:val="center"/>
              <w:rPr>
                <w:rFonts w:ascii="Times New Roman" w:eastAsia="Times New Roman" w:hAnsi="Times New Roman"/>
                <w:b/>
                <w:sz w:val="20"/>
                <w:szCs w:val="20"/>
              </w:rPr>
            </w:pPr>
            <w:r w:rsidRPr="002B3ED9">
              <w:rPr>
                <w:rFonts w:ascii="Times New Roman" w:eastAsia="Times New Roman" w:hAnsi="Times New Roman"/>
                <w:b/>
                <w:sz w:val="20"/>
                <w:szCs w:val="20"/>
              </w:rPr>
              <w:t xml:space="preserve"> Nhóm VC</w:t>
            </w:r>
          </w:p>
          <w:p w:rsidR="0005135D" w:rsidRPr="002B3ED9" w:rsidRDefault="0005135D" w:rsidP="0005135D">
            <w:pPr>
              <w:autoSpaceDE w:val="0"/>
              <w:autoSpaceDN w:val="0"/>
              <w:adjustRightInd w:val="0"/>
              <w:spacing w:after="0" w:line="240" w:lineRule="auto"/>
              <w:ind w:hanging="18"/>
              <w:jc w:val="center"/>
              <w:rPr>
                <w:rFonts w:ascii="Times New Roman" w:eastAsia="Times New Roman" w:hAnsi="Times New Roman"/>
                <w:b/>
                <w:i/>
                <w:sz w:val="20"/>
                <w:szCs w:val="20"/>
                <w:lang w:val="vi-VN" w:eastAsia="vi-VN"/>
              </w:rPr>
            </w:pPr>
            <w:r w:rsidRPr="002B3ED9">
              <w:rPr>
                <w:rFonts w:ascii="Times New Roman" w:eastAsia="Times New Roman" w:hAnsi="Times New Roman"/>
                <w:b/>
                <w:sz w:val="20"/>
                <w:szCs w:val="20"/>
              </w:rPr>
              <w:t xml:space="preserve"> (n=72)</w:t>
            </w:r>
          </w:p>
        </w:tc>
        <w:tc>
          <w:tcPr>
            <w:tcW w:w="1134" w:type="dxa"/>
          </w:tcPr>
          <w:p w:rsidR="0005135D" w:rsidRPr="002B3ED9" w:rsidRDefault="0005135D" w:rsidP="0005135D">
            <w:pPr>
              <w:autoSpaceDE w:val="0"/>
              <w:autoSpaceDN w:val="0"/>
              <w:adjustRightInd w:val="0"/>
              <w:spacing w:after="0" w:line="240" w:lineRule="auto"/>
              <w:ind w:hanging="18"/>
              <w:jc w:val="center"/>
              <w:rPr>
                <w:rFonts w:ascii="Times New Roman" w:eastAsia="Times New Roman" w:hAnsi="Times New Roman"/>
                <w:b/>
                <w:sz w:val="20"/>
                <w:szCs w:val="20"/>
              </w:rPr>
            </w:pPr>
            <w:r w:rsidRPr="002B3ED9">
              <w:rPr>
                <w:rFonts w:ascii="Times New Roman" w:eastAsia="Times New Roman" w:hAnsi="Times New Roman"/>
                <w:b/>
                <w:i/>
                <w:sz w:val="20"/>
                <w:szCs w:val="20"/>
                <w:lang w:val="vi-VN" w:eastAsia="vi-VN"/>
              </w:rPr>
              <w:t>p(</w:t>
            </w:r>
            <w:r w:rsidRPr="002B3ED9">
              <w:rPr>
                <w:rFonts w:ascii="Times New Roman" w:eastAsia="Times New Roman" w:hAnsi="Times New Roman"/>
                <w:sz w:val="20"/>
                <w:szCs w:val="20"/>
                <w:lang w:val="vi-VN" w:eastAsia="vi-VN"/>
              </w:rPr>
              <w:sym w:font="Symbol" w:char="F063"/>
            </w:r>
            <w:r w:rsidRPr="002B3ED9">
              <w:rPr>
                <w:rFonts w:ascii="Times New Roman" w:eastAsia="Times New Roman" w:hAnsi="Times New Roman"/>
                <w:b/>
                <w:i/>
                <w:sz w:val="20"/>
                <w:szCs w:val="20"/>
                <w:vertAlign w:val="superscript"/>
                <w:lang w:val="vi-VN" w:eastAsia="vi-VN"/>
              </w:rPr>
              <w:t>2</w:t>
            </w:r>
            <w:r w:rsidRPr="002B3ED9">
              <w:rPr>
                <w:rFonts w:ascii="Times New Roman" w:eastAsia="Times New Roman" w:hAnsi="Times New Roman"/>
                <w:b/>
                <w:i/>
                <w:sz w:val="20"/>
                <w:szCs w:val="20"/>
                <w:lang w:val="vi-VN" w:eastAsia="vi-VN"/>
              </w:rPr>
              <w:t xml:space="preserve"> test)</w:t>
            </w:r>
          </w:p>
        </w:tc>
      </w:tr>
      <w:tr w:rsidR="002B3ED9" w:rsidRPr="002B3ED9" w:rsidTr="0005135D">
        <w:trPr>
          <w:trHeight w:val="126"/>
          <w:jc w:val="center"/>
        </w:trPr>
        <w:tc>
          <w:tcPr>
            <w:tcW w:w="822" w:type="dxa"/>
            <w:vMerge/>
            <w:shd w:val="clear" w:color="auto" w:fill="auto"/>
          </w:tcPr>
          <w:p w:rsidR="0005135D" w:rsidRPr="002B3ED9" w:rsidRDefault="0005135D" w:rsidP="0005135D">
            <w:pPr>
              <w:tabs>
                <w:tab w:val="num" w:pos="1170"/>
              </w:tabs>
              <w:spacing w:after="0" w:line="240" w:lineRule="auto"/>
              <w:ind w:firstLine="567"/>
              <w:jc w:val="both"/>
              <w:rPr>
                <w:rFonts w:ascii="Times New Roman" w:eastAsia="Times New Roman" w:hAnsi="Times New Roman"/>
                <w:sz w:val="20"/>
                <w:szCs w:val="20"/>
              </w:rPr>
            </w:pPr>
          </w:p>
        </w:tc>
        <w:tc>
          <w:tcPr>
            <w:tcW w:w="1418" w:type="dxa"/>
            <w:vMerge/>
            <w:shd w:val="clear" w:color="auto" w:fill="auto"/>
            <w:vAlign w:val="center"/>
          </w:tcPr>
          <w:p w:rsidR="0005135D" w:rsidRPr="002B3ED9" w:rsidRDefault="0005135D" w:rsidP="0005135D">
            <w:pPr>
              <w:tabs>
                <w:tab w:val="num" w:pos="1170"/>
              </w:tabs>
              <w:spacing w:after="0" w:line="240" w:lineRule="auto"/>
              <w:rPr>
                <w:rFonts w:ascii="Times New Roman" w:eastAsia="Times New Roman" w:hAnsi="Times New Roman"/>
                <w:b/>
                <w:sz w:val="20"/>
                <w:szCs w:val="20"/>
              </w:rPr>
            </w:pPr>
          </w:p>
        </w:tc>
        <w:tc>
          <w:tcPr>
            <w:tcW w:w="581" w:type="dxa"/>
            <w:shd w:val="clear" w:color="auto" w:fill="auto"/>
          </w:tcPr>
          <w:p w:rsidR="0005135D" w:rsidRPr="002B3ED9" w:rsidRDefault="0005135D" w:rsidP="0005135D">
            <w:pPr>
              <w:autoSpaceDE w:val="0"/>
              <w:autoSpaceDN w:val="0"/>
              <w:adjustRightInd w:val="0"/>
              <w:spacing w:after="0" w:line="240" w:lineRule="auto"/>
              <w:ind w:hanging="18"/>
              <w:jc w:val="center"/>
              <w:rPr>
                <w:rFonts w:ascii="Times New Roman" w:eastAsia="Times New Roman" w:hAnsi="Times New Roman"/>
                <w:b/>
                <w:sz w:val="20"/>
                <w:szCs w:val="20"/>
              </w:rPr>
            </w:pPr>
            <w:r w:rsidRPr="002B3ED9">
              <w:rPr>
                <w:rFonts w:ascii="Times New Roman" w:eastAsia="Times New Roman" w:hAnsi="Times New Roman"/>
                <w:b/>
                <w:sz w:val="20"/>
                <w:szCs w:val="20"/>
              </w:rPr>
              <w:t>n</w:t>
            </w:r>
          </w:p>
        </w:tc>
        <w:tc>
          <w:tcPr>
            <w:tcW w:w="1203" w:type="dxa"/>
          </w:tcPr>
          <w:p w:rsidR="0005135D" w:rsidRPr="002B3ED9" w:rsidRDefault="0005135D" w:rsidP="0005135D">
            <w:pPr>
              <w:autoSpaceDE w:val="0"/>
              <w:autoSpaceDN w:val="0"/>
              <w:adjustRightInd w:val="0"/>
              <w:spacing w:after="0" w:line="240" w:lineRule="auto"/>
              <w:ind w:hanging="18"/>
              <w:jc w:val="center"/>
              <w:rPr>
                <w:rFonts w:ascii="Times New Roman" w:eastAsia="Times New Roman" w:hAnsi="Times New Roman"/>
                <w:b/>
                <w:sz w:val="20"/>
                <w:szCs w:val="20"/>
              </w:rPr>
            </w:pPr>
            <w:r w:rsidRPr="002B3ED9">
              <w:rPr>
                <w:rFonts w:ascii="Times New Roman" w:eastAsia="Times New Roman" w:hAnsi="Times New Roman"/>
                <w:b/>
                <w:sz w:val="20"/>
                <w:szCs w:val="20"/>
              </w:rPr>
              <w:t>%</w:t>
            </w:r>
          </w:p>
        </w:tc>
        <w:tc>
          <w:tcPr>
            <w:tcW w:w="567" w:type="dxa"/>
            <w:shd w:val="clear" w:color="auto" w:fill="auto"/>
          </w:tcPr>
          <w:p w:rsidR="0005135D" w:rsidRPr="002B3ED9" w:rsidRDefault="0005135D" w:rsidP="0005135D">
            <w:pPr>
              <w:autoSpaceDE w:val="0"/>
              <w:autoSpaceDN w:val="0"/>
              <w:adjustRightInd w:val="0"/>
              <w:spacing w:after="0" w:line="240" w:lineRule="auto"/>
              <w:ind w:hanging="18"/>
              <w:jc w:val="center"/>
              <w:rPr>
                <w:rFonts w:ascii="Times New Roman" w:eastAsia="Times New Roman" w:hAnsi="Times New Roman"/>
                <w:b/>
                <w:sz w:val="20"/>
                <w:szCs w:val="20"/>
              </w:rPr>
            </w:pPr>
            <w:r w:rsidRPr="002B3ED9">
              <w:rPr>
                <w:rFonts w:ascii="Times New Roman" w:eastAsia="Times New Roman" w:hAnsi="Times New Roman"/>
                <w:b/>
                <w:sz w:val="20"/>
                <w:szCs w:val="20"/>
              </w:rPr>
              <w:t>n</w:t>
            </w:r>
          </w:p>
        </w:tc>
        <w:tc>
          <w:tcPr>
            <w:tcW w:w="625" w:type="dxa"/>
          </w:tcPr>
          <w:p w:rsidR="0005135D" w:rsidRPr="002B3ED9" w:rsidRDefault="0005135D" w:rsidP="0005135D">
            <w:pPr>
              <w:autoSpaceDE w:val="0"/>
              <w:autoSpaceDN w:val="0"/>
              <w:adjustRightInd w:val="0"/>
              <w:spacing w:after="0" w:line="240" w:lineRule="auto"/>
              <w:ind w:hanging="18"/>
              <w:jc w:val="center"/>
              <w:rPr>
                <w:rFonts w:ascii="Times New Roman" w:eastAsia="Times New Roman" w:hAnsi="Times New Roman"/>
                <w:b/>
                <w:i/>
                <w:sz w:val="20"/>
                <w:szCs w:val="20"/>
                <w:lang w:eastAsia="vi-VN"/>
              </w:rPr>
            </w:pPr>
            <w:r w:rsidRPr="002B3ED9">
              <w:rPr>
                <w:rFonts w:ascii="Times New Roman" w:eastAsia="Times New Roman" w:hAnsi="Times New Roman"/>
                <w:b/>
                <w:i/>
                <w:sz w:val="20"/>
                <w:szCs w:val="20"/>
                <w:lang w:eastAsia="vi-VN"/>
              </w:rPr>
              <w:t>%</w:t>
            </w:r>
          </w:p>
        </w:tc>
        <w:tc>
          <w:tcPr>
            <w:tcW w:w="1134" w:type="dxa"/>
          </w:tcPr>
          <w:p w:rsidR="0005135D" w:rsidRPr="002B3ED9" w:rsidRDefault="0005135D" w:rsidP="0005135D">
            <w:pPr>
              <w:autoSpaceDE w:val="0"/>
              <w:autoSpaceDN w:val="0"/>
              <w:adjustRightInd w:val="0"/>
              <w:spacing w:after="0" w:line="240" w:lineRule="auto"/>
              <w:ind w:hanging="18"/>
              <w:jc w:val="center"/>
              <w:rPr>
                <w:rFonts w:ascii="Times New Roman" w:eastAsia="Times New Roman" w:hAnsi="Times New Roman"/>
                <w:b/>
                <w:i/>
                <w:sz w:val="20"/>
                <w:szCs w:val="20"/>
                <w:lang w:val="vi-VN" w:eastAsia="vi-VN"/>
              </w:rPr>
            </w:pPr>
          </w:p>
        </w:tc>
      </w:tr>
      <w:tr w:rsidR="002B3ED9" w:rsidRPr="002B3ED9" w:rsidTr="0005135D">
        <w:trPr>
          <w:trHeight w:val="356"/>
          <w:jc w:val="center"/>
        </w:trPr>
        <w:tc>
          <w:tcPr>
            <w:tcW w:w="822" w:type="dxa"/>
            <w:vMerge w:val="restart"/>
            <w:shd w:val="clear" w:color="auto" w:fill="auto"/>
          </w:tcPr>
          <w:p w:rsidR="0005135D" w:rsidRPr="002B3ED9" w:rsidRDefault="0005135D" w:rsidP="0005135D">
            <w:pPr>
              <w:tabs>
                <w:tab w:val="num" w:pos="1170"/>
              </w:tabs>
              <w:spacing w:after="0" w:line="240" w:lineRule="auto"/>
              <w:jc w:val="both"/>
              <w:rPr>
                <w:rFonts w:ascii="Times New Roman" w:eastAsia="Times New Roman" w:hAnsi="Times New Roman"/>
                <w:b/>
                <w:sz w:val="20"/>
                <w:szCs w:val="20"/>
              </w:rPr>
            </w:pPr>
          </w:p>
          <w:p w:rsidR="0005135D" w:rsidRPr="002B3ED9" w:rsidRDefault="0005135D" w:rsidP="0005135D">
            <w:pPr>
              <w:tabs>
                <w:tab w:val="num" w:pos="1170"/>
              </w:tabs>
              <w:spacing w:after="0" w:line="240" w:lineRule="auto"/>
              <w:jc w:val="both"/>
              <w:rPr>
                <w:rFonts w:ascii="Times New Roman" w:eastAsia="Times New Roman" w:hAnsi="Times New Roman"/>
                <w:b/>
                <w:sz w:val="20"/>
                <w:szCs w:val="20"/>
              </w:rPr>
            </w:pPr>
            <w:r w:rsidRPr="002B3ED9">
              <w:rPr>
                <w:rFonts w:ascii="Times New Roman" w:eastAsia="Times New Roman" w:hAnsi="Times New Roman"/>
                <w:b/>
                <w:sz w:val="20"/>
                <w:szCs w:val="20"/>
              </w:rPr>
              <w:t>Thiếu máu</w:t>
            </w:r>
          </w:p>
        </w:tc>
        <w:tc>
          <w:tcPr>
            <w:tcW w:w="1418" w:type="dxa"/>
            <w:shd w:val="clear" w:color="auto" w:fill="auto"/>
          </w:tcPr>
          <w:p w:rsidR="0005135D" w:rsidRPr="002B3ED9" w:rsidRDefault="0005135D" w:rsidP="0005135D">
            <w:pPr>
              <w:tabs>
                <w:tab w:val="num" w:pos="1170"/>
              </w:tabs>
              <w:spacing w:after="0" w:line="240" w:lineRule="auto"/>
              <w:jc w:val="both"/>
              <w:rPr>
                <w:rFonts w:ascii="Times New Roman" w:eastAsia="Times New Roman" w:hAnsi="Times New Roman"/>
                <w:sz w:val="20"/>
                <w:szCs w:val="20"/>
              </w:rPr>
            </w:pPr>
            <w:r w:rsidRPr="002B3ED9">
              <w:rPr>
                <w:rFonts w:ascii="Times New Roman" w:eastAsia="Times New Roman" w:hAnsi="Times New Roman"/>
                <w:sz w:val="20"/>
                <w:szCs w:val="20"/>
              </w:rPr>
              <w:t>Hết thiếu máu</w:t>
            </w:r>
          </w:p>
        </w:tc>
        <w:tc>
          <w:tcPr>
            <w:tcW w:w="581" w:type="dxa"/>
            <w:shd w:val="clear" w:color="auto" w:fill="auto"/>
          </w:tcPr>
          <w:p w:rsidR="0005135D" w:rsidRPr="002B3ED9" w:rsidRDefault="0005135D" w:rsidP="0005135D">
            <w:pPr>
              <w:tabs>
                <w:tab w:val="num" w:pos="1170"/>
              </w:tabs>
              <w:spacing w:after="0" w:line="240" w:lineRule="auto"/>
              <w:jc w:val="center"/>
              <w:rPr>
                <w:rFonts w:ascii="Times New Roman" w:eastAsia="Times New Roman" w:hAnsi="Times New Roman"/>
                <w:sz w:val="20"/>
                <w:szCs w:val="20"/>
              </w:rPr>
            </w:pPr>
            <w:r w:rsidRPr="002B3ED9">
              <w:rPr>
                <w:rFonts w:ascii="Times New Roman" w:eastAsia="Times New Roman" w:hAnsi="Times New Roman"/>
                <w:sz w:val="20"/>
                <w:szCs w:val="20"/>
              </w:rPr>
              <w:t>7</w:t>
            </w:r>
          </w:p>
        </w:tc>
        <w:tc>
          <w:tcPr>
            <w:tcW w:w="1203" w:type="dxa"/>
          </w:tcPr>
          <w:p w:rsidR="0005135D" w:rsidRPr="002B3ED9" w:rsidRDefault="0005135D" w:rsidP="0005135D">
            <w:pPr>
              <w:tabs>
                <w:tab w:val="num" w:pos="1170"/>
              </w:tabs>
              <w:spacing w:after="0" w:line="240" w:lineRule="auto"/>
              <w:jc w:val="center"/>
              <w:rPr>
                <w:rFonts w:ascii="Times New Roman" w:eastAsia="Times New Roman" w:hAnsi="Times New Roman"/>
                <w:sz w:val="20"/>
                <w:szCs w:val="20"/>
              </w:rPr>
            </w:pPr>
            <w:r w:rsidRPr="002B3ED9">
              <w:rPr>
                <w:rFonts w:ascii="Times New Roman" w:eastAsia="Times New Roman" w:hAnsi="Times New Roman"/>
                <w:sz w:val="20"/>
                <w:szCs w:val="20"/>
              </w:rPr>
              <w:t>9,5</w:t>
            </w:r>
          </w:p>
        </w:tc>
        <w:tc>
          <w:tcPr>
            <w:tcW w:w="567" w:type="dxa"/>
            <w:shd w:val="clear" w:color="auto" w:fill="auto"/>
          </w:tcPr>
          <w:p w:rsidR="0005135D" w:rsidRPr="002B3ED9" w:rsidRDefault="0005135D" w:rsidP="0005135D">
            <w:pPr>
              <w:tabs>
                <w:tab w:val="num" w:pos="1170"/>
              </w:tabs>
              <w:spacing w:after="0" w:line="240" w:lineRule="auto"/>
              <w:jc w:val="center"/>
              <w:rPr>
                <w:rFonts w:ascii="Times New Roman" w:eastAsia="Times New Roman" w:hAnsi="Times New Roman"/>
                <w:sz w:val="20"/>
                <w:szCs w:val="20"/>
              </w:rPr>
            </w:pPr>
            <w:r w:rsidRPr="002B3ED9">
              <w:rPr>
                <w:rFonts w:ascii="Times New Roman" w:eastAsia="Times New Roman" w:hAnsi="Times New Roman"/>
                <w:sz w:val="20"/>
                <w:szCs w:val="20"/>
              </w:rPr>
              <w:t>0</w:t>
            </w:r>
          </w:p>
        </w:tc>
        <w:tc>
          <w:tcPr>
            <w:tcW w:w="625" w:type="dxa"/>
          </w:tcPr>
          <w:p w:rsidR="0005135D" w:rsidRPr="002B3ED9" w:rsidRDefault="0005135D" w:rsidP="0005135D">
            <w:pPr>
              <w:tabs>
                <w:tab w:val="num" w:pos="1170"/>
              </w:tabs>
              <w:spacing w:after="0" w:line="240" w:lineRule="auto"/>
              <w:jc w:val="center"/>
              <w:rPr>
                <w:rFonts w:ascii="Times New Roman" w:eastAsia="Times New Roman" w:hAnsi="Times New Roman"/>
                <w:sz w:val="20"/>
                <w:szCs w:val="20"/>
              </w:rPr>
            </w:pPr>
            <w:r w:rsidRPr="002B3ED9">
              <w:rPr>
                <w:rFonts w:ascii="Times New Roman" w:eastAsia="Times New Roman" w:hAnsi="Times New Roman"/>
                <w:sz w:val="20"/>
                <w:szCs w:val="20"/>
              </w:rPr>
              <w:t>0%</w:t>
            </w:r>
          </w:p>
        </w:tc>
        <w:tc>
          <w:tcPr>
            <w:tcW w:w="1134" w:type="dxa"/>
            <w:vMerge w:val="restart"/>
          </w:tcPr>
          <w:p w:rsidR="0005135D" w:rsidRPr="002B3ED9" w:rsidRDefault="0005135D" w:rsidP="0005135D">
            <w:pPr>
              <w:tabs>
                <w:tab w:val="num" w:pos="1170"/>
              </w:tabs>
              <w:spacing w:after="0" w:line="240" w:lineRule="auto"/>
              <w:jc w:val="both"/>
              <w:rPr>
                <w:rFonts w:ascii="Times New Roman" w:eastAsia="Times New Roman" w:hAnsi="Times New Roman"/>
                <w:sz w:val="20"/>
                <w:szCs w:val="20"/>
              </w:rPr>
            </w:pPr>
          </w:p>
          <w:p w:rsidR="0005135D" w:rsidRPr="002B3ED9" w:rsidRDefault="0005135D" w:rsidP="0005135D">
            <w:pPr>
              <w:tabs>
                <w:tab w:val="num" w:pos="1170"/>
              </w:tabs>
              <w:spacing w:after="0" w:line="240" w:lineRule="auto"/>
              <w:jc w:val="both"/>
              <w:rPr>
                <w:rFonts w:ascii="Times New Roman" w:eastAsia="Times New Roman" w:hAnsi="Times New Roman"/>
                <w:sz w:val="20"/>
                <w:szCs w:val="20"/>
              </w:rPr>
            </w:pPr>
          </w:p>
          <w:p w:rsidR="0005135D" w:rsidRPr="002B3ED9" w:rsidRDefault="0005135D" w:rsidP="0005135D">
            <w:pPr>
              <w:tabs>
                <w:tab w:val="num" w:pos="1170"/>
              </w:tabs>
              <w:spacing w:after="0" w:line="240" w:lineRule="auto"/>
              <w:jc w:val="both"/>
              <w:rPr>
                <w:rFonts w:ascii="Times New Roman" w:eastAsia="Times New Roman" w:hAnsi="Times New Roman"/>
                <w:sz w:val="20"/>
                <w:szCs w:val="20"/>
              </w:rPr>
            </w:pPr>
            <w:r w:rsidRPr="002B3ED9">
              <w:rPr>
                <w:rFonts w:ascii="Times New Roman" w:eastAsia="Times New Roman" w:hAnsi="Times New Roman"/>
                <w:sz w:val="20"/>
                <w:szCs w:val="20"/>
              </w:rPr>
              <w:t>0,0062</w:t>
            </w:r>
          </w:p>
        </w:tc>
      </w:tr>
      <w:tr w:rsidR="002B3ED9" w:rsidRPr="002B3ED9" w:rsidTr="0005135D">
        <w:trPr>
          <w:trHeight w:val="310"/>
          <w:jc w:val="center"/>
        </w:trPr>
        <w:tc>
          <w:tcPr>
            <w:tcW w:w="822" w:type="dxa"/>
            <w:vMerge/>
            <w:shd w:val="clear" w:color="auto" w:fill="auto"/>
          </w:tcPr>
          <w:p w:rsidR="0005135D" w:rsidRPr="002B3ED9" w:rsidRDefault="0005135D" w:rsidP="0005135D">
            <w:pPr>
              <w:tabs>
                <w:tab w:val="num" w:pos="1170"/>
              </w:tabs>
              <w:spacing w:after="0" w:line="240" w:lineRule="auto"/>
              <w:jc w:val="both"/>
              <w:rPr>
                <w:rFonts w:ascii="Times New Roman" w:eastAsia="Times New Roman" w:hAnsi="Times New Roman"/>
                <w:b/>
                <w:sz w:val="20"/>
                <w:szCs w:val="20"/>
              </w:rPr>
            </w:pPr>
          </w:p>
        </w:tc>
        <w:tc>
          <w:tcPr>
            <w:tcW w:w="1418" w:type="dxa"/>
            <w:shd w:val="clear" w:color="auto" w:fill="auto"/>
          </w:tcPr>
          <w:p w:rsidR="0005135D" w:rsidRPr="002B3ED9" w:rsidRDefault="0005135D" w:rsidP="0005135D">
            <w:pPr>
              <w:tabs>
                <w:tab w:val="num" w:pos="1170"/>
              </w:tabs>
              <w:spacing w:after="0" w:line="240" w:lineRule="auto"/>
              <w:jc w:val="both"/>
              <w:rPr>
                <w:rFonts w:ascii="Times New Roman" w:eastAsia="Times New Roman" w:hAnsi="Times New Roman"/>
                <w:sz w:val="20"/>
                <w:szCs w:val="20"/>
              </w:rPr>
            </w:pPr>
            <w:r w:rsidRPr="002B3ED9">
              <w:rPr>
                <w:rFonts w:ascii="Times New Roman" w:eastAsia="Times New Roman" w:hAnsi="Times New Roman"/>
                <w:sz w:val="20"/>
                <w:szCs w:val="20"/>
              </w:rPr>
              <w:t>Còn thiếu máu</w:t>
            </w:r>
          </w:p>
        </w:tc>
        <w:tc>
          <w:tcPr>
            <w:tcW w:w="581" w:type="dxa"/>
            <w:shd w:val="clear" w:color="auto" w:fill="auto"/>
          </w:tcPr>
          <w:p w:rsidR="0005135D" w:rsidRPr="002B3ED9" w:rsidRDefault="0005135D" w:rsidP="0005135D">
            <w:pPr>
              <w:tabs>
                <w:tab w:val="num" w:pos="1170"/>
              </w:tabs>
              <w:spacing w:after="0" w:line="240" w:lineRule="auto"/>
              <w:jc w:val="center"/>
              <w:rPr>
                <w:rFonts w:ascii="Times New Roman" w:eastAsia="Times New Roman" w:hAnsi="Times New Roman"/>
                <w:sz w:val="20"/>
                <w:szCs w:val="20"/>
              </w:rPr>
            </w:pPr>
            <w:r w:rsidRPr="002B3ED9">
              <w:rPr>
                <w:rFonts w:ascii="Times New Roman" w:eastAsia="Times New Roman" w:hAnsi="Times New Roman"/>
                <w:sz w:val="20"/>
                <w:szCs w:val="20"/>
              </w:rPr>
              <w:t>15</w:t>
            </w:r>
          </w:p>
        </w:tc>
        <w:tc>
          <w:tcPr>
            <w:tcW w:w="1203" w:type="dxa"/>
          </w:tcPr>
          <w:p w:rsidR="0005135D" w:rsidRPr="002B3ED9" w:rsidRDefault="0005135D" w:rsidP="0005135D">
            <w:pPr>
              <w:tabs>
                <w:tab w:val="num" w:pos="1170"/>
              </w:tabs>
              <w:spacing w:after="0" w:line="240" w:lineRule="auto"/>
              <w:jc w:val="center"/>
              <w:rPr>
                <w:rFonts w:ascii="Times New Roman" w:eastAsia="Times New Roman" w:hAnsi="Times New Roman"/>
                <w:sz w:val="20"/>
                <w:szCs w:val="20"/>
              </w:rPr>
            </w:pPr>
            <w:r w:rsidRPr="002B3ED9">
              <w:rPr>
                <w:rFonts w:ascii="Times New Roman" w:eastAsia="Times New Roman" w:hAnsi="Times New Roman"/>
                <w:sz w:val="20"/>
                <w:szCs w:val="20"/>
              </w:rPr>
              <w:t>20,3</w:t>
            </w:r>
          </w:p>
        </w:tc>
        <w:tc>
          <w:tcPr>
            <w:tcW w:w="567" w:type="dxa"/>
            <w:tcBorders>
              <w:bottom w:val="single" w:sz="4" w:space="0" w:color="auto"/>
            </w:tcBorders>
            <w:shd w:val="clear" w:color="auto" w:fill="auto"/>
          </w:tcPr>
          <w:p w:rsidR="0005135D" w:rsidRPr="002B3ED9" w:rsidRDefault="0005135D" w:rsidP="0005135D">
            <w:pPr>
              <w:tabs>
                <w:tab w:val="num" w:pos="1170"/>
              </w:tabs>
              <w:spacing w:after="0" w:line="240" w:lineRule="auto"/>
              <w:jc w:val="center"/>
              <w:rPr>
                <w:rFonts w:ascii="Times New Roman" w:eastAsia="Times New Roman" w:hAnsi="Times New Roman"/>
                <w:sz w:val="20"/>
                <w:szCs w:val="20"/>
              </w:rPr>
            </w:pPr>
            <w:r w:rsidRPr="002B3ED9">
              <w:rPr>
                <w:rFonts w:ascii="Times New Roman" w:eastAsia="Times New Roman" w:hAnsi="Times New Roman"/>
                <w:sz w:val="20"/>
                <w:szCs w:val="20"/>
              </w:rPr>
              <w:t>27</w:t>
            </w:r>
          </w:p>
        </w:tc>
        <w:tc>
          <w:tcPr>
            <w:tcW w:w="625" w:type="dxa"/>
            <w:tcBorders>
              <w:bottom w:val="single" w:sz="4" w:space="0" w:color="auto"/>
            </w:tcBorders>
          </w:tcPr>
          <w:p w:rsidR="0005135D" w:rsidRPr="002B3ED9" w:rsidRDefault="0005135D" w:rsidP="0005135D">
            <w:pPr>
              <w:tabs>
                <w:tab w:val="num" w:pos="1170"/>
              </w:tabs>
              <w:spacing w:after="0" w:line="240" w:lineRule="auto"/>
              <w:jc w:val="center"/>
              <w:rPr>
                <w:rFonts w:ascii="Times New Roman" w:eastAsia="Times New Roman" w:hAnsi="Times New Roman"/>
                <w:sz w:val="20"/>
                <w:szCs w:val="20"/>
              </w:rPr>
            </w:pPr>
            <w:r w:rsidRPr="002B3ED9">
              <w:rPr>
                <w:rFonts w:ascii="Times New Roman" w:eastAsia="Times New Roman" w:hAnsi="Times New Roman"/>
                <w:sz w:val="20"/>
                <w:szCs w:val="20"/>
              </w:rPr>
              <w:t>37,5</w:t>
            </w:r>
          </w:p>
        </w:tc>
        <w:tc>
          <w:tcPr>
            <w:tcW w:w="1134" w:type="dxa"/>
            <w:vMerge/>
          </w:tcPr>
          <w:p w:rsidR="0005135D" w:rsidRPr="002B3ED9" w:rsidRDefault="0005135D" w:rsidP="0005135D">
            <w:pPr>
              <w:tabs>
                <w:tab w:val="num" w:pos="1170"/>
              </w:tabs>
              <w:spacing w:after="0" w:line="240" w:lineRule="auto"/>
              <w:jc w:val="both"/>
              <w:rPr>
                <w:rFonts w:ascii="Times New Roman" w:eastAsia="Times New Roman" w:hAnsi="Times New Roman"/>
                <w:sz w:val="20"/>
                <w:szCs w:val="20"/>
              </w:rPr>
            </w:pPr>
          </w:p>
        </w:tc>
      </w:tr>
      <w:tr w:rsidR="002B3ED9" w:rsidRPr="002B3ED9" w:rsidTr="0005135D">
        <w:trPr>
          <w:trHeight w:val="310"/>
          <w:jc w:val="center"/>
        </w:trPr>
        <w:tc>
          <w:tcPr>
            <w:tcW w:w="822" w:type="dxa"/>
            <w:vMerge/>
            <w:shd w:val="clear" w:color="auto" w:fill="auto"/>
          </w:tcPr>
          <w:p w:rsidR="0005135D" w:rsidRPr="002B3ED9" w:rsidRDefault="0005135D" w:rsidP="0005135D">
            <w:pPr>
              <w:tabs>
                <w:tab w:val="num" w:pos="1170"/>
              </w:tabs>
              <w:spacing w:after="0" w:line="240" w:lineRule="auto"/>
              <w:jc w:val="both"/>
              <w:rPr>
                <w:rFonts w:ascii="Times New Roman" w:eastAsia="Times New Roman" w:hAnsi="Times New Roman"/>
                <w:b/>
                <w:sz w:val="20"/>
                <w:szCs w:val="20"/>
              </w:rPr>
            </w:pPr>
          </w:p>
        </w:tc>
        <w:tc>
          <w:tcPr>
            <w:tcW w:w="1418" w:type="dxa"/>
            <w:shd w:val="clear" w:color="auto" w:fill="auto"/>
          </w:tcPr>
          <w:p w:rsidR="0005135D" w:rsidRPr="002B3ED9" w:rsidRDefault="0005135D" w:rsidP="0005135D">
            <w:pPr>
              <w:tabs>
                <w:tab w:val="num" w:pos="1170"/>
              </w:tabs>
              <w:spacing w:after="0" w:line="240" w:lineRule="auto"/>
              <w:ind w:firstLine="567"/>
              <w:jc w:val="center"/>
              <w:rPr>
                <w:rFonts w:ascii="Times New Roman" w:eastAsia="Times New Roman" w:hAnsi="Times New Roman"/>
                <w:b/>
                <w:i/>
                <w:sz w:val="20"/>
                <w:szCs w:val="20"/>
              </w:rPr>
            </w:pPr>
            <w:r w:rsidRPr="002B3ED9">
              <w:rPr>
                <w:rFonts w:ascii="Times New Roman" w:eastAsia="Times New Roman" w:hAnsi="Times New Roman"/>
                <w:b/>
                <w:i/>
                <w:sz w:val="20"/>
                <w:szCs w:val="20"/>
              </w:rPr>
              <w:t>ARR</w:t>
            </w:r>
          </w:p>
        </w:tc>
        <w:tc>
          <w:tcPr>
            <w:tcW w:w="2976" w:type="dxa"/>
            <w:gridSpan w:val="4"/>
            <w:shd w:val="clear" w:color="auto" w:fill="auto"/>
          </w:tcPr>
          <w:p w:rsidR="0005135D" w:rsidRPr="002B3ED9" w:rsidRDefault="0005135D" w:rsidP="0005135D">
            <w:pPr>
              <w:tabs>
                <w:tab w:val="num" w:pos="1170"/>
              </w:tabs>
              <w:spacing w:after="0" w:line="240" w:lineRule="auto"/>
              <w:jc w:val="center"/>
              <w:rPr>
                <w:rFonts w:ascii="Times New Roman" w:eastAsia="Times New Roman" w:hAnsi="Times New Roman"/>
                <w:sz w:val="20"/>
                <w:szCs w:val="20"/>
              </w:rPr>
            </w:pPr>
            <w:r w:rsidRPr="002B3ED9">
              <w:rPr>
                <w:rFonts w:ascii="Times New Roman" w:eastAsia="Times New Roman" w:hAnsi="Times New Roman"/>
                <w:b/>
                <w:i/>
                <w:sz w:val="20"/>
                <w:szCs w:val="20"/>
              </w:rPr>
              <w:t xml:space="preserve">17,2 </w:t>
            </w:r>
          </w:p>
        </w:tc>
        <w:tc>
          <w:tcPr>
            <w:tcW w:w="1134" w:type="dxa"/>
            <w:vMerge/>
          </w:tcPr>
          <w:p w:rsidR="0005135D" w:rsidRPr="002B3ED9" w:rsidRDefault="0005135D" w:rsidP="0005135D">
            <w:pPr>
              <w:tabs>
                <w:tab w:val="num" w:pos="1170"/>
              </w:tabs>
              <w:spacing w:after="0" w:line="240" w:lineRule="auto"/>
              <w:jc w:val="both"/>
              <w:rPr>
                <w:rFonts w:ascii="Times New Roman" w:eastAsia="Times New Roman" w:hAnsi="Times New Roman"/>
                <w:sz w:val="20"/>
                <w:szCs w:val="20"/>
              </w:rPr>
            </w:pPr>
          </w:p>
        </w:tc>
      </w:tr>
      <w:tr w:rsidR="002B3ED9" w:rsidRPr="002B3ED9" w:rsidTr="0005135D">
        <w:trPr>
          <w:trHeight w:val="310"/>
          <w:jc w:val="center"/>
        </w:trPr>
        <w:tc>
          <w:tcPr>
            <w:tcW w:w="822" w:type="dxa"/>
            <w:vMerge/>
            <w:shd w:val="clear" w:color="auto" w:fill="auto"/>
          </w:tcPr>
          <w:p w:rsidR="0005135D" w:rsidRPr="002B3ED9" w:rsidRDefault="0005135D" w:rsidP="0005135D">
            <w:pPr>
              <w:tabs>
                <w:tab w:val="num" w:pos="1170"/>
              </w:tabs>
              <w:spacing w:after="0" w:line="240" w:lineRule="auto"/>
              <w:jc w:val="both"/>
              <w:rPr>
                <w:rFonts w:ascii="Times New Roman" w:eastAsia="Times New Roman" w:hAnsi="Times New Roman"/>
                <w:b/>
                <w:sz w:val="20"/>
                <w:szCs w:val="20"/>
              </w:rPr>
            </w:pPr>
          </w:p>
        </w:tc>
        <w:tc>
          <w:tcPr>
            <w:tcW w:w="1418" w:type="dxa"/>
            <w:shd w:val="clear" w:color="auto" w:fill="auto"/>
          </w:tcPr>
          <w:p w:rsidR="0005135D" w:rsidRPr="002B3ED9" w:rsidRDefault="0005135D" w:rsidP="0005135D">
            <w:pPr>
              <w:tabs>
                <w:tab w:val="num" w:pos="1170"/>
              </w:tabs>
              <w:spacing w:after="0" w:line="240" w:lineRule="auto"/>
              <w:ind w:firstLine="567"/>
              <w:jc w:val="center"/>
              <w:rPr>
                <w:rFonts w:ascii="Times New Roman" w:eastAsia="Times New Roman" w:hAnsi="Times New Roman"/>
                <w:b/>
                <w:i/>
                <w:sz w:val="20"/>
                <w:szCs w:val="20"/>
              </w:rPr>
            </w:pPr>
            <w:r w:rsidRPr="002B3ED9">
              <w:rPr>
                <w:rFonts w:ascii="Times New Roman" w:eastAsia="Times New Roman" w:hAnsi="Times New Roman"/>
                <w:b/>
                <w:i/>
                <w:sz w:val="20"/>
                <w:szCs w:val="20"/>
              </w:rPr>
              <w:t>NNT</w:t>
            </w:r>
          </w:p>
        </w:tc>
        <w:tc>
          <w:tcPr>
            <w:tcW w:w="2976" w:type="dxa"/>
            <w:gridSpan w:val="4"/>
            <w:shd w:val="clear" w:color="auto" w:fill="auto"/>
          </w:tcPr>
          <w:p w:rsidR="0005135D" w:rsidRPr="002B3ED9" w:rsidRDefault="0005135D" w:rsidP="0005135D">
            <w:pPr>
              <w:tabs>
                <w:tab w:val="num" w:pos="1170"/>
              </w:tabs>
              <w:spacing w:after="0" w:line="240" w:lineRule="auto"/>
              <w:jc w:val="center"/>
              <w:rPr>
                <w:rFonts w:ascii="Times New Roman" w:eastAsia="Times New Roman" w:hAnsi="Times New Roman"/>
                <w:sz w:val="20"/>
                <w:szCs w:val="20"/>
              </w:rPr>
            </w:pPr>
            <w:r w:rsidRPr="002B3ED9">
              <w:rPr>
                <w:rFonts w:ascii="Times New Roman" w:eastAsia="Times New Roman" w:hAnsi="Times New Roman"/>
                <w:b/>
                <w:i/>
                <w:sz w:val="20"/>
                <w:szCs w:val="20"/>
              </w:rPr>
              <w:t>6</w:t>
            </w:r>
          </w:p>
        </w:tc>
        <w:tc>
          <w:tcPr>
            <w:tcW w:w="1134" w:type="dxa"/>
            <w:vMerge/>
          </w:tcPr>
          <w:p w:rsidR="0005135D" w:rsidRPr="002B3ED9" w:rsidRDefault="0005135D" w:rsidP="0005135D">
            <w:pPr>
              <w:tabs>
                <w:tab w:val="num" w:pos="1170"/>
              </w:tabs>
              <w:spacing w:after="0" w:line="240" w:lineRule="auto"/>
              <w:jc w:val="both"/>
              <w:rPr>
                <w:rFonts w:ascii="Times New Roman" w:eastAsia="Times New Roman" w:hAnsi="Times New Roman"/>
                <w:sz w:val="20"/>
                <w:szCs w:val="20"/>
              </w:rPr>
            </w:pPr>
          </w:p>
        </w:tc>
      </w:tr>
      <w:tr w:rsidR="002B3ED9" w:rsidRPr="002B3ED9" w:rsidTr="0005135D">
        <w:trPr>
          <w:trHeight w:val="698"/>
          <w:jc w:val="center"/>
        </w:trPr>
        <w:tc>
          <w:tcPr>
            <w:tcW w:w="822" w:type="dxa"/>
            <w:vMerge w:val="restart"/>
            <w:shd w:val="clear" w:color="auto" w:fill="auto"/>
          </w:tcPr>
          <w:p w:rsidR="0005135D" w:rsidRPr="002B3ED9" w:rsidRDefault="0005135D" w:rsidP="0005135D">
            <w:pPr>
              <w:tabs>
                <w:tab w:val="num" w:pos="1170"/>
              </w:tabs>
              <w:spacing w:after="0" w:line="240" w:lineRule="auto"/>
              <w:jc w:val="both"/>
              <w:rPr>
                <w:rFonts w:ascii="Times New Roman" w:eastAsia="Times New Roman" w:hAnsi="Times New Roman"/>
                <w:b/>
                <w:sz w:val="20"/>
                <w:szCs w:val="20"/>
              </w:rPr>
            </w:pPr>
          </w:p>
          <w:p w:rsidR="0005135D" w:rsidRPr="002B3ED9" w:rsidRDefault="0005135D" w:rsidP="0005135D">
            <w:pPr>
              <w:tabs>
                <w:tab w:val="num" w:pos="1170"/>
              </w:tabs>
              <w:spacing w:after="0" w:line="240" w:lineRule="auto"/>
              <w:jc w:val="both"/>
              <w:rPr>
                <w:rFonts w:ascii="Times New Roman" w:eastAsia="Times New Roman" w:hAnsi="Times New Roman"/>
                <w:b/>
                <w:sz w:val="20"/>
                <w:szCs w:val="20"/>
              </w:rPr>
            </w:pPr>
            <w:r w:rsidRPr="002B3ED9">
              <w:rPr>
                <w:rFonts w:ascii="Times New Roman" w:eastAsia="Times New Roman" w:hAnsi="Times New Roman"/>
                <w:b/>
                <w:sz w:val="20"/>
                <w:szCs w:val="20"/>
              </w:rPr>
              <w:t>Thiếu kẽm</w:t>
            </w:r>
          </w:p>
        </w:tc>
        <w:tc>
          <w:tcPr>
            <w:tcW w:w="1418" w:type="dxa"/>
            <w:shd w:val="clear" w:color="auto" w:fill="auto"/>
          </w:tcPr>
          <w:p w:rsidR="0005135D" w:rsidRPr="002B3ED9" w:rsidRDefault="0005135D" w:rsidP="0005135D">
            <w:pPr>
              <w:tabs>
                <w:tab w:val="num" w:pos="1170"/>
              </w:tabs>
              <w:spacing w:after="0" w:line="240" w:lineRule="auto"/>
              <w:jc w:val="both"/>
              <w:rPr>
                <w:rFonts w:ascii="Times New Roman" w:eastAsia="Times New Roman" w:hAnsi="Times New Roman"/>
                <w:sz w:val="20"/>
                <w:szCs w:val="20"/>
              </w:rPr>
            </w:pPr>
            <w:r w:rsidRPr="002B3ED9">
              <w:rPr>
                <w:rFonts w:ascii="Times New Roman" w:eastAsia="Times New Roman" w:hAnsi="Times New Roman"/>
                <w:sz w:val="20"/>
                <w:szCs w:val="20"/>
              </w:rPr>
              <w:t>Hết thiếu kẽm</w:t>
            </w:r>
          </w:p>
        </w:tc>
        <w:tc>
          <w:tcPr>
            <w:tcW w:w="581" w:type="dxa"/>
            <w:shd w:val="clear" w:color="auto" w:fill="auto"/>
          </w:tcPr>
          <w:p w:rsidR="0005135D" w:rsidRPr="002B3ED9" w:rsidRDefault="0005135D" w:rsidP="0005135D">
            <w:pPr>
              <w:tabs>
                <w:tab w:val="num" w:pos="1170"/>
              </w:tabs>
              <w:spacing w:after="0" w:line="240" w:lineRule="auto"/>
              <w:jc w:val="center"/>
              <w:rPr>
                <w:rFonts w:ascii="Times New Roman" w:eastAsia="Times New Roman" w:hAnsi="Times New Roman"/>
                <w:sz w:val="20"/>
                <w:szCs w:val="20"/>
              </w:rPr>
            </w:pPr>
            <w:r w:rsidRPr="002B3ED9">
              <w:rPr>
                <w:rFonts w:ascii="Times New Roman" w:eastAsia="Times New Roman" w:hAnsi="Times New Roman"/>
                <w:sz w:val="20"/>
                <w:szCs w:val="20"/>
              </w:rPr>
              <w:t>33</w:t>
            </w:r>
          </w:p>
        </w:tc>
        <w:tc>
          <w:tcPr>
            <w:tcW w:w="1203" w:type="dxa"/>
          </w:tcPr>
          <w:p w:rsidR="0005135D" w:rsidRPr="002B3ED9" w:rsidRDefault="0005135D" w:rsidP="0005135D">
            <w:pPr>
              <w:tabs>
                <w:tab w:val="num" w:pos="1170"/>
              </w:tabs>
              <w:spacing w:after="0" w:line="240" w:lineRule="auto"/>
              <w:jc w:val="center"/>
              <w:rPr>
                <w:rFonts w:ascii="Times New Roman" w:eastAsia="Times New Roman" w:hAnsi="Times New Roman"/>
                <w:sz w:val="20"/>
                <w:szCs w:val="20"/>
              </w:rPr>
            </w:pPr>
            <w:r w:rsidRPr="002B3ED9">
              <w:rPr>
                <w:rFonts w:ascii="Times New Roman" w:eastAsia="Times New Roman" w:hAnsi="Times New Roman"/>
                <w:sz w:val="20"/>
                <w:szCs w:val="20"/>
              </w:rPr>
              <w:t>44,6</w:t>
            </w:r>
          </w:p>
        </w:tc>
        <w:tc>
          <w:tcPr>
            <w:tcW w:w="567" w:type="dxa"/>
            <w:shd w:val="clear" w:color="auto" w:fill="auto"/>
          </w:tcPr>
          <w:p w:rsidR="0005135D" w:rsidRPr="002B3ED9" w:rsidRDefault="0005135D" w:rsidP="0005135D">
            <w:pPr>
              <w:tabs>
                <w:tab w:val="num" w:pos="1170"/>
              </w:tabs>
              <w:spacing w:after="0" w:line="240" w:lineRule="auto"/>
              <w:jc w:val="center"/>
              <w:rPr>
                <w:rFonts w:ascii="Times New Roman" w:eastAsia="Times New Roman" w:hAnsi="Times New Roman"/>
                <w:sz w:val="20"/>
                <w:szCs w:val="20"/>
              </w:rPr>
            </w:pPr>
            <w:r w:rsidRPr="002B3ED9">
              <w:rPr>
                <w:rFonts w:ascii="Times New Roman" w:eastAsia="Times New Roman" w:hAnsi="Times New Roman"/>
                <w:sz w:val="20"/>
                <w:szCs w:val="20"/>
              </w:rPr>
              <w:t>27</w:t>
            </w:r>
          </w:p>
        </w:tc>
        <w:tc>
          <w:tcPr>
            <w:tcW w:w="625" w:type="dxa"/>
          </w:tcPr>
          <w:p w:rsidR="0005135D" w:rsidRPr="002B3ED9" w:rsidRDefault="0005135D" w:rsidP="0005135D">
            <w:pPr>
              <w:tabs>
                <w:tab w:val="num" w:pos="1170"/>
              </w:tabs>
              <w:spacing w:after="0" w:line="240" w:lineRule="auto"/>
              <w:jc w:val="center"/>
              <w:rPr>
                <w:rFonts w:ascii="Times New Roman" w:eastAsia="Times New Roman" w:hAnsi="Times New Roman"/>
                <w:sz w:val="20"/>
                <w:szCs w:val="20"/>
              </w:rPr>
            </w:pPr>
            <w:r w:rsidRPr="002B3ED9">
              <w:rPr>
                <w:rFonts w:ascii="Times New Roman" w:eastAsia="Times New Roman" w:hAnsi="Times New Roman"/>
                <w:sz w:val="20"/>
                <w:szCs w:val="20"/>
              </w:rPr>
              <w:t>37,5</w:t>
            </w:r>
          </w:p>
        </w:tc>
        <w:tc>
          <w:tcPr>
            <w:tcW w:w="1134" w:type="dxa"/>
            <w:vMerge w:val="restart"/>
          </w:tcPr>
          <w:p w:rsidR="0005135D" w:rsidRPr="002B3ED9" w:rsidRDefault="0005135D" w:rsidP="0005135D">
            <w:pPr>
              <w:tabs>
                <w:tab w:val="num" w:pos="1170"/>
              </w:tabs>
              <w:spacing w:after="0" w:line="240" w:lineRule="auto"/>
              <w:jc w:val="both"/>
              <w:rPr>
                <w:rFonts w:ascii="Times New Roman" w:eastAsia="Times New Roman" w:hAnsi="Times New Roman"/>
                <w:sz w:val="20"/>
                <w:szCs w:val="20"/>
              </w:rPr>
            </w:pPr>
          </w:p>
          <w:p w:rsidR="0005135D" w:rsidRPr="002B3ED9" w:rsidRDefault="0005135D" w:rsidP="0005135D">
            <w:pPr>
              <w:tabs>
                <w:tab w:val="num" w:pos="1170"/>
              </w:tabs>
              <w:spacing w:after="0" w:line="240" w:lineRule="auto"/>
              <w:jc w:val="both"/>
              <w:rPr>
                <w:rFonts w:ascii="Times New Roman" w:eastAsia="Times New Roman" w:hAnsi="Times New Roman"/>
                <w:sz w:val="20"/>
                <w:szCs w:val="20"/>
              </w:rPr>
            </w:pPr>
          </w:p>
          <w:p w:rsidR="0005135D" w:rsidRPr="002B3ED9" w:rsidRDefault="0005135D" w:rsidP="0005135D">
            <w:pPr>
              <w:tabs>
                <w:tab w:val="num" w:pos="1170"/>
              </w:tabs>
              <w:spacing w:after="0" w:line="240" w:lineRule="auto"/>
              <w:jc w:val="both"/>
              <w:rPr>
                <w:rFonts w:ascii="Times New Roman" w:eastAsia="Times New Roman" w:hAnsi="Times New Roman"/>
                <w:sz w:val="20"/>
                <w:szCs w:val="20"/>
              </w:rPr>
            </w:pPr>
            <w:r w:rsidRPr="002B3ED9">
              <w:rPr>
                <w:rFonts w:ascii="Times New Roman" w:eastAsia="Times New Roman" w:hAnsi="Times New Roman"/>
                <w:sz w:val="20"/>
                <w:szCs w:val="20"/>
              </w:rPr>
              <w:t>0,2170</w:t>
            </w:r>
          </w:p>
        </w:tc>
      </w:tr>
      <w:tr w:rsidR="002B3ED9" w:rsidRPr="002B3ED9" w:rsidTr="0005135D">
        <w:trPr>
          <w:trHeight w:val="310"/>
          <w:jc w:val="center"/>
        </w:trPr>
        <w:tc>
          <w:tcPr>
            <w:tcW w:w="822" w:type="dxa"/>
            <w:vMerge/>
            <w:shd w:val="clear" w:color="auto" w:fill="auto"/>
          </w:tcPr>
          <w:p w:rsidR="0005135D" w:rsidRPr="002B3ED9" w:rsidRDefault="0005135D" w:rsidP="0005135D">
            <w:pPr>
              <w:tabs>
                <w:tab w:val="num" w:pos="1170"/>
              </w:tabs>
              <w:spacing w:after="0" w:line="240" w:lineRule="auto"/>
              <w:jc w:val="both"/>
              <w:rPr>
                <w:rFonts w:ascii="Times New Roman" w:eastAsia="Times New Roman" w:hAnsi="Times New Roman"/>
                <w:b/>
                <w:sz w:val="20"/>
                <w:szCs w:val="20"/>
              </w:rPr>
            </w:pPr>
          </w:p>
        </w:tc>
        <w:tc>
          <w:tcPr>
            <w:tcW w:w="1418" w:type="dxa"/>
            <w:shd w:val="clear" w:color="auto" w:fill="auto"/>
          </w:tcPr>
          <w:p w:rsidR="0005135D" w:rsidRPr="002B3ED9" w:rsidRDefault="0005135D" w:rsidP="0005135D">
            <w:pPr>
              <w:tabs>
                <w:tab w:val="num" w:pos="1170"/>
              </w:tabs>
              <w:spacing w:after="0" w:line="240" w:lineRule="auto"/>
              <w:jc w:val="both"/>
              <w:rPr>
                <w:rFonts w:ascii="Times New Roman" w:eastAsia="Times New Roman" w:hAnsi="Times New Roman"/>
                <w:sz w:val="20"/>
                <w:szCs w:val="20"/>
              </w:rPr>
            </w:pPr>
            <w:r w:rsidRPr="002B3ED9">
              <w:rPr>
                <w:rFonts w:ascii="Times New Roman" w:eastAsia="Times New Roman" w:hAnsi="Times New Roman"/>
                <w:sz w:val="20"/>
                <w:szCs w:val="20"/>
              </w:rPr>
              <w:t>Còn thiếu kẽm</w:t>
            </w:r>
          </w:p>
        </w:tc>
        <w:tc>
          <w:tcPr>
            <w:tcW w:w="581" w:type="dxa"/>
            <w:shd w:val="clear" w:color="auto" w:fill="auto"/>
          </w:tcPr>
          <w:p w:rsidR="0005135D" w:rsidRPr="002B3ED9" w:rsidRDefault="0005135D" w:rsidP="0005135D">
            <w:pPr>
              <w:tabs>
                <w:tab w:val="num" w:pos="1170"/>
              </w:tabs>
              <w:spacing w:after="0" w:line="240" w:lineRule="auto"/>
              <w:jc w:val="center"/>
              <w:rPr>
                <w:rFonts w:ascii="Times New Roman" w:eastAsia="Times New Roman" w:hAnsi="Times New Roman"/>
                <w:sz w:val="20"/>
                <w:szCs w:val="20"/>
              </w:rPr>
            </w:pPr>
            <w:r w:rsidRPr="002B3ED9">
              <w:rPr>
                <w:rFonts w:ascii="Times New Roman" w:eastAsia="Times New Roman" w:hAnsi="Times New Roman"/>
                <w:sz w:val="20"/>
                <w:szCs w:val="20"/>
              </w:rPr>
              <w:t>22</w:t>
            </w:r>
          </w:p>
        </w:tc>
        <w:tc>
          <w:tcPr>
            <w:tcW w:w="1203" w:type="dxa"/>
          </w:tcPr>
          <w:p w:rsidR="0005135D" w:rsidRPr="002B3ED9" w:rsidRDefault="0005135D" w:rsidP="0005135D">
            <w:pPr>
              <w:tabs>
                <w:tab w:val="num" w:pos="1170"/>
              </w:tabs>
              <w:spacing w:after="0" w:line="240" w:lineRule="auto"/>
              <w:jc w:val="center"/>
              <w:rPr>
                <w:rFonts w:ascii="Times New Roman" w:eastAsia="Times New Roman" w:hAnsi="Times New Roman"/>
                <w:sz w:val="20"/>
                <w:szCs w:val="20"/>
              </w:rPr>
            </w:pPr>
            <w:r w:rsidRPr="002B3ED9">
              <w:rPr>
                <w:rFonts w:ascii="Times New Roman" w:eastAsia="Times New Roman" w:hAnsi="Times New Roman"/>
                <w:sz w:val="20"/>
                <w:szCs w:val="20"/>
              </w:rPr>
              <w:t>29,7</w:t>
            </w:r>
          </w:p>
        </w:tc>
        <w:tc>
          <w:tcPr>
            <w:tcW w:w="567" w:type="dxa"/>
            <w:tcBorders>
              <w:bottom w:val="single" w:sz="4" w:space="0" w:color="auto"/>
            </w:tcBorders>
            <w:shd w:val="clear" w:color="auto" w:fill="auto"/>
          </w:tcPr>
          <w:p w:rsidR="0005135D" w:rsidRPr="002B3ED9" w:rsidRDefault="0005135D" w:rsidP="0005135D">
            <w:pPr>
              <w:tabs>
                <w:tab w:val="num" w:pos="1170"/>
              </w:tabs>
              <w:spacing w:after="0" w:line="240" w:lineRule="auto"/>
              <w:jc w:val="center"/>
              <w:rPr>
                <w:rFonts w:ascii="Times New Roman" w:eastAsia="Times New Roman" w:hAnsi="Times New Roman"/>
                <w:sz w:val="20"/>
                <w:szCs w:val="20"/>
              </w:rPr>
            </w:pPr>
            <w:r w:rsidRPr="002B3ED9">
              <w:rPr>
                <w:rFonts w:ascii="Times New Roman" w:eastAsia="Times New Roman" w:hAnsi="Times New Roman"/>
                <w:sz w:val="20"/>
                <w:szCs w:val="20"/>
              </w:rPr>
              <w:t>31</w:t>
            </w:r>
          </w:p>
        </w:tc>
        <w:tc>
          <w:tcPr>
            <w:tcW w:w="625" w:type="dxa"/>
            <w:tcBorders>
              <w:bottom w:val="single" w:sz="4" w:space="0" w:color="auto"/>
            </w:tcBorders>
          </w:tcPr>
          <w:p w:rsidR="0005135D" w:rsidRPr="002B3ED9" w:rsidRDefault="0005135D" w:rsidP="0005135D">
            <w:pPr>
              <w:tabs>
                <w:tab w:val="num" w:pos="1170"/>
              </w:tabs>
              <w:spacing w:after="0" w:line="240" w:lineRule="auto"/>
              <w:jc w:val="center"/>
              <w:rPr>
                <w:rFonts w:ascii="Times New Roman" w:eastAsia="Times New Roman" w:hAnsi="Times New Roman"/>
                <w:sz w:val="20"/>
                <w:szCs w:val="20"/>
              </w:rPr>
            </w:pPr>
            <w:r w:rsidRPr="002B3ED9">
              <w:rPr>
                <w:rFonts w:ascii="Times New Roman" w:eastAsia="Times New Roman" w:hAnsi="Times New Roman"/>
                <w:sz w:val="20"/>
                <w:szCs w:val="20"/>
              </w:rPr>
              <w:t>43,1</w:t>
            </w:r>
          </w:p>
        </w:tc>
        <w:tc>
          <w:tcPr>
            <w:tcW w:w="1134" w:type="dxa"/>
            <w:vMerge/>
          </w:tcPr>
          <w:p w:rsidR="0005135D" w:rsidRPr="002B3ED9" w:rsidRDefault="0005135D" w:rsidP="0005135D">
            <w:pPr>
              <w:tabs>
                <w:tab w:val="num" w:pos="1170"/>
              </w:tabs>
              <w:spacing w:after="0" w:line="240" w:lineRule="auto"/>
              <w:jc w:val="both"/>
              <w:rPr>
                <w:rFonts w:ascii="Times New Roman" w:eastAsia="Times New Roman" w:hAnsi="Times New Roman"/>
                <w:sz w:val="20"/>
                <w:szCs w:val="20"/>
              </w:rPr>
            </w:pPr>
          </w:p>
        </w:tc>
      </w:tr>
      <w:tr w:rsidR="002B3ED9" w:rsidRPr="002B3ED9" w:rsidTr="0005135D">
        <w:trPr>
          <w:trHeight w:val="288"/>
          <w:jc w:val="center"/>
        </w:trPr>
        <w:tc>
          <w:tcPr>
            <w:tcW w:w="822" w:type="dxa"/>
            <w:vMerge/>
            <w:shd w:val="clear" w:color="auto" w:fill="auto"/>
          </w:tcPr>
          <w:p w:rsidR="0005135D" w:rsidRPr="002B3ED9" w:rsidRDefault="0005135D" w:rsidP="0005135D">
            <w:pPr>
              <w:tabs>
                <w:tab w:val="num" w:pos="1170"/>
              </w:tabs>
              <w:spacing w:after="0" w:line="240" w:lineRule="auto"/>
              <w:jc w:val="both"/>
              <w:rPr>
                <w:rFonts w:ascii="Times New Roman" w:eastAsia="Times New Roman" w:hAnsi="Times New Roman"/>
                <w:b/>
                <w:sz w:val="20"/>
                <w:szCs w:val="20"/>
              </w:rPr>
            </w:pPr>
          </w:p>
        </w:tc>
        <w:tc>
          <w:tcPr>
            <w:tcW w:w="1418" w:type="dxa"/>
            <w:shd w:val="clear" w:color="auto" w:fill="auto"/>
          </w:tcPr>
          <w:p w:rsidR="0005135D" w:rsidRPr="002B3ED9" w:rsidRDefault="0005135D" w:rsidP="0005135D">
            <w:pPr>
              <w:tabs>
                <w:tab w:val="num" w:pos="1170"/>
              </w:tabs>
              <w:spacing w:after="0" w:line="240" w:lineRule="auto"/>
              <w:jc w:val="both"/>
              <w:rPr>
                <w:rFonts w:ascii="Times New Roman" w:eastAsia="Times New Roman" w:hAnsi="Times New Roman"/>
                <w:b/>
                <w:i/>
                <w:sz w:val="20"/>
                <w:szCs w:val="20"/>
              </w:rPr>
            </w:pPr>
            <w:r w:rsidRPr="002B3ED9">
              <w:rPr>
                <w:rFonts w:ascii="Times New Roman" w:eastAsia="Times New Roman" w:hAnsi="Times New Roman"/>
                <w:b/>
                <w:i/>
                <w:sz w:val="20"/>
                <w:szCs w:val="20"/>
              </w:rPr>
              <w:t xml:space="preserve">            ARR</w:t>
            </w:r>
          </w:p>
        </w:tc>
        <w:tc>
          <w:tcPr>
            <w:tcW w:w="2976" w:type="dxa"/>
            <w:gridSpan w:val="4"/>
            <w:shd w:val="clear" w:color="auto" w:fill="auto"/>
          </w:tcPr>
          <w:p w:rsidR="0005135D" w:rsidRPr="002B3ED9" w:rsidRDefault="0005135D" w:rsidP="0005135D">
            <w:pPr>
              <w:tabs>
                <w:tab w:val="num" w:pos="1170"/>
              </w:tabs>
              <w:spacing w:after="0" w:line="240" w:lineRule="auto"/>
              <w:jc w:val="center"/>
              <w:rPr>
                <w:rFonts w:ascii="Times New Roman" w:eastAsia="Times New Roman" w:hAnsi="Times New Roman"/>
                <w:b/>
                <w:i/>
                <w:sz w:val="20"/>
                <w:szCs w:val="20"/>
              </w:rPr>
            </w:pPr>
            <w:r w:rsidRPr="002B3ED9">
              <w:rPr>
                <w:rFonts w:ascii="Times New Roman" w:eastAsia="Times New Roman" w:hAnsi="Times New Roman"/>
                <w:b/>
                <w:i/>
                <w:sz w:val="20"/>
                <w:szCs w:val="20"/>
              </w:rPr>
              <w:t>13,4</w:t>
            </w:r>
          </w:p>
        </w:tc>
        <w:tc>
          <w:tcPr>
            <w:tcW w:w="1134" w:type="dxa"/>
            <w:vMerge/>
          </w:tcPr>
          <w:p w:rsidR="0005135D" w:rsidRPr="002B3ED9" w:rsidRDefault="0005135D" w:rsidP="0005135D">
            <w:pPr>
              <w:tabs>
                <w:tab w:val="num" w:pos="1170"/>
              </w:tabs>
              <w:spacing w:after="0" w:line="240" w:lineRule="auto"/>
              <w:jc w:val="both"/>
              <w:rPr>
                <w:rFonts w:ascii="Times New Roman" w:eastAsia="Times New Roman" w:hAnsi="Times New Roman"/>
                <w:sz w:val="20"/>
                <w:szCs w:val="20"/>
              </w:rPr>
            </w:pPr>
          </w:p>
        </w:tc>
      </w:tr>
      <w:tr w:rsidR="002B3ED9" w:rsidRPr="002B3ED9" w:rsidTr="0005135D">
        <w:trPr>
          <w:trHeight w:val="310"/>
          <w:jc w:val="center"/>
        </w:trPr>
        <w:tc>
          <w:tcPr>
            <w:tcW w:w="822" w:type="dxa"/>
            <w:vMerge/>
            <w:shd w:val="clear" w:color="auto" w:fill="auto"/>
          </w:tcPr>
          <w:p w:rsidR="0005135D" w:rsidRPr="002B3ED9" w:rsidRDefault="0005135D" w:rsidP="0005135D">
            <w:pPr>
              <w:tabs>
                <w:tab w:val="num" w:pos="1170"/>
              </w:tabs>
              <w:spacing w:after="0" w:line="240" w:lineRule="auto"/>
              <w:jc w:val="both"/>
              <w:rPr>
                <w:rFonts w:ascii="Times New Roman" w:eastAsia="Times New Roman" w:hAnsi="Times New Roman"/>
                <w:b/>
                <w:sz w:val="20"/>
                <w:szCs w:val="20"/>
              </w:rPr>
            </w:pPr>
          </w:p>
        </w:tc>
        <w:tc>
          <w:tcPr>
            <w:tcW w:w="1418" w:type="dxa"/>
            <w:shd w:val="clear" w:color="auto" w:fill="auto"/>
          </w:tcPr>
          <w:p w:rsidR="0005135D" w:rsidRPr="002B3ED9" w:rsidRDefault="0005135D" w:rsidP="0005135D">
            <w:pPr>
              <w:tabs>
                <w:tab w:val="num" w:pos="1170"/>
              </w:tabs>
              <w:spacing w:after="0" w:line="240" w:lineRule="auto"/>
              <w:ind w:firstLine="567"/>
              <w:jc w:val="center"/>
              <w:rPr>
                <w:rFonts w:ascii="Times New Roman" w:eastAsia="Times New Roman" w:hAnsi="Times New Roman"/>
                <w:b/>
                <w:i/>
                <w:sz w:val="20"/>
                <w:szCs w:val="20"/>
              </w:rPr>
            </w:pPr>
            <w:r w:rsidRPr="002B3ED9">
              <w:rPr>
                <w:rFonts w:ascii="Times New Roman" w:eastAsia="Times New Roman" w:hAnsi="Times New Roman"/>
                <w:b/>
                <w:i/>
                <w:sz w:val="20"/>
                <w:szCs w:val="20"/>
              </w:rPr>
              <w:t>NNT</w:t>
            </w:r>
          </w:p>
        </w:tc>
        <w:tc>
          <w:tcPr>
            <w:tcW w:w="2976" w:type="dxa"/>
            <w:gridSpan w:val="4"/>
            <w:shd w:val="clear" w:color="auto" w:fill="auto"/>
          </w:tcPr>
          <w:p w:rsidR="0005135D" w:rsidRPr="002B3ED9" w:rsidRDefault="0005135D" w:rsidP="0005135D">
            <w:pPr>
              <w:tabs>
                <w:tab w:val="num" w:pos="1170"/>
              </w:tabs>
              <w:spacing w:after="0" w:line="240" w:lineRule="auto"/>
              <w:jc w:val="center"/>
              <w:rPr>
                <w:rFonts w:ascii="Times New Roman" w:eastAsia="Times New Roman" w:hAnsi="Times New Roman"/>
                <w:b/>
                <w:i/>
                <w:sz w:val="20"/>
                <w:szCs w:val="20"/>
              </w:rPr>
            </w:pPr>
            <w:r w:rsidRPr="002B3ED9">
              <w:rPr>
                <w:rFonts w:ascii="Times New Roman" w:eastAsia="Times New Roman" w:hAnsi="Times New Roman"/>
                <w:b/>
                <w:i/>
                <w:sz w:val="20"/>
                <w:szCs w:val="20"/>
              </w:rPr>
              <w:t>7</w:t>
            </w:r>
          </w:p>
        </w:tc>
        <w:tc>
          <w:tcPr>
            <w:tcW w:w="1134" w:type="dxa"/>
            <w:vMerge/>
          </w:tcPr>
          <w:p w:rsidR="0005135D" w:rsidRPr="002B3ED9" w:rsidRDefault="0005135D" w:rsidP="0005135D">
            <w:pPr>
              <w:tabs>
                <w:tab w:val="num" w:pos="1170"/>
              </w:tabs>
              <w:spacing w:after="0" w:line="240" w:lineRule="auto"/>
              <w:jc w:val="both"/>
              <w:rPr>
                <w:rFonts w:ascii="Times New Roman" w:eastAsia="Times New Roman" w:hAnsi="Times New Roman"/>
                <w:sz w:val="20"/>
                <w:szCs w:val="20"/>
              </w:rPr>
            </w:pPr>
          </w:p>
        </w:tc>
      </w:tr>
    </w:tbl>
    <w:p w:rsidR="00B53A01" w:rsidRPr="002B3ED9" w:rsidRDefault="00B53A01" w:rsidP="00B53A01">
      <w:pPr>
        <w:spacing w:before="120" w:after="0" w:line="360" w:lineRule="auto"/>
        <w:jc w:val="both"/>
        <w:rPr>
          <w:rFonts w:ascii="Times New Roman" w:eastAsia="Times New Roman" w:hAnsi="Times New Roman"/>
          <w:i/>
          <w:sz w:val="16"/>
          <w:szCs w:val="16"/>
          <w:lang w:eastAsia="vi-VN"/>
        </w:rPr>
      </w:pPr>
      <w:r w:rsidRPr="002B3ED9">
        <w:rPr>
          <w:rFonts w:ascii="Times New Roman" w:eastAsia="Times New Roman" w:hAnsi="Times New Roman"/>
          <w:i/>
          <w:sz w:val="16"/>
          <w:szCs w:val="16"/>
          <w:lang w:eastAsia="vi-VN"/>
        </w:rPr>
        <w:t>ARR: giảm nguy cơ tuyệt đối; NNT: số đối tượng cần đưa vào điều trị để khỏi 1 ca bệnh</w:t>
      </w:r>
    </w:p>
    <w:p w:rsidR="00B53A01" w:rsidRPr="002B3ED9" w:rsidRDefault="009569FD" w:rsidP="009569FD">
      <w:pPr>
        <w:spacing w:before="120" w:after="0" w:line="360" w:lineRule="auto"/>
        <w:jc w:val="both"/>
        <w:rPr>
          <w:rFonts w:ascii="Times New Roman" w:eastAsia="Times New Roman" w:hAnsi="Times New Roman"/>
          <w:lang w:val="vi-VN" w:eastAsia="vi-VN"/>
        </w:rPr>
      </w:pPr>
      <w:r w:rsidRPr="002B3ED9">
        <w:rPr>
          <w:rFonts w:ascii="Times New Roman" w:eastAsia="Times New Roman" w:hAnsi="Times New Roman"/>
          <w:lang w:eastAsia="vi-VN"/>
        </w:rPr>
        <w:t>Bảng</w:t>
      </w:r>
      <w:r w:rsidR="005308B5" w:rsidRPr="002B3ED9">
        <w:rPr>
          <w:rFonts w:ascii="Times New Roman" w:eastAsia="Times New Roman" w:hAnsi="Times New Roman"/>
          <w:lang w:eastAsia="vi-VN"/>
        </w:rPr>
        <w:t xml:space="preserve"> 3.</w:t>
      </w:r>
      <w:r w:rsidR="00D70EB6" w:rsidRPr="002B3ED9">
        <w:rPr>
          <w:rFonts w:ascii="Times New Roman" w:eastAsia="Times New Roman" w:hAnsi="Times New Roman"/>
          <w:lang w:eastAsia="vi-VN"/>
        </w:rPr>
        <w:t>8</w:t>
      </w:r>
      <w:r w:rsidRPr="002B3ED9">
        <w:rPr>
          <w:rFonts w:ascii="Times New Roman" w:eastAsia="Times New Roman" w:hAnsi="Times New Roman"/>
          <w:lang w:eastAsia="vi-VN"/>
        </w:rPr>
        <w:t xml:space="preserve"> trên cho thấy: V</w:t>
      </w:r>
      <w:r w:rsidR="00B53A01" w:rsidRPr="002B3ED9">
        <w:rPr>
          <w:rFonts w:ascii="Times New Roman" w:eastAsia="Times New Roman" w:hAnsi="Times New Roman"/>
          <w:lang w:eastAsia="vi-VN"/>
        </w:rPr>
        <w:t xml:space="preserve">ề thiếu máu: nhóm MTH.VC được </w:t>
      </w:r>
      <w:r w:rsidR="0005135D" w:rsidRPr="002B3ED9">
        <w:rPr>
          <w:rFonts w:ascii="Times New Roman" w:eastAsia="Times New Roman" w:hAnsi="Times New Roman"/>
          <w:lang w:eastAsia="vi-VN"/>
        </w:rPr>
        <w:t>17,2</w:t>
      </w:r>
      <w:r w:rsidR="00B53A01" w:rsidRPr="002B3ED9">
        <w:rPr>
          <w:rFonts w:ascii="Times New Roman" w:eastAsia="Times New Roman" w:hAnsi="Times New Roman"/>
          <w:lang w:eastAsia="vi-VN"/>
        </w:rPr>
        <w:t>% nguy cơ bị bệnh thiếu máu so với nhóm VC; đồng thời số bệnh nhân cần điều trị để khỏi 1 trườ</w:t>
      </w:r>
      <w:r w:rsidR="00340B1A" w:rsidRPr="002B3ED9">
        <w:rPr>
          <w:rFonts w:ascii="Times New Roman" w:eastAsia="Times New Roman" w:hAnsi="Times New Roman"/>
          <w:lang w:eastAsia="vi-VN"/>
        </w:rPr>
        <w:t xml:space="preserve">ng hợp thiếu máu là </w:t>
      </w:r>
      <w:r w:rsidR="0005135D" w:rsidRPr="002B3ED9">
        <w:rPr>
          <w:rFonts w:ascii="Times New Roman" w:eastAsia="Times New Roman" w:hAnsi="Times New Roman"/>
          <w:lang w:eastAsia="vi-VN"/>
        </w:rPr>
        <w:t>6</w:t>
      </w:r>
      <w:r w:rsidR="00340B1A" w:rsidRPr="002B3ED9">
        <w:rPr>
          <w:rFonts w:ascii="Times New Roman" w:eastAsia="Times New Roman" w:hAnsi="Times New Roman"/>
          <w:lang w:eastAsia="vi-VN"/>
        </w:rPr>
        <w:t xml:space="preserve"> đối tượng; </w:t>
      </w:r>
      <w:r w:rsidR="00B53A01" w:rsidRPr="002B3ED9">
        <w:rPr>
          <w:rFonts w:ascii="Times New Roman" w:eastAsia="Times New Roman" w:hAnsi="Times New Roman"/>
          <w:lang w:eastAsia="vi-VN"/>
        </w:rPr>
        <w:t>Về thiếu kẽm: nhóm MTH.VC đã giảm được 13</w:t>
      </w:r>
      <w:r w:rsidR="0005135D" w:rsidRPr="002B3ED9">
        <w:rPr>
          <w:rFonts w:ascii="Times New Roman" w:eastAsia="Times New Roman" w:hAnsi="Times New Roman"/>
          <w:lang w:eastAsia="vi-VN"/>
        </w:rPr>
        <w:t>,4</w:t>
      </w:r>
      <w:r w:rsidR="00B53A01" w:rsidRPr="002B3ED9">
        <w:rPr>
          <w:rFonts w:ascii="Times New Roman" w:eastAsia="Times New Roman" w:hAnsi="Times New Roman"/>
          <w:lang w:eastAsia="vi-VN"/>
        </w:rPr>
        <w:t>% nguy cơ bệnh thiếu kẽm so với nhóm VC; đồng thời số bệnh nhân cần điều trị để khỏi 1 trường hợp thiếu kẽm là 7 đối tượng.</w:t>
      </w:r>
    </w:p>
    <w:p w:rsidR="00DB66E8" w:rsidRPr="002B3ED9" w:rsidRDefault="00DB66E8" w:rsidP="00845FA4">
      <w:pPr>
        <w:autoSpaceDE w:val="0"/>
        <w:autoSpaceDN w:val="0"/>
        <w:adjustRightInd w:val="0"/>
        <w:spacing w:after="0" w:line="240" w:lineRule="auto"/>
        <w:jc w:val="both"/>
        <w:rPr>
          <w:rFonts w:ascii="Times New Roman" w:eastAsia="Times New Roman" w:hAnsi="Times New Roman"/>
          <w:b/>
          <w:i/>
          <w:sz w:val="20"/>
          <w:szCs w:val="20"/>
          <w:lang w:eastAsia="vi-VN"/>
        </w:rPr>
      </w:pPr>
      <w:r w:rsidRPr="002B3ED9">
        <w:rPr>
          <w:rFonts w:ascii="Times New Roman" w:eastAsia="Times New Roman" w:hAnsi="Times New Roman"/>
          <w:b/>
          <w:i/>
          <w:sz w:val="20"/>
          <w:szCs w:val="20"/>
          <w:lang w:eastAsia="vi-VN"/>
        </w:rPr>
        <w:t>3</w:t>
      </w:r>
      <w:r w:rsidRPr="002B3ED9">
        <w:rPr>
          <w:rFonts w:ascii="Times New Roman" w:eastAsia="Times New Roman" w:hAnsi="Times New Roman"/>
          <w:b/>
          <w:i/>
          <w:sz w:val="20"/>
          <w:szCs w:val="20"/>
          <w:lang w:val="vi-VN" w:eastAsia="vi-VN"/>
        </w:rPr>
        <w:t>.2.</w:t>
      </w:r>
      <w:r w:rsidRPr="002B3ED9">
        <w:rPr>
          <w:rFonts w:ascii="Times New Roman" w:eastAsia="Times New Roman" w:hAnsi="Times New Roman"/>
          <w:b/>
          <w:i/>
          <w:sz w:val="20"/>
          <w:szCs w:val="20"/>
          <w:lang w:eastAsia="vi-VN"/>
        </w:rPr>
        <w:t>2.</w:t>
      </w:r>
      <w:r w:rsidRPr="002B3ED9">
        <w:rPr>
          <w:rFonts w:ascii="Times New Roman" w:eastAsia="Times New Roman" w:hAnsi="Times New Roman"/>
          <w:b/>
          <w:i/>
          <w:sz w:val="20"/>
          <w:szCs w:val="20"/>
          <w:lang w:val="vi-VN" w:eastAsia="vi-VN"/>
        </w:rPr>
        <w:t xml:space="preserve"> </w:t>
      </w:r>
      <w:r w:rsidR="001503D7" w:rsidRPr="002B3ED9">
        <w:rPr>
          <w:rFonts w:ascii="Times New Roman" w:eastAsia="Times New Roman" w:hAnsi="Times New Roman"/>
          <w:b/>
          <w:i/>
          <w:sz w:val="20"/>
          <w:szCs w:val="20"/>
          <w:lang w:eastAsia="vi-VN"/>
        </w:rPr>
        <w:t>Hiệu quả can thiệp đ</w:t>
      </w:r>
      <w:r w:rsidRPr="002B3ED9">
        <w:rPr>
          <w:rFonts w:ascii="Times New Roman" w:eastAsia="Times New Roman" w:hAnsi="Times New Roman"/>
          <w:b/>
          <w:i/>
          <w:sz w:val="20"/>
          <w:szCs w:val="20"/>
          <w:lang w:val="vi-VN" w:eastAsia="vi-VN"/>
        </w:rPr>
        <w:t>ến tình trạng dinh dưỡng</w:t>
      </w:r>
      <w:r w:rsidRPr="002B3ED9">
        <w:rPr>
          <w:rFonts w:ascii="Times New Roman" w:eastAsia="Times New Roman" w:hAnsi="Times New Roman"/>
          <w:b/>
          <w:i/>
          <w:sz w:val="20"/>
          <w:szCs w:val="20"/>
          <w:lang w:eastAsia="vi-VN"/>
        </w:rPr>
        <w:t>, tiêu hóa của trẻ</w:t>
      </w:r>
    </w:p>
    <w:p w:rsidR="00875BFB" w:rsidRPr="002B3ED9" w:rsidRDefault="00875BFB" w:rsidP="00845FA4">
      <w:pPr>
        <w:autoSpaceDE w:val="0"/>
        <w:autoSpaceDN w:val="0"/>
        <w:adjustRightInd w:val="0"/>
        <w:spacing w:after="0" w:line="240" w:lineRule="auto"/>
        <w:ind w:firstLine="562"/>
        <w:jc w:val="center"/>
        <w:rPr>
          <w:rFonts w:ascii="Times New Roman" w:eastAsia="Times New Roman" w:hAnsi="Times New Roman"/>
          <w:b/>
          <w:i/>
          <w:lang w:eastAsia="vi-VN"/>
        </w:rPr>
      </w:pPr>
    </w:p>
    <w:p w:rsidR="00875BFB" w:rsidRPr="002B3ED9" w:rsidRDefault="00875BFB" w:rsidP="00845FA4">
      <w:pPr>
        <w:autoSpaceDE w:val="0"/>
        <w:autoSpaceDN w:val="0"/>
        <w:adjustRightInd w:val="0"/>
        <w:spacing w:after="0" w:line="240" w:lineRule="auto"/>
        <w:ind w:firstLine="562"/>
        <w:jc w:val="center"/>
        <w:rPr>
          <w:rFonts w:ascii="Times New Roman" w:eastAsia="Times New Roman" w:hAnsi="Times New Roman"/>
          <w:b/>
          <w:i/>
          <w:lang w:eastAsia="vi-VN"/>
        </w:rPr>
      </w:pPr>
    </w:p>
    <w:p w:rsidR="00875BFB" w:rsidRPr="002B3ED9" w:rsidRDefault="00875BFB" w:rsidP="00845FA4">
      <w:pPr>
        <w:autoSpaceDE w:val="0"/>
        <w:autoSpaceDN w:val="0"/>
        <w:adjustRightInd w:val="0"/>
        <w:spacing w:after="0" w:line="240" w:lineRule="auto"/>
        <w:ind w:firstLine="562"/>
        <w:jc w:val="center"/>
        <w:rPr>
          <w:rFonts w:ascii="Times New Roman" w:eastAsia="Times New Roman" w:hAnsi="Times New Roman"/>
          <w:b/>
          <w:i/>
          <w:lang w:eastAsia="vi-VN"/>
        </w:rPr>
      </w:pPr>
    </w:p>
    <w:p w:rsidR="00875BFB" w:rsidRPr="002B3ED9" w:rsidRDefault="00875BFB" w:rsidP="00845FA4">
      <w:pPr>
        <w:autoSpaceDE w:val="0"/>
        <w:autoSpaceDN w:val="0"/>
        <w:adjustRightInd w:val="0"/>
        <w:spacing w:after="0" w:line="240" w:lineRule="auto"/>
        <w:ind w:firstLine="562"/>
        <w:jc w:val="center"/>
        <w:rPr>
          <w:rFonts w:ascii="Times New Roman" w:eastAsia="Times New Roman" w:hAnsi="Times New Roman"/>
          <w:b/>
          <w:i/>
          <w:lang w:eastAsia="vi-VN"/>
        </w:rPr>
      </w:pPr>
    </w:p>
    <w:p w:rsidR="00875BFB" w:rsidRPr="002B3ED9" w:rsidRDefault="00875BFB" w:rsidP="00845FA4">
      <w:pPr>
        <w:autoSpaceDE w:val="0"/>
        <w:autoSpaceDN w:val="0"/>
        <w:adjustRightInd w:val="0"/>
        <w:spacing w:after="0" w:line="240" w:lineRule="auto"/>
        <w:ind w:firstLine="562"/>
        <w:jc w:val="center"/>
        <w:rPr>
          <w:rFonts w:ascii="Times New Roman" w:eastAsia="Times New Roman" w:hAnsi="Times New Roman"/>
          <w:b/>
          <w:i/>
          <w:lang w:eastAsia="vi-VN"/>
        </w:rPr>
      </w:pPr>
    </w:p>
    <w:p w:rsidR="00875BFB" w:rsidRPr="002B3ED9" w:rsidRDefault="00875BFB" w:rsidP="00845FA4">
      <w:pPr>
        <w:autoSpaceDE w:val="0"/>
        <w:autoSpaceDN w:val="0"/>
        <w:adjustRightInd w:val="0"/>
        <w:spacing w:after="0" w:line="240" w:lineRule="auto"/>
        <w:ind w:firstLine="562"/>
        <w:jc w:val="center"/>
        <w:rPr>
          <w:rFonts w:ascii="Times New Roman" w:eastAsia="Times New Roman" w:hAnsi="Times New Roman"/>
          <w:b/>
          <w:i/>
          <w:lang w:eastAsia="vi-VN"/>
        </w:rPr>
      </w:pPr>
    </w:p>
    <w:p w:rsidR="00875BFB" w:rsidRPr="002B3ED9" w:rsidRDefault="00875BFB" w:rsidP="00845FA4">
      <w:pPr>
        <w:autoSpaceDE w:val="0"/>
        <w:autoSpaceDN w:val="0"/>
        <w:adjustRightInd w:val="0"/>
        <w:spacing w:after="0" w:line="240" w:lineRule="auto"/>
        <w:ind w:firstLine="562"/>
        <w:jc w:val="center"/>
        <w:rPr>
          <w:rFonts w:ascii="Times New Roman" w:eastAsia="Times New Roman" w:hAnsi="Times New Roman"/>
          <w:b/>
          <w:i/>
          <w:lang w:eastAsia="vi-VN"/>
        </w:rPr>
      </w:pPr>
    </w:p>
    <w:p w:rsidR="00DB66E8" w:rsidRPr="002B3ED9" w:rsidRDefault="00DB66E8" w:rsidP="00845FA4">
      <w:pPr>
        <w:autoSpaceDE w:val="0"/>
        <w:autoSpaceDN w:val="0"/>
        <w:adjustRightInd w:val="0"/>
        <w:spacing w:after="0" w:line="240" w:lineRule="auto"/>
        <w:ind w:firstLine="562"/>
        <w:jc w:val="center"/>
        <w:rPr>
          <w:rFonts w:ascii="Times New Roman" w:eastAsia="Times New Roman" w:hAnsi="Times New Roman"/>
          <w:b/>
          <w:lang w:val="vi-VN" w:eastAsia="vi-VN"/>
        </w:rPr>
      </w:pPr>
      <w:r w:rsidRPr="002B3ED9">
        <w:rPr>
          <w:rFonts w:ascii="Times New Roman" w:eastAsia="Times New Roman" w:hAnsi="Times New Roman"/>
          <w:b/>
          <w:i/>
          <w:lang w:val="vi-VN" w:eastAsia="vi-VN"/>
        </w:rPr>
        <w:t xml:space="preserve">Bảng </w:t>
      </w:r>
      <w:r w:rsidRPr="002B3ED9">
        <w:rPr>
          <w:rFonts w:ascii="Times New Roman" w:eastAsia="Times New Roman" w:hAnsi="Times New Roman"/>
          <w:b/>
          <w:i/>
          <w:lang w:eastAsia="vi-VN"/>
        </w:rPr>
        <w:t>3</w:t>
      </w:r>
      <w:r w:rsidRPr="002B3ED9">
        <w:rPr>
          <w:rFonts w:ascii="Times New Roman" w:eastAsia="Times New Roman" w:hAnsi="Times New Roman"/>
          <w:b/>
          <w:i/>
          <w:lang w:val="vi-VN" w:eastAsia="vi-VN"/>
        </w:rPr>
        <w:t>.</w:t>
      </w:r>
      <w:r w:rsidR="00D70EB6" w:rsidRPr="002B3ED9">
        <w:rPr>
          <w:rFonts w:ascii="Times New Roman" w:eastAsia="Times New Roman" w:hAnsi="Times New Roman"/>
          <w:b/>
          <w:i/>
          <w:lang w:eastAsia="vi-VN"/>
        </w:rPr>
        <w:t>9</w:t>
      </w:r>
      <w:r w:rsidRPr="002B3ED9">
        <w:rPr>
          <w:rFonts w:ascii="Times New Roman" w:eastAsia="Times New Roman" w:hAnsi="Times New Roman"/>
          <w:b/>
          <w:i/>
          <w:lang w:eastAsia="vi-VN"/>
        </w:rPr>
        <w:t>.</w:t>
      </w:r>
      <w:r w:rsidRPr="002B3ED9">
        <w:rPr>
          <w:rFonts w:ascii="Times New Roman" w:eastAsia="Times New Roman" w:hAnsi="Times New Roman"/>
          <w:b/>
          <w:lang w:val="vi-VN" w:eastAsia="vi-VN"/>
        </w:rPr>
        <w:t xml:space="preserve"> Cân nặng (kg)</w:t>
      </w:r>
      <w:r w:rsidR="00296D93" w:rsidRPr="002B3ED9">
        <w:rPr>
          <w:rFonts w:ascii="Times New Roman" w:eastAsia="Times New Roman" w:hAnsi="Times New Roman"/>
          <w:b/>
          <w:lang w:eastAsia="vi-VN"/>
        </w:rPr>
        <w:t xml:space="preserve"> trung bình</w:t>
      </w:r>
      <w:r w:rsidRPr="002B3ED9">
        <w:rPr>
          <w:rFonts w:ascii="Times New Roman" w:eastAsia="Times New Roman" w:hAnsi="Times New Roman"/>
          <w:b/>
          <w:lang w:val="vi-VN" w:eastAsia="vi-VN"/>
        </w:rPr>
        <w:t xml:space="preserve"> của 2 nhóm</w:t>
      </w:r>
      <w:r w:rsidRPr="002B3ED9">
        <w:rPr>
          <w:rFonts w:ascii="Times New Roman" w:eastAsia="Times New Roman" w:hAnsi="Times New Roman"/>
          <w:b/>
          <w:lang w:eastAsia="vi-VN"/>
        </w:rPr>
        <w:t>/</w:t>
      </w:r>
      <w:r w:rsidRPr="002B3ED9">
        <w:rPr>
          <w:rFonts w:ascii="Times New Roman" w:eastAsia="Times New Roman" w:hAnsi="Times New Roman"/>
          <w:b/>
          <w:lang w:val="vi-VN" w:eastAsia="vi-VN"/>
        </w:rPr>
        <w:t>thời gian</w:t>
      </w:r>
    </w:p>
    <w:tbl>
      <w:tblPr>
        <w:tblW w:w="6030" w:type="dxa"/>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4"/>
        <w:gridCol w:w="826"/>
        <w:gridCol w:w="1310"/>
        <w:gridCol w:w="1530"/>
        <w:gridCol w:w="1260"/>
      </w:tblGrid>
      <w:tr w:rsidR="002B3ED9" w:rsidRPr="002B3ED9" w:rsidTr="00AB4E47">
        <w:trPr>
          <w:trHeight w:val="452"/>
          <w:jc w:val="center"/>
        </w:trPr>
        <w:tc>
          <w:tcPr>
            <w:tcW w:w="1104" w:type="dxa"/>
            <w:shd w:val="clear" w:color="auto" w:fill="auto"/>
            <w:vAlign w:val="center"/>
          </w:tcPr>
          <w:p w:rsidR="00DB66E8" w:rsidRPr="002B3ED9" w:rsidRDefault="00DB66E8" w:rsidP="004C6684">
            <w:pPr>
              <w:spacing w:after="0" w:line="240" w:lineRule="auto"/>
              <w:jc w:val="center"/>
              <w:rPr>
                <w:rFonts w:ascii="Times New Roman" w:eastAsia="Times New Roman" w:hAnsi="Times New Roman"/>
                <w:b/>
                <w:i/>
                <w:lang w:val="vi-VN" w:eastAsia="vi-VN"/>
              </w:rPr>
            </w:pPr>
            <w:r w:rsidRPr="002B3ED9">
              <w:rPr>
                <w:rFonts w:ascii="Times New Roman" w:eastAsia="Times New Roman" w:hAnsi="Times New Roman"/>
                <w:b/>
                <w:i/>
                <w:lang w:val="vi-VN" w:eastAsia="vi-VN"/>
              </w:rPr>
              <w:t>Chỉ số</w:t>
            </w:r>
          </w:p>
        </w:tc>
        <w:tc>
          <w:tcPr>
            <w:tcW w:w="826" w:type="dxa"/>
            <w:vAlign w:val="center"/>
          </w:tcPr>
          <w:p w:rsidR="00DB66E8" w:rsidRPr="002B3ED9" w:rsidRDefault="00DB66E8" w:rsidP="004C6684">
            <w:pPr>
              <w:spacing w:after="0" w:line="240" w:lineRule="auto"/>
              <w:jc w:val="center"/>
              <w:rPr>
                <w:rFonts w:ascii="Times New Roman" w:eastAsia="Times New Roman" w:hAnsi="Times New Roman"/>
                <w:b/>
                <w:i/>
                <w:lang w:val="vi-VN" w:eastAsia="vi-VN"/>
              </w:rPr>
            </w:pPr>
            <w:r w:rsidRPr="002B3ED9">
              <w:rPr>
                <w:rFonts w:ascii="Times New Roman" w:eastAsia="Times New Roman" w:hAnsi="Times New Roman"/>
                <w:b/>
                <w:i/>
                <w:lang w:val="vi-VN" w:eastAsia="vi-VN"/>
              </w:rPr>
              <w:t>Thời gian</w:t>
            </w:r>
          </w:p>
        </w:tc>
        <w:tc>
          <w:tcPr>
            <w:tcW w:w="1310" w:type="dxa"/>
            <w:shd w:val="clear" w:color="auto" w:fill="auto"/>
            <w:noWrap/>
            <w:vAlign w:val="center"/>
          </w:tcPr>
          <w:p w:rsidR="00DB66E8" w:rsidRPr="002B3ED9" w:rsidRDefault="00DB66E8" w:rsidP="004C6684">
            <w:pPr>
              <w:autoSpaceDE w:val="0"/>
              <w:autoSpaceDN w:val="0"/>
              <w:adjustRightInd w:val="0"/>
              <w:spacing w:after="0" w:line="240" w:lineRule="auto"/>
              <w:jc w:val="center"/>
              <w:rPr>
                <w:rFonts w:ascii="Times New Roman" w:eastAsia="Times New Roman" w:hAnsi="Times New Roman"/>
                <w:b/>
                <w:i/>
                <w:lang w:eastAsia="vi-VN"/>
              </w:rPr>
            </w:pPr>
            <w:r w:rsidRPr="002B3ED9">
              <w:rPr>
                <w:rFonts w:ascii="Times New Roman" w:eastAsia="Times New Roman" w:hAnsi="Times New Roman"/>
                <w:b/>
                <w:i/>
                <w:lang w:eastAsia="vi-VN"/>
              </w:rPr>
              <w:t>MTH.VC</w:t>
            </w:r>
          </w:p>
          <w:p w:rsidR="00DB66E8" w:rsidRPr="002B3ED9" w:rsidRDefault="00DB66E8" w:rsidP="004C6684">
            <w:pPr>
              <w:autoSpaceDE w:val="0"/>
              <w:autoSpaceDN w:val="0"/>
              <w:adjustRightInd w:val="0"/>
              <w:spacing w:after="0" w:line="240" w:lineRule="auto"/>
              <w:jc w:val="center"/>
              <w:rPr>
                <w:rFonts w:ascii="Times New Roman" w:eastAsia="Times New Roman" w:hAnsi="Times New Roman"/>
                <w:b/>
                <w:i/>
                <w:lang w:val="vi-VN" w:eastAsia="vi-VN"/>
              </w:rPr>
            </w:pPr>
            <w:r w:rsidRPr="002B3ED9">
              <w:rPr>
                <w:rFonts w:ascii="Times New Roman" w:eastAsia="Times New Roman" w:hAnsi="Times New Roman"/>
                <w:b/>
                <w:i/>
                <w:lang w:eastAsia="vi-VN"/>
              </w:rPr>
              <w:t>(n=7</w:t>
            </w:r>
            <w:r w:rsidRPr="002B3ED9">
              <w:rPr>
                <w:rFonts w:ascii="Times New Roman" w:eastAsia="Times New Roman" w:hAnsi="Times New Roman"/>
                <w:b/>
                <w:i/>
                <w:lang w:val="vi-VN" w:eastAsia="vi-VN"/>
              </w:rPr>
              <w:t>4)</w:t>
            </w:r>
          </w:p>
        </w:tc>
        <w:tc>
          <w:tcPr>
            <w:tcW w:w="1530" w:type="dxa"/>
            <w:shd w:val="clear" w:color="auto" w:fill="auto"/>
            <w:vAlign w:val="center"/>
          </w:tcPr>
          <w:p w:rsidR="00DB66E8" w:rsidRPr="002B3ED9" w:rsidRDefault="00DB66E8" w:rsidP="004C6684">
            <w:pPr>
              <w:autoSpaceDE w:val="0"/>
              <w:autoSpaceDN w:val="0"/>
              <w:adjustRightInd w:val="0"/>
              <w:spacing w:after="0" w:line="240" w:lineRule="auto"/>
              <w:jc w:val="center"/>
              <w:rPr>
                <w:rFonts w:ascii="Times New Roman" w:eastAsia="Times New Roman" w:hAnsi="Times New Roman"/>
                <w:b/>
                <w:i/>
                <w:lang w:eastAsia="vi-VN"/>
              </w:rPr>
            </w:pPr>
            <w:r w:rsidRPr="002B3ED9">
              <w:rPr>
                <w:rFonts w:ascii="Times New Roman" w:eastAsia="Times New Roman" w:hAnsi="Times New Roman"/>
                <w:b/>
                <w:i/>
                <w:lang w:eastAsia="vi-VN"/>
              </w:rPr>
              <w:t>VC</w:t>
            </w:r>
          </w:p>
          <w:p w:rsidR="00DB66E8" w:rsidRPr="002B3ED9" w:rsidRDefault="00DB66E8" w:rsidP="004C6684">
            <w:pPr>
              <w:autoSpaceDE w:val="0"/>
              <w:autoSpaceDN w:val="0"/>
              <w:adjustRightInd w:val="0"/>
              <w:spacing w:after="0" w:line="240" w:lineRule="auto"/>
              <w:jc w:val="center"/>
              <w:rPr>
                <w:rFonts w:ascii="Times New Roman" w:eastAsia="Times New Roman" w:hAnsi="Times New Roman"/>
                <w:b/>
                <w:i/>
                <w:lang w:val="vi-VN" w:eastAsia="vi-VN"/>
              </w:rPr>
            </w:pPr>
            <w:r w:rsidRPr="002B3ED9">
              <w:rPr>
                <w:rFonts w:ascii="Times New Roman" w:eastAsia="Times New Roman" w:hAnsi="Times New Roman"/>
                <w:b/>
                <w:i/>
                <w:lang w:eastAsia="vi-VN"/>
              </w:rPr>
              <w:t>(n=</w:t>
            </w:r>
            <w:r w:rsidRPr="002B3ED9">
              <w:rPr>
                <w:rFonts w:ascii="Times New Roman" w:eastAsia="Times New Roman" w:hAnsi="Times New Roman"/>
                <w:b/>
                <w:i/>
                <w:lang w:val="vi-VN" w:eastAsia="vi-VN"/>
              </w:rPr>
              <w:t>72)</w:t>
            </w:r>
          </w:p>
        </w:tc>
        <w:tc>
          <w:tcPr>
            <w:tcW w:w="1260" w:type="dxa"/>
            <w:shd w:val="clear" w:color="auto" w:fill="auto"/>
            <w:vAlign w:val="center"/>
          </w:tcPr>
          <w:p w:rsidR="00DB66E8" w:rsidRPr="002B3ED9" w:rsidRDefault="00A4612E" w:rsidP="004C6684">
            <w:pPr>
              <w:autoSpaceDE w:val="0"/>
              <w:autoSpaceDN w:val="0"/>
              <w:adjustRightInd w:val="0"/>
              <w:spacing w:after="0" w:line="240" w:lineRule="auto"/>
              <w:jc w:val="center"/>
              <w:rPr>
                <w:rFonts w:ascii="Times New Roman" w:eastAsia="Times New Roman" w:hAnsi="Times New Roman"/>
                <w:b/>
                <w:i/>
                <w:lang w:eastAsia="vi-VN"/>
              </w:rPr>
            </w:pPr>
            <w:r w:rsidRPr="002B3ED9">
              <w:rPr>
                <w:rFonts w:ascii="Times New Roman" w:eastAsia="Times New Roman" w:hAnsi="Times New Roman"/>
                <w:b/>
                <w:i/>
                <w:lang w:eastAsia="vi-VN"/>
              </w:rPr>
              <w:t>p</w:t>
            </w:r>
          </w:p>
        </w:tc>
      </w:tr>
      <w:tr w:rsidR="002B3ED9" w:rsidRPr="002B3ED9" w:rsidTr="004C6684">
        <w:trPr>
          <w:trHeight w:val="415"/>
          <w:jc w:val="center"/>
        </w:trPr>
        <w:tc>
          <w:tcPr>
            <w:tcW w:w="1104" w:type="dxa"/>
            <w:vMerge w:val="restart"/>
            <w:shd w:val="clear" w:color="auto" w:fill="auto"/>
            <w:vAlign w:val="center"/>
          </w:tcPr>
          <w:p w:rsidR="00DB66E8" w:rsidRPr="002B3ED9" w:rsidRDefault="00DB66E8" w:rsidP="004C6684">
            <w:pPr>
              <w:spacing w:after="0" w:line="240" w:lineRule="auto"/>
              <w:jc w:val="center"/>
              <w:rPr>
                <w:rFonts w:ascii="Times New Roman" w:eastAsia="Times New Roman" w:hAnsi="Times New Roman"/>
                <w:lang w:val="vi-VN" w:eastAsia="vi-VN"/>
              </w:rPr>
            </w:pPr>
            <w:r w:rsidRPr="002B3ED9">
              <w:rPr>
                <w:rFonts w:ascii="Times New Roman" w:eastAsia="Times New Roman" w:hAnsi="Times New Roman"/>
                <w:lang w:val="vi-VN" w:eastAsia="vi-VN"/>
              </w:rPr>
              <w:t>Cân nặng</w:t>
            </w:r>
            <w:r w:rsidR="00B72FD5" w:rsidRPr="002B3ED9">
              <w:rPr>
                <w:rFonts w:ascii="Times New Roman" w:eastAsia="Times New Roman" w:hAnsi="Times New Roman"/>
                <w:vertAlign w:val="superscript"/>
                <w:lang w:eastAsia="vi-VN"/>
              </w:rPr>
              <w:t>ns,a</w:t>
            </w:r>
            <w:r w:rsidRPr="002B3ED9">
              <w:rPr>
                <w:rFonts w:ascii="Times New Roman" w:eastAsia="Times New Roman" w:hAnsi="Times New Roman"/>
                <w:lang w:val="vi-VN" w:eastAsia="vi-VN"/>
              </w:rPr>
              <w:t xml:space="preserve"> (kg)</w:t>
            </w:r>
          </w:p>
          <w:p w:rsidR="00DB66E8" w:rsidRPr="002B3ED9" w:rsidRDefault="00DB66E8" w:rsidP="004C6684">
            <w:pPr>
              <w:spacing w:after="0" w:line="240" w:lineRule="auto"/>
              <w:jc w:val="center"/>
              <w:rPr>
                <w:rFonts w:ascii="Times New Roman" w:eastAsia="Times New Roman" w:hAnsi="Times New Roman"/>
                <w:lang w:val="vi-VN" w:eastAsia="vi-VN"/>
              </w:rPr>
            </w:pPr>
          </w:p>
        </w:tc>
        <w:tc>
          <w:tcPr>
            <w:tcW w:w="826" w:type="dxa"/>
            <w:vAlign w:val="center"/>
          </w:tcPr>
          <w:p w:rsidR="00DB66E8" w:rsidRPr="002B3ED9" w:rsidRDefault="00DB66E8" w:rsidP="004C6684">
            <w:pPr>
              <w:spacing w:after="0" w:line="240" w:lineRule="auto"/>
              <w:jc w:val="center"/>
              <w:rPr>
                <w:rFonts w:ascii="Times New Roman" w:eastAsia="Times New Roman" w:hAnsi="Times New Roman"/>
                <w:lang w:val="vi-VN" w:eastAsia="vi-VN"/>
              </w:rPr>
            </w:pPr>
            <w:r w:rsidRPr="002B3ED9">
              <w:rPr>
                <w:rFonts w:ascii="Times New Roman" w:eastAsia="Times New Roman" w:hAnsi="Times New Roman"/>
                <w:lang w:val="vi-VN" w:eastAsia="vi-VN"/>
              </w:rPr>
              <w:t>D</w:t>
            </w:r>
            <w:r w:rsidRPr="002B3ED9">
              <w:rPr>
                <w:rFonts w:ascii="Times New Roman" w:eastAsia="Times New Roman" w:hAnsi="Times New Roman"/>
                <w:vertAlign w:val="subscript"/>
                <w:lang w:val="vi-VN" w:eastAsia="vi-VN"/>
              </w:rPr>
              <w:t>0</w:t>
            </w:r>
          </w:p>
        </w:tc>
        <w:tc>
          <w:tcPr>
            <w:tcW w:w="1310" w:type="dxa"/>
            <w:shd w:val="clear" w:color="auto" w:fill="auto"/>
            <w:noWrap/>
            <w:vAlign w:val="center"/>
          </w:tcPr>
          <w:p w:rsidR="00DB66E8" w:rsidRPr="002B3ED9" w:rsidRDefault="00DB66E8" w:rsidP="004C6684">
            <w:pPr>
              <w:autoSpaceDE w:val="0"/>
              <w:autoSpaceDN w:val="0"/>
              <w:adjustRightInd w:val="0"/>
              <w:spacing w:after="0" w:line="240" w:lineRule="auto"/>
              <w:jc w:val="center"/>
              <w:rPr>
                <w:rFonts w:ascii="Times New Roman" w:eastAsia="Times New Roman" w:hAnsi="Times New Roman"/>
                <w:lang w:val="vi-VN" w:eastAsia="vi-VN"/>
              </w:rPr>
            </w:pPr>
            <w:r w:rsidRPr="002B3ED9">
              <w:rPr>
                <w:rFonts w:ascii="Times New Roman" w:eastAsia="Times New Roman" w:hAnsi="Times New Roman"/>
                <w:lang w:val="vi-VN" w:eastAsia="vi-VN"/>
              </w:rPr>
              <w:t>10,06±1,36</w:t>
            </w:r>
          </w:p>
        </w:tc>
        <w:tc>
          <w:tcPr>
            <w:tcW w:w="1530" w:type="dxa"/>
            <w:shd w:val="clear" w:color="auto" w:fill="auto"/>
            <w:vAlign w:val="center"/>
          </w:tcPr>
          <w:p w:rsidR="00DB66E8" w:rsidRPr="002B3ED9" w:rsidRDefault="00DB66E8" w:rsidP="004C6684">
            <w:pPr>
              <w:autoSpaceDE w:val="0"/>
              <w:autoSpaceDN w:val="0"/>
              <w:adjustRightInd w:val="0"/>
              <w:spacing w:after="0" w:line="240" w:lineRule="auto"/>
              <w:jc w:val="center"/>
              <w:rPr>
                <w:rFonts w:ascii="Times New Roman" w:eastAsia="Times New Roman" w:hAnsi="Times New Roman"/>
                <w:lang w:val="vi-VN" w:eastAsia="vi-VN"/>
              </w:rPr>
            </w:pPr>
            <w:r w:rsidRPr="002B3ED9">
              <w:rPr>
                <w:rFonts w:ascii="Times New Roman" w:eastAsia="Times New Roman" w:hAnsi="Times New Roman"/>
                <w:lang w:val="vi-VN" w:eastAsia="vi-VN"/>
              </w:rPr>
              <w:t>10,03±1,29</w:t>
            </w:r>
          </w:p>
        </w:tc>
        <w:tc>
          <w:tcPr>
            <w:tcW w:w="1260" w:type="dxa"/>
            <w:shd w:val="clear" w:color="auto" w:fill="auto"/>
            <w:vAlign w:val="center"/>
          </w:tcPr>
          <w:p w:rsidR="00DB66E8" w:rsidRPr="002B3ED9" w:rsidRDefault="00DB66E8" w:rsidP="004C6684">
            <w:pPr>
              <w:autoSpaceDE w:val="0"/>
              <w:autoSpaceDN w:val="0"/>
              <w:adjustRightInd w:val="0"/>
              <w:spacing w:after="0" w:line="240" w:lineRule="auto"/>
              <w:jc w:val="center"/>
              <w:rPr>
                <w:rFonts w:ascii="Times New Roman" w:eastAsia="Times New Roman" w:hAnsi="Times New Roman"/>
                <w:lang w:eastAsia="vi-VN"/>
              </w:rPr>
            </w:pPr>
            <w:r w:rsidRPr="002B3ED9">
              <w:rPr>
                <w:rFonts w:ascii="Times New Roman" w:eastAsia="Times New Roman" w:hAnsi="Times New Roman"/>
                <w:lang w:eastAsia="vi-VN"/>
              </w:rPr>
              <w:t>0</w:t>
            </w:r>
            <w:r w:rsidR="00324134" w:rsidRPr="002B3ED9">
              <w:rPr>
                <w:rFonts w:ascii="Times New Roman" w:eastAsia="Times New Roman" w:hAnsi="Times New Roman"/>
                <w:lang w:eastAsia="vi-VN"/>
              </w:rPr>
              <w:t>,</w:t>
            </w:r>
            <w:r w:rsidRPr="002B3ED9">
              <w:rPr>
                <w:rFonts w:ascii="Times New Roman" w:eastAsia="Times New Roman" w:hAnsi="Times New Roman"/>
                <w:lang w:eastAsia="vi-VN"/>
              </w:rPr>
              <w:t>9815</w:t>
            </w:r>
          </w:p>
        </w:tc>
      </w:tr>
      <w:tr w:rsidR="002B3ED9" w:rsidRPr="002B3ED9" w:rsidTr="004C6684">
        <w:trPr>
          <w:trHeight w:val="420"/>
          <w:jc w:val="center"/>
        </w:trPr>
        <w:tc>
          <w:tcPr>
            <w:tcW w:w="1104" w:type="dxa"/>
            <w:vMerge/>
            <w:shd w:val="clear" w:color="auto" w:fill="auto"/>
            <w:vAlign w:val="center"/>
          </w:tcPr>
          <w:p w:rsidR="00DB66E8" w:rsidRPr="002B3ED9" w:rsidRDefault="00DB66E8" w:rsidP="004C6684">
            <w:pPr>
              <w:spacing w:after="0" w:line="240" w:lineRule="auto"/>
              <w:jc w:val="center"/>
              <w:rPr>
                <w:rFonts w:ascii="Times New Roman" w:eastAsia="Times New Roman" w:hAnsi="Times New Roman"/>
                <w:lang w:val="vi-VN" w:eastAsia="vi-VN"/>
              </w:rPr>
            </w:pPr>
          </w:p>
        </w:tc>
        <w:tc>
          <w:tcPr>
            <w:tcW w:w="826" w:type="dxa"/>
            <w:vAlign w:val="center"/>
          </w:tcPr>
          <w:p w:rsidR="00DB66E8" w:rsidRPr="002B3ED9" w:rsidRDefault="00DB66E8" w:rsidP="004C6684">
            <w:pPr>
              <w:spacing w:after="0" w:line="240" w:lineRule="auto"/>
              <w:jc w:val="center"/>
              <w:rPr>
                <w:rFonts w:ascii="Times New Roman" w:eastAsia="Times New Roman" w:hAnsi="Times New Roman"/>
                <w:lang w:val="vi-VN" w:eastAsia="vi-VN"/>
              </w:rPr>
            </w:pPr>
            <w:r w:rsidRPr="002B3ED9">
              <w:rPr>
                <w:rFonts w:ascii="Times New Roman" w:eastAsia="Times New Roman" w:hAnsi="Times New Roman"/>
                <w:lang w:val="vi-VN" w:eastAsia="vi-VN"/>
              </w:rPr>
              <w:t>D</w:t>
            </w:r>
            <w:r w:rsidRPr="002B3ED9">
              <w:rPr>
                <w:rFonts w:ascii="Times New Roman" w:eastAsia="Times New Roman" w:hAnsi="Times New Roman"/>
                <w:vertAlign w:val="subscript"/>
                <w:lang w:val="vi-VN" w:eastAsia="vi-VN"/>
              </w:rPr>
              <w:t>14</w:t>
            </w:r>
          </w:p>
        </w:tc>
        <w:tc>
          <w:tcPr>
            <w:tcW w:w="1310" w:type="dxa"/>
            <w:shd w:val="clear" w:color="auto" w:fill="auto"/>
            <w:noWrap/>
            <w:vAlign w:val="center"/>
          </w:tcPr>
          <w:p w:rsidR="00DB66E8" w:rsidRPr="002B3ED9" w:rsidRDefault="00DB66E8" w:rsidP="004C6684">
            <w:pPr>
              <w:autoSpaceDE w:val="0"/>
              <w:autoSpaceDN w:val="0"/>
              <w:adjustRightInd w:val="0"/>
              <w:spacing w:after="0" w:line="240" w:lineRule="auto"/>
              <w:jc w:val="center"/>
              <w:rPr>
                <w:rFonts w:ascii="Times New Roman" w:eastAsia="Times New Roman" w:hAnsi="Times New Roman"/>
                <w:lang w:val="vi-VN" w:eastAsia="vi-VN"/>
              </w:rPr>
            </w:pPr>
            <w:r w:rsidRPr="002B3ED9">
              <w:rPr>
                <w:rFonts w:ascii="Times New Roman" w:eastAsia="Times New Roman" w:hAnsi="Times New Roman"/>
                <w:lang w:val="vi-VN" w:eastAsia="vi-VN"/>
              </w:rPr>
              <w:t>10,30±1,37</w:t>
            </w:r>
          </w:p>
        </w:tc>
        <w:tc>
          <w:tcPr>
            <w:tcW w:w="1530" w:type="dxa"/>
            <w:shd w:val="clear" w:color="auto" w:fill="auto"/>
            <w:vAlign w:val="center"/>
          </w:tcPr>
          <w:p w:rsidR="00DB66E8" w:rsidRPr="002B3ED9" w:rsidRDefault="00DB66E8" w:rsidP="004C6684">
            <w:pPr>
              <w:autoSpaceDE w:val="0"/>
              <w:autoSpaceDN w:val="0"/>
              <w:adjustRightInd w:val="0"/>
              <w:spacing w:after="0" w:line="240" w:lineRule="auto"/>
              <w:jc w:val="center"/>
              <w:rPr>
                <w:rFonts w:ascii="Times New Roman" w:eastAsia="Times New Roman" w:hAnsi="Times New Roman"/>
                <w:lang w:val="vi-VN" w:eastAsia="vi-VN"/>
              </w:rPr>
            </w:pPr>
            <w:r w:rsidRPr="002B3ED9">
              <w:rPr>
                <w:rFonts w:ascii="Times New Roman" w:eastAsia="Times New Roman" w:hAnsi="Times New Roman"/>
                <w:lang w:val="vi-VN" w:eastAsia="vi-VN"/>
              </w:rPr>
              <w:t>10,20±1,26</w:t>
            </w:r>
          </w:p>
        </w:tc>
        <w:tc>
          <w:tcPr>
            <w:tcW w:w="1260" w:type="dxa"/>
            <w:shd w:val="clear" w:color="auto" w:fill="auto"/>
            <w:vAlign w:val="center"/>
          </w:tcPr>
          <w:p w:rsidR="00DB66E8" w:rsidRPr="002B3ED9" w:rsidRDefault="00DB66E8" w:rsidP="004C6684">
            <w:pPr>
              <w:autoSpaceDE w:val="0"/>
              <w:autoSpaceDN w:val="0"/>
              <w:adjustRightInd w:val="0"/>
              <w:spacing w:after="0" w:line="240" w:lineRule="auto"/>
              <w:jc w:val="center"/>
              <w:rPr>
                <w:rFonts w:ascii="Times New Roman" w:eastAsia="Times New Roman" w:hAnsi="Times New Roman"/>
                <w:lang w:eastAsia="vi-VN"/>
              </w:rPr>
            </w:pPr>
            <w:r w:rsidRPr="002B3ED9">
              <w:rPr>
                <w:rFonts w:ascii="Times New Roman" w:eastAsia="Times New Roman" w:hAnsi="Times New Roman"/>
                <w:lang w:eastAsia="vi-VN"/>
              </w:rPr>
              <w:t>0</w:t>
            </w:r>
            <w:r w:rsidR="00324134" w:rsidRPr="002B3ED9">
              <w:rPr>
                <w:rFonts w:ascii="Times New Roman" w:eastAsia="Times New Roman" w:hAnsi="Times New Roman"/>
                <w:lang w:eastAsia="vi-VN"/>
              </w:rPr>
              <w:t>,</w:t>
            </w:r>
            <w:r w:rsidRPr="002B3ED9">
              <w:rPr>
                <w:rFonts w:ascii="Times New Roman" w:eastAsia="Times New Roman" w:hAnsi="Times New Roman"/>
                <w:lang w:eastAsia="vi-VN"/>
              </w:rPr>
              <w:t>2011</w:t>
            </w:r>
          </w:p>
        </w:tc>
      </w:tr>
      <w:tr w:rsidR="002B3ED9" w:rsidRPr="002B3ED9" w:rsidTr="004C6684">
        <w:trPr>
          <w:trHeight w:val="271"/>
          <w:jc w:val="center"/>
        </w:trPr>
        <w:tc>
          <w:tcPr>
            <w:tcW w:w="1104" w:type="dxa"/>
            <w:vMerge/>
            <w:shd w:val="clear" w:color="auto" w:fill="auto"/>
            <w:vAlign w:val="center"/>
          </w:tcPr>
          <w:p w:rsidR="00DB66E8" w:rsidRPr="002B3ED9" w:rsidRDefault="00DB66E8" w:rsidP="004C6684">
            <w:pPr>
              <w:spacing w:after="0" w:line="240" w:lineRule="auto"/>
              <w:jc w:val="center"/>
              <w:rPr>
                <w:rFonts w:ascii="Times New Roman" w:eastAsia="Times New Roman" w:hAnsi="Times New Roman"/>
                <w:lang w:val="vi-VN" w:eastAsia="vi-VN"/>
              </w:rPr>
            </w:pPr>
          </w:p>
        </w:tc>
        <w:tc>
          <w:tcPr>
            <w:tcW w:w="826" w:type="dxa"/>
            <w:vAlign w:val="center"/>
          </w:tcPr>
          <w:p w:rsidR="00DB66E8" w:rsidRPr="002B3ED9" w:rsidRDefault="00DB66E8" w:rsidP="004C6684">
            <w:pPr>
              <w:spacing w:after="0" w:line="240" w:lineRule="auto"/>
              <w:jc w:val="center"/>
              <w:rPr>
                <w:rFonts w:ascii="Times New Roman" w:eastAsia="Times New Roman" w:hAnsi="Times New Roman"/>
                <w:lang w:val="vi-VN" w:eastAsia="vi-VN"/>
              </w:rPr>
            </w:pPr>
            <w:r w:rsidRPr="002B3ED9">
              <w:rPr>
                <w:rFonts w:ascii="Times New Roman" w:eastAsia="Times New Roman" w:hAnsi="Times New Roman"/>
                <w:lang w:val="vi-VN" w:eastAsia="vi-VN"/>
              </w:rPr>
              <w:t>D</w:t>
            </w:r>
            <w:r w:rsidRPr="002B3ED9">
              <w:rPr>
                <w:rFonts w:ascii="Times New Roman" w:eastAsia="Times New Roman" w:hAnsi="Times New Roman"/>
                <w:vertAlign w:val="subscript"/>
                <w:lang w:val="vi-VN" w:eastAsia="vi-VN"/>
              </w:rPr>
              <w:t>21</w:t>
            </w:r>
          </w:p>
        </w:tc>
        <w:tc>
          <w:tcPr>
            <w:tcW w:w="1310" w:type="dxa"/>
            <w:shd w:val="clear" w:color="auto" w:fill="auto"/>
            <w:noWrap/>
            <w:vAlign w:val="center"/>
          </w:tcPr>
          <w:p w:rsidR="00DB66E8" w:rsidRPr="002B3ED9" w:rsidRDefault="00DB66E8" w:rsidP="004C6684">
            <w:pPr>
              <w:autoSpaceDE w:val="0"/>
              <w:autoSpaceDN w:val="0"/>
              <w:adjustRightInd w:val="0"/>
              <w:spacing w:after="0" w:line="240" w:lineRule="auto"/>
              <w:jc w:val="center"/>
              <w:rPr>
                <w:rFonts w:ascii="Times New Roman" w:eastAsia="Times New Roman" w:hAnsi="Times New Roman"/>
                <w:lang w:val="vi-VN" w:eastAsia="vi-VN"/>
              </w:rPr>
            </w:pPr>
            <w:r w:rsidRPr="002B3ED9">
              <w:rPr>
                <w:rFonts w:ascii="Times New Roman" w:eastAsia="Times New Roman" w:hAnsi="Times New Roman"/>
                <w:lang w:val="vi-VN" w:eastAsia="vi-VN"/>
              </w:rPr>
              <w:t>10,24±1,36</w:t>
            </w:r>
          </w:p>
        </w:tc>
        <w:tc>
          <w:tcPr>
            <w:tcW w:w="1530" w:type="dxa"/>
            <w:shd w:val="clear" w:color="auto" w:fill="auto"/>
            <w:vAlign w:val="center"/>
          </w:tcPr>
          <w:p w:rsidR="00DB66E8" w:rsidRPr="002B3ED9" w:rsidRDefault="00DB66E8" w:rsidP="004C6684">
            <w:pPr>
              <w:autoSpaceDE w:val="0"/>
              <w:autoSpaceDN w:val="0"/>
              <w:adjustRightInd w:val="0"/>
              <w:spacing w:after="0" w:line="240" w:lineRule="auto"/>
              <w:jc w:val="center"/>
              <w:rPr>
                <w:rFonts w:ascii="Times New Roman" w:eastAsia="Times New Roman" w:hAnsi="Times New Roman"/>
                <w:lang w:val="vi-VN" w:eastAsia="vi-VN"/>
              </w:rPr>
            </w:pPr>
            <w:r w:rsidRPr="002B3ED9">
              <w:rPr>
                <w:rFonts w:ascii="Times New Roman" w:eastAsia="Times New Roman" w:hAnsi="Times New Roman"/>
                <w:lang w:val="vi-VN" w:eastAsia="vi-VN"/>
              </w:rPr>
              <w:t>10,22±1,27</w:t>
            </w:r>
          </w:p>
        </w:tc>
        <w:tc>
          <w:tcPr>
            <w:tcW w:w="1260" w:type="dxa"/>
            <w:shd w:val="clear" w:color="auto" w:fill="auto"/>
            <w:vAlign w:val="center"/>
          </w:tcPr>
          <w:p w:rsidR="00DB66E8" w:rsidRPr="002B3ED9" w:rsidRDefault="00DB66E8" w:rsidP="004C6684">
            <w:pPr>
              <w:autoSpaceDE w:val="0"/>
              <w:autoSpaceDN w:val="0"/>
              <w:adjustRightInd w:val="0"/>
              <w:spacing w:after="0" w:line="240" w:lineRule="auto"/>
              <w:jc w:val="center"/>
              <w:rPr>
                <w:rFonts w:ascii="Times New Roman" w:eastAsia="Times New Roman" w:hAnsi="Times New Roman"/>
                <w:lang w:eastAsia="vi-VN"/>
              </w:rPr>
            </w:pPr>
            <w:r w:rsidRPr="002B3ED9">
              <w:rPr>
                <w:rFonts w:ascii="Times New Roman" w:eastAsia="Times New Roman" w:hAnsi="Times New Roman"/>
                <w:lang w:eastAsia="vi-VN"/>
              </w:rPr>
              <w:t>0</w:t>
            </w:r>
            <w:r w:rsidR="00324134" w:rsidRPr="002B3ED9">
              <w:rPr>
                <w:rFonts w:ascii="Times New Roman" w:eastAsia="Times New Roman" w:hAnsi="Times New Roman"/>
                <w:lang w:eastAsia="vi-VN"/>
              </w:rPr>
              <w:t>,</w:t>
            </w:r>
            <w:r w:rsidRPr="002B3ED9">
              <w:rPr>
                <w:rFonts w:ascii="Times New Roman" w:eastAsia="Times New Roman" w:hAnsi="Times New Roman"/>
                <w:lang w:eastAsia="vi-VN"/>
              </w:rPr>
              <w:t>9270</w:t>
            </w:r>
          </w:p>
        </w:tc>
      </w:tr>
      <w:tr w:rsidR="002B3ED9" w:rsidRPr="002B3ED9" w:rsidTr="00AB4E47">
        <w:trPr>
          <w:trHeight w:val="373"/>
          <w:jc w:val="center"/>
        </w:trPr>
        <w:tc>
          <w:tcPr>
            <w:tcW w:w="1104" w:type="dxa"/>
            <w:vMerge/>
            <w:shd w:val="clear" w:color="auto" w:fill="auto"/>
            <w:vAlign w:val="center"/>
          </w:tcPr>
          <w:p w:rsidR="00DB66E8" w:rsidRPr="002B3ED9" w:rsidRDefault="00DB66E8" w:rsidP="004C6684">
            <w:pPr>
              <w:spacing w:after="0" w:line="240" w:lineRule="auto"/>
              <w:jc w:val="center"/>
              <w:rPr>
                <w:rFonts w:ascii="Times New Roman" w:eastAsia="Times New Roman" w:hAnsi="Times New Roman"/>
                <w:lang w:val="vi-VN" w:eastAsia="vi-VN"/>
              </w:rPr>
            </w:pPr>
          </w:p>
        </w:tc>
        <w:tc>
          <w:tcPr>
            <w:tcW w:w="826" w:type="dxa"/>
            <w:vAlign w:val="center"/>
          </w:tcPr>
          <w:p w:rsidR="00DB66E8" w:rsidRPr="002B3ED9" w:rsidRDefault="00DB66E8" w:rsidP="004C6684">
            <w:pPr>
              <w:spacing w:after="0" w:line="240" w:lineRule="auto"/>
              <w:jc w:val="center"/>
              <w:rPr>
                <w:rFonts w:ascii="Times New Roman" w:eastAsia="Times New Roman" w:hAnsi="Times New Roman"/>
                <w:bCs/>
                <w:lang w:val="vi-VN" w:eastAsia="vi-VN"/>
              </w:rPr>
            </w:pPr>
            <w:r w:rsidRPr="002B3ED9">
              <w:rPr>
                <w:rFonts w:ascii="Times New Roman" w:eastAsia="Times New Roman" w:hAnsi="Times New Roman"/>
                <w:bCs/>
                <w:lang w:val="vi-VN" w:eastAsia="vi-VN"/>
              </w:rPr>
              <w:t>D</w:t>
            </w:r>
            <w:r w:rsidRPr="002B3ED9">
              <w:rPr>
                <w:rFonts w:ascii="Times New Roman" w:eastAsia="Times New Roman" w:hAnsi="Times New Roman"/>
                <w:bCs/>
                <w:vertAlign w:val="subscript"/>
                <w:lang w:val="vi-VN" w:eastAsia="vi-VN"/>
              </w:rPr>
              <w:t>35</w:t>
            </w:r>
          </w:p>
        </w:tc>
        <w:tc>
          <w:tcPr>
            <w:tcW w:w="1310" w:type="dxa"/>
            <w:shd w:val="clear" w:color="auto" w:fill="auto"/>
            <w:noWrap/>
            <w:vAlign w:val="center"/>
          </w:tcPr>
          <w:p w:rsidR="00DB66E8" w:rsidRPr="002B3ED9" w:rsidRDefault="00DB66E8" w:rsidP="004C6684">
            <w:pPr>
              <w:autoSpaceDE w:val="0"/>
              <w:autoSpaceDN w:val="0"/>
              <w:adjustRightInd w:val="0"/>
              <w:spacing w:after="0" w:line="240" w:lineRule="auto"/>
              <w:jc w:val="center"/>
              <w:rPr>
                <w:rFonts w:ascii="Times New Roman" w:eastAsia="Times New Roman" w:hAnsi="Times New Roman"/>
                <w:lang w:val="vi-VN" w:eastAsia="vi-VN"/>
              </w:rPr>
            </w:pPr>
            <w:r w:rsidRPr="002B3ED9">
              <w:rPr>
                <w:rFonts w:ascii="Times New Roman" w:eastAsia="Times New Roman" w:hAnsi="Times New Roman"/>
                <w:lang w:val="vi-VN" w:eastAsia="vi-VN"/>
              </w:rPr>
              <w:t>10,39±1,37</w:t>
            </w:r>
          </w:p>
        </w:tc>
        <w:tc>
          <w:tcPr>
            <w:tcW w:w="1530" w:type="dxa"/>
            <w:shd w:val="clear" w:color="auto" w:fill="auto"/>
            <w:vAlign w:val="center"/>
          </w:tcPr>
          <w:p w:rsidR="00DB66E8" w:rsidRPr="002B3ED9" w:rsidRDefault="00DB66E8" w:rsidP="004C6684">
            <w:pPr>
              <w:autoSpaceDE w:val="0"/>
              <w:autoSpaceDN w:val="0"/>
              <w:adjustRightInd w:val="0"/>
              <w:spacing w:after="0" w:line="240" w:lineRule="auto"/>
              <w:jc w:val="center"/>
              <w:rPr>
                <w:rFonts w:ascii="Times New Roman" w:eastAsia="Times New Roman" w:hAnsi="Times New Roman"/>
                <w:lang w:val="vi-VN" w:eastAsia="vi-VN"/>
              </w:rPr>
            </w:pPr>
            <w:r w:rsidRPr="002B3ED9">
              <w:rPr>
                <w:rFonts w:ascii="Times New Roman" w:eastAsia="Times New Roman" w:hAnsi="Times New Roman"/>
                <w:lang w:val="vi-VN" w:eastAsia="vi-VN"/>
              </w:rPr>
              <w:t>10,29±1,24</w:t>
            </w:r>
          </w:p>
        </w:tc>
        <w:tc>
          <w:tcPr>
            <w:tcW w:w="1260" w:type="dxa"/>
            <w:shd w:val="clear" w:color="auto" w:fill="auto"/>
            <w:vAlign w:val="center"/>
          </w:tcPr>
          <w:p w:rsidR="00DB66E8" w:rsidRPr="002B3ED9" w:rsidRDefault="00DB66E8" w:rsidP="004C6684">
            <w:pPr>
              <w:autoSpaceDE w:val="0"/>
              <w:autoSpaceDN w:val="0"/>
              <w:adjustRightInd w:val="0"/>
              <w:spacing w:after="0" w:line="240" w:lineRule="auto"/>
              <w:jc w:val="center"/>
              <w:rPr>
                <w:rFonts w:ascii="Times New Roman" w:eastAsia="Times New Roman" w:hAnsi="Times New Roman"/>
                <w:lang w:eastAsia="vi-VN"/>
              </w:rPr>
            </w:pPr>
            <w:r w:rsidRPr="002B3ED9">
              <w:rPr>
                <w:rFonts w:ascii="Times New Roman" w:eastAsia="Times New Roman" w:hAnsi="Times New Roman"/>
                <w:lang w:eastAsia="vi-VN"/>
              </w:rPr>
              <w:t>0</w:t>
            </w:r>
            <w:r w:rsidR="00324134" w:rsidRPr="002B3ED9">
              <w:rPr>
                <w:rFonts w:ascii="Times New Roman" w:eastAsia="Times New Roman" w:hAnsi="Times New Roman"/>
                <w:lang w:eastAsia="vi-VN"/>
              </w:rPr>
              <w:t>,</w:t>
            </w:r>
            <w:r w:rsidRPr="002B3ED9">
              <w:rPr>
                <w:rFonts w:ascii="Times New Roman" w:eastAsia="Times New Roman" w:hAnsi="Times New Roman"/>
                <w:lang w:eastAsia="vi-VN"/>
              </w:rPr>
              <w:t>6448</w:t>
            </w:r>
          </w:p>
        </w:tc>
      </w:tr>
      <w:tr w:rsidR="002B3ED9" w:rsidRPr="002B3ED9" w:rsidTr="00AB4E47">
        <w:trPr>
          <w:trHeight w:val="373"/>
          <w:jc w:val="center"/>
        </w:trPr>
        <w:tc>
          <w:tcPr>
            <w:tcW w:w="1104" w:type="dxa"/>
            <w:vMerge w:val="restart"/>
            <w:shd w:val="clear" w:color="auto" w:fill="auto"/>
            <w:vAlign w:val="center"/>
          </w:tcPr>
          <w:p w:rsidR="00DB66E8" w:rsidRPr="002B3ED9" w:rsidRDefault="00DB66E8" w:rsidP="004C6684">
            <w:pPr>
              <w:spacing w:after="0" w:line="240" w:lineRule="auto"/>
              <w:jc w:val="center"/>
              <w:rPr>
                <w:rFonts w:ascii="Times New Roman" w:eastAsia="Times New Roman" w:hAnsi="Times New Roman"/>
                <w:vertAlign w:val="superscript"/>
                <w:lang w:eastAsia="vi-VN"/>
              </w:rPr>
            </w:pPr>
            <w:r w:rsidRPr="002B3ED9">
              <w:rPr>
                <w:rFonts w:ascii="Times New Roman" w:eastAsia="Times New Roman" w:hAnsi="Times New Roman"/>
                <w:lang w:val="vi-VN" w:eastAsia="vi-VN"/>
              </w:rPr>
              <w:t>WAZ</w:t>
            </w:r>
            <w:r w:rsidR="00B72FD5" w:rsidRPr="002B3ED9">
              <w:rPr>
                <w:rFonts w:ascii="Times New Roman" w:eastAsia="Times New Roman" w:hAnsi="Times New Roman"/>
                <w:vertAlign w:val="superscript"/>
                <w:lang w:eastAsia="vi-VN"/>
              </w:rPr>
              <w:t>ns,a</w:t>
            </w:r>
          </w:p>
        </w:tc>
        <w:tc>
          <w:tcPr>
            <w:tcW w:w="826" w:type="dxa"/>
            <w:vAlign w:val="center"/>
          </w:tcPr>
          <w:p w:rsidR="00DB66E8" w:rsidRPr="002B3ED9" w:rsidRDefault="00DB66E8" w:rsidP="004C6684">
            <w:pPr>
              <w:spacing w:after="0" w:line="240" w:lineRule="auto"/>
              <w:jc w:val="center"/>
              <w:rPr>
                <w:rFonts w:ascii="Times New Roman" w:eastAsia="Times New Roman" w:hAnsi="Times New Roman"/>
                <w:lang w:val="vi-VN" w:eastAsia="vi-VN"/>
              </w:rPr>
            </w:pPr>
            <w:r w:rsidRPr="002B3ED9">
              <w:rPr>
                <w:rFonts w:ascii="Times New Roman" w:eastAsia="Times New Roman" w:hAnsi="Times New Roman"/>
                <w:lang w:val="vi-VN" w:eastAsia="vi-VN"/>
              </w:rPr>
              <w:t>D</w:t>
            </w:r>
            <w:r w:rsidRPr="002B3ED9">
              <w:rPr>
                <w:rFonts w:ascii="Times New Roman" w:eastAsia="Times New Roman" w:hAnsi="Times New Roman"/>
                <w:vertAlign w:val="subscript"/>
                <w:lang w:val="vi-VN" w:eastAsia="vi-VN"/>
              </w:rPr>
              <w:t>0</w:t>
            </w:r>
          </w:p>
        </w:tc>
        <w:tc>
          <w:tcPr>
            <w:tcW w:w="1310" w:type="dxa"/>
            <w:shd w:val="clear" w:color="auto" w:fill="auto"/>
            <w:noWrap/>
            <w:vAlign w:val="center"/>
          </w:tcPr>
          <w:p w:rsidR="00DB66E8" w:rsidRPr="002B3ED9" w:rsidRDefault="00DB66E8" w:rsidP="004C6684">
            <w:pPr>
              <w:autoSpaceDE w:val="0"/>
              <w:autoSpaceDN w:val="0"/>
              <w:adjustRightInd w:val="0"/>
              <w:spacing w:after="0" w:line="240" w:lineRule="auto"/>
              <w:jc w:val="center"/>
              <w:rPr>
                <w:rFonts w:ascii="Times New Roman" w:eastAsia="Times New Roman" w:hAnsi="Times New Roman"/>
                <w:lang w:val="vi-VN" w:eastAsia="vi-VN"/>
              </w:rPr>
            </w:pPr>
            <w:r w:rsidRPr="002B3ED9">
              <w:rPr>
                <w:rFonts w:ascii="Times New Roman" w:eastAsia="Times New Roman" w:hAnsi="Times New Roman"/>
                <w:lang w:val="vi-VN" w:eastAsia="vi-VN"/>
              </w:rPr>
              <w:t>-1,52 ±0,53</w:t>
            </w:r>
          </w:p>
        </w:tc>
        <w:tc>
          <w:tcPr>
            <w:tcW w:w="1530" w:type="dxa"/>
            <w:shd w:val="clear" w:color="auto" w:fill="auto"/>
            <w:vAlign w:val="center"/>
          </w:tcPr>
          <w:p w:rsidR="00DB66E8" w:rsidRPr="002B3ED9" w:rsidRDefault="00DB66E8" w:rsidP="004C6684">
            <w:pPr>
              <w:autoSpaceDE w:val="0"/>
              <w:autoSpaceDN w:val="0"/>
              <w:adjustRightInd w:val="0"/>
              <w:spacing w:after="0" w:line="240" w:lineRule="auto"/>
              <w:jc w:val="center"/>
              <w:rPr>
                <w:rFonts w:ascii="Times New Roman" w:eastAsia="Times New Roman" w:hAnsi="Times New Roman"/>
                <w:lang w:val="vi-VN" w:eastAsia="vi-VN"/>
              </w:rPr>
            </w:pPr>
            <w:r w:rsidRPr="002B3ED9">
              <w:rPr>
                <w:rFonts w:ascii="Times New Roman" w:eastAsia="Times New Roman" w:hAnsi="Times New Roman"/>
                <w:lang w:val="vi-VN" w:eastAsia="vi-VN"/>
              </w:rPr>
              <w:t>-1,44±0,67</w:t>
            </w:r>
          </w:p>
        </w:tc>
        <w:tc>
          <w:tcPr>
            <w:tcW w:w="1260" w:type="dxa"/>
            <w:shd w:val="clear" w:color="auto" w:fill="auto"/>
            <w:vAlign w:val="center"/>
          </w:tcPr>
          <w:p w:rsidR="00DB66E8" w:rsidRPr="002B3ED9" w:rsidRDefault="00DB66E8" w:rsidP="004C6684">
            <w:pPr>
              <w:autoSpaceDE w:val="0"/>
              <w:autoSpaceDN w:val="0"/>
              <w:adjustRightInd w:val="0"/>
              <w:spacing w:after="0" w:line="240" w:lineRule="auto"/>
              <w:jc w:val="center"/>
              <w:rPr>
                <w:rFonts w:ascii="Times New Roman" w:eastAsia="Times New Roman" w:hAnsi="Times New Roman"/>
                <w:lang w:eastAsia="vi-VN"/>
              </w:rPr>
            </w:pPr>
            <w:r w:rsidRPr="002B3ED9">
              <w:rPr>
                <w:rFonts w:ascii="Times New Roman" w:eastAsia="Times New Roman" w:hAnsi="Times New Roman"/>
                <w:lang w:eastAsia="vi-VN"/>
              </w:rPr>
              <w:t>0</w:t>
            </w:r>
            <w:r w:rsidR="00324134" w:rsidRPr="002B3ED9">
              <w:rPr>
                <w:rFonts w:ascii="Times New Roman" w:eastAsia="Times New Roman" w:hAnsi="Times New Roman"/>
                <w:lang w:eastAsia="vi-VN"/>
              </w:rPr>
              <w:t>,</w:t>
            </w:r>
            <w:r w:rsidRPr="002B3ED9">
              <w:rPr>
                <w:rFonts w:ascii="Times New Roman" w:eastAsia="Times New Roman" w:hAnsi="Times New Roman"/>
                <w:lang w:eastAsia="vi-VN"/>
              </w:rPr>
              <w:t>4243</w:t>
            </w:r>
          </w:p>
        </w:tc>
      </w:tr>
      <w:tr w:rsidR="002B3ED9" w:rsidRPr="002B3ED9" w:rsidTr="00AB4E47">
        <w:trPr>
          <w:trHeight w:val="373"/>
          <w:jc w:val="center"/>
        </w:trPr>
        <w:tc>
          <w:tcPr>
            <w:tcW w:w="1104" w:type="dxa"/>
            <w:vMerge/>
            <w:shd w:val="clear" w:color="auto" w:fill="auto"/>
            <w:vAlign w:val="center"/>
          </w:tcPr>
          <w:p w:rsidR="00DB66E8" w:rsidRPr="002B3ED9" w:rsidRDefault="00DB66E8" w:rsidP="004C6684">
            <w:pPr>
              <w:spacing w:after="0" w:line="240" w:lineRule="auto"/>
              <w:jc w:val="center"/>
              <w:rPr>
                <w:rFonts w:ascii="Times New Roman" w:eastAsia="Times New Roman" w:hAnsi="Times New Roman"/>
                <w:lang w:val="vi-VN" w:eastAsia="vi-VN"/>
              </w:rPr>
            </w:pPr>
          </w:p>
        </w:tc>
        <w:tc>
          <w:tcPr>
            <w:tcW w:w="826" w:type="dxa"/>
            <w:vAlign w:val="center"/>
          </w:tcPr>
          <w:p w:rsidR="00DB66E8" w:rsidRPr="002B3ED9" w:rsidRDefault="00DB66E8" w:rsidP="004C6684">
            <w:pPr>
              <w:spacing w:after="0" w:line="240" w:lineRule="auto"/>
              <w:jc w:val="center"/>
              <w:rPr>
                <w:rFonts w:ascii="Times New Roman" w:eastAsia="Times New Roman" w:hAnsi="Times New Roman"/>
                <w:lang w:val="vi-VN" w:eastAsia="vi-VN"/>
              </w:rPr>
            </w:pPr>
            <w:r w:rsidRPr="002B3ED9">
              <w:rPr>
                <w:rFonts w:ascii="Times New Roman" w:eastAsia="Times New Roman" w:hAnsi="Times New Roman"/>
                <w:lang w:val="vi-VN" w:eastAsia="vi-VN"/>
              </w:rPr>
              <w:t>D</w:t>
            </w:r>
            <w:r w:rsidRPr="002B3ED9">
              <w:rPr>
                <w:rFonts w:ascii="Times New Roman" w:eastAsia="Times New Roman" w:hAnsi="Times New Roman"/>
                <w:vertAlign w:val="subscript"/>
                <w:lang w:val="vi-VN" w:eastAsia="vi-VN"/>
              </w:rPr>
              <w:t>14</w:t>
            </w:r>
          </w:p>
        </w:tc>
        <w:tc>
          <w:tcPr>
            <w:tcW w:w="1310" w:type="dxa"/>
            <w:shd w:val="clear" w:color="auto" w:fill="auto"/>
            <w:noWrap/>
            <w:vAlign w:val="center"/>
          </w:tcPr>
          <w:p w:rsidR="00DB66E8" w:rsidRPr="002B3ED9" w:rsidRDefault="00DB66E8" w:rsidP="004C6684">
            <w:pPr>
              <w:autoSpaceDE w:val="0"/>
              <w:autoSpaceDN w:val="0"/>
              <w:adjustRightInd w:val="0"/>
              <w:spacing w:after="0" w:line="240" w:lineRule="auto"/>
              <w:jc w:val="center"/>
              <w:rPr>
                <w:rFonts w:ascii="Times New Roman" w:eastAsia="Times New Roman" w:hAnsi="Times New Roman"/>
                <w:lang w:val="vi-VN" w:eastAsia="vi-VN"/>
              </w:rPr>
            </w:pPr>
            <w:r w:rsidRPr="002B3ED9">
              <w:rPr>
                <w:rFonts w:ascii="Times New Roman" w:eastAsia="Times New Roman" w:hAnsi="Times New Roman"/>
                <w:lang w:val="vi-VN" w:eastAsia="vi-VN"/>
              </w:rPr>
              <w:t>-1,39 ±0,56</w:t>
            </w:r>
          </w:p>
        </w:tc>
        <w:tc>
          <w:tcPr>
            <w:tcW w:w="1530" w:type="dxa"/>
            <w:shd w:val="clear" w:color="auto" w:fill="auto"/>
            <w:vAlign w:val="center"/>
          </w:tcPr>
          <w:p w:rsidR="00DB66E8" w:rsidRPr="002B3ED9" w:rsidRDefault="00DB66E8" w:rsidP="004C6684">
            <w:pPr>
              <w:autoSpaceDE w:val="0"/>
              <w:autoSpaceDN w:val="0"/>
              <w:adjustRightInd w:val="0"/>
              <w:spacing w:after="0" w:line="240" w:lineRule="auto"/>
              <w:jc w:val="center"/>
              <w:rPr>
                <w:rFonts w:ascii="Times New Roman" w:eastAsia="Times New Roman" w:hAnsi="Times New Roman"/>
                <w:lang w:val="vi-VN" w:eastAsia="vi-VN"/>
              </w:rPr>
            </w:pPr>
            <w:r w:rsidRPr="002B3ED9">
              <w:rPr>
                <w:rFonts w:ascii="Times New Roman" w:eastAsia="Times New Roman" w:hAnsi="Times New Roman"/>
                <w:lang w:val="vi-VN" w:eastAsia="vi-VN"/>
              </w:rPr>
              <w:t>-1,36±0,72</w:t>
            </w:r>
          </w:p>
        </w:tc>
        <w:tc>
          <w:tcPr>
            <w:tcW w:w="1260" w:type="dxa"/>
            <w:shd w:val="clear" w:color="auto" w:fill="auto"/>
            <w:vAlign w:val="center"/>
          </w:tcPr>
          <w:p w:rsidR="00DB66E8" w:rsidRPr="002B3ED9" w:rsidRDefault="00DB66E8" w:rsidP="004C6684">
            <w:pPr>
              <w:autoSpaceDE w:val="0"/>
              <w:autoSpaceDN w:val="0"/>
              <w:adjustRightInd w:val="0"/>
              <w:spacing w:after="0" w:line="240" w:lineRule="auto"/>
              <w:jc w:val="center"/>
              <w:rPr>
                <w:rFonts w:ascii="Times New Roman" w:eastAsia="Times New Roman" w:hAnsi="Times New Roman"/>
                <w:lang w:eastAsia="vi-VN"/>
              </w:rPr>
            </w:pPr>
            <w:r w:rsidRPr="002B3ED9">
              <w:rPr>
                <w:rFonts w:ascii="Times New Roman" w:eastAsia="Times New Roman" w:hAnsi="Times New Roman"/>
                <w:lang w:eastAsia="vi-VN"/>
              </w:rPr>
              <w:t>0</w:t>
            </w:r>
            <w:r w:rsidR="00324134" w:rsidRPr="002B3ED9">
              <w:rPr>
                <w:rFonts w:ascii="Times New Roman" w:eastAsia="Times New Roman" w:hAnsi="Times New Roman"/>
                <w:lang w:eastAsia="vi-VN"/>
              </w:rPr>
              <w:t>,</w:t>
            </w:r>
            <w:r w:rsidRPr="002B3ED9">
              <w:rPr>
                <w:rFonts w:ascii="Times New Roman" w:eastAsia="Times New Roman" w:hAnsi="Times New Roman"/>
                <w:lang w:eastAsia="vi-VN"/>
              </w:rPr>
              <w:t>7788</w:t>
            </w:r>
          </w:p>
        </w:tc>
      </w:tr>
      <w:tr w:rsidR="002B3ED9" w:rsidRPr="002B3ED9" w:rsidTr="00AB4E47">
        <w:trPr>
          <w:trHeight w:val="373"/>
          <w:jc w:val="center"/>
        </w:trPr>
        <w:tc>
          <w:tcPr>
            <w:tcW w:w="1104" w:type="dxa"/>
            <w:vMerge/>
            <w:shd w:val="clear" w:color="auto" w:fill="auto"/>
            <w:vAlign w:val="center"/>
          </w:tcPr>
          <w:p w:rsidR="00DB66E8" w:rsidRPr="002B3ED9" w:rsidRDefault="00DB66E8" w:rsidP="004C6684">
            <w:pPr>
              <w:spacing w:after="0" w:line="240" w:lineRule="auto"/>
              <w:jc w:val="center"/>
              <w:rPr>
                <w:rFonts w:ascii="Times New Roman" w:eastAsia="Times New Roman" w:hAnsi="Times New Roman"/>
                <w:lang w:val="vi-VN" w:eastAsia="vi-VN"/>
              </w:rPr>
            </w:pPr>
          </w:p>
        </w:tc>
        <w:tc>
          <w:tcPr>
            <w:tcW w:w="826" w:type="dxa"/>
            <w:vAlign w:val="center"/>
          </w:tcPr>
          <w:p w:rsidR="00DB66E8" w:rsidRPr="002B3ED9" w:rsidRDefault="00DB66E8" w:rsidP="004C6684">
            <w:pPr>
              <w:spacing w:after="0" w:line="240" w:lineRule="auto"/>
              <w:jc w:val="center"/>
              <w:rPr>
                <w:rFonts w:ascii="Times New Roman" w:eastAsia="Times New Roman" w:hAnsi="Times New Roman"/>
                <w:lang w:val="vi-VN" w:eastAsia="vi-VN"/>
              </w:rPr>
            </w:pPr>
            <w:r w:rsidRPr="002B3ED9">
              <w:rPr>
                <w:rFonts w:ascii="Times New Roman" w:eastAsia="Times New Roman" w:hAnsi="Times New Roman"/>
                <w:lang w:val="vi-VN" w:eastAsia="vi-VN"/>
              </w:rPr>
              <w:t>D</w:t>
            </w:r>
            <w:r w:rsidRPr="002B3ED9">
              <w:rPr>
                <w:rFonts w:ascii="Times New Roman" w:eastAsia="Times New Roman" w:hAnsi="Times New Roman"/>
                <w:vertAlign w:val="subscript"/>
                <w:lang w:val="vi-VN" w:eastAsia="vi-VN"/>
              </w:rPr>
              <w:t>21</w:t>
            </w:r>
          </w:p>
        </w:tc>
        <w:tc>
          <w:tcPr>
            <w:tcW w:w="1310" w:type="dxa"/>
            <w:shd w:val="clear" w:color="auto" w:fill="auto"/>
            <w:noWrap/>
            <w:vAlign w:val="center"/>
          </w:tcPr>
          <w:p w:rsidR="00DB66E8" w:rsidRPr="002B3ED9" w:rsidRDefault="00DB66E8" w:rsidP="004C6684">
            <w:pPr>
              <w:autoSpaceDE w:val="0"/>
              <w:autoSpaceDN w:val="0"/>
              <w:adjustRightInd w:val="0"/>
              <w:spacing w:after="0" w:line="240" w:lineRule="auto"/>
              <w:jc w:val="center"/>
              <w:rPr>
                <w:rFonts w:ascii="Times New Roman" w:eastAsia="Times New Roman" w:hAnsi="Times New Roman"/>
                <w:lang w:val="vi-VN" w:eastAsia="vi-VN"/>
              </w:rPr>
            </w:pPr>
            <w:r w:rsidRPr="002B3ED9">
              <w:rPr>
                <w:rFonts w:ascii="Times New Roman" w:eastAsia="Times New Roman" w:hAnsi="Times New Roman"/>
                <w:lang w:val="vi-VN" w:eastAsia="vi-VN"/>
              </w:rPr>
              <w:t>-1,45 ±0,53</w:t>
            </w:r>
          </w:p>
        </w:tc>
        <w:tc>
          <w:tcPr>
            <w:tcW w:w="1530" w:type="dxa"/>
            <w:shd w:val="clear" w:color="auto" w:fill="auto"/>
            <w:vAlign w:val="center"/>
          </w:tcPr>
          <w:p w:rsidR="00DB66E8" w:rsidRPr="002B3ED9" w:rsidRDefault="00DB66E8" w:rsidP="004C6684">
            <w:pPr>
              <w:autoSpaceDE w:val="0"/>
              <w:autoSpaceDN w:val="0"/>
              <w:adjustRightInd w:val="0"/>
              <w:spacing w:after="0" w:line="240" w:lineRule="auto"/>
              <w:jc w:val="center"/>
              <w:rPr>
                <w:rFonts w:ascii="Times New Roman" w:eastAsia="Times New Roman" w:hAnsi="Times New Roman"/>
                <w:lang w:val="vi-VN" w:eastAsia="vi-VN"/>
              </w:rPr>
            </w:pPr>
            <w:r w:rsidRPr="002B3ED9">
              <w:rPr>
                <w:rFonts w:ascii="Times New Roman" w:eastAsia="Times New Roman" w:hAnsi="Times New Roman"/>
                <w:lang w:val="vi-VN" w:eastAsia="vi-VN"/>
              </w:rPr>
              <w:t>-1,37±0,74</w:t>
            </w:r>
          </w:p>
        </w:tc>
        <w:tc>
          <w:tcPr>
            <w:tcW w:w="1260" w:type="dxa"/>
            <w:shd w:val="clear" w:color="auto" w:fill="auto"/>
            <w:vAlign w:val="center"/>
          </w:tcPr>
          <w:p w:rsidR="00DB66E8" w:rsidRPr="002B3ED9" w:rsidRDefault="00DB66E8" w:rsidP="004C6684">
            <w:pPr>
              <w:autoSpaceDE w:val="0"/>
              <w:autoSpaceDN w:val="0"/>
              <w:adjustRightInd w:val="0"/>
              <w:spacing w:after="0" w:line="240" w:lineRule="auto"/>
              <w:jc w:val="center"/>
              <w:rPr>
                <w:rFonts w:ascii="Times New Roman" w:eastAsia="Times New Roman" w:hAnsi="Times New Roman"/>
                <w:lang w:eastAsia="vi-VN"/>
              </w:rPr>
            </w:pPr>
            <w:r w:rsidRPr="002B3ED9">
              <w:rPr>
                <w:rFonts w:ascii="Times New Roman" w:eastAsia="Times New Roman" w:hAnsi="Times New Roman"/>
                <w:lang w:eastAsia="vi-VN"/>
              </w:rPr>
              <w:t>0</w:t>
            </w:r>
            <w:r w:rsidR="00324134" w:rsidRPr="002B3ED9">
              <w:rPr>
                <w:rFonts w:ascii="Times New Roman" w:eastAsia="Times New Roman" w:hAnsi="Times New Roman"/>
                <w:lang w:eastAsia="vi-VN"/>
              </w:rPr>
              <w:t>,</w:t>
            </w:r>
            <w:r w:rsidRPr="002B3ED9">
              <w:rPr>
                <w:rFonts w:ascii="Times New Roman" w:eastAsia="Times New Roman" w:hAnsi="Times New Roman"/>
                <w:lang w:eastAsia="vi-VN"/>
              </w:rPr>
              <w:t>4529</w:t>
            </w:r>
          </w:p>
        </w:tc>
      </w:tr>
      <w:tr w:rsidR="002B3ED9" w:rsidRPr="002B3ED9" w:rsidTr="004C6684">
        <w:trPr>
          <w:trHeight w:val="297"/>
          <w:jc w:val="center"/>
        </w:trPr>
        <w:tc>
          <w:tcPr>
            <w:tcW w:w="1104" w:type="dxa"/>
            <w:vMerge/>
            <w:shd w:val="clear" w:color="auto" w:fill="auto"/>
            <w:vAlign w:val="center"/>
          </w:tcPr>
          <w:p w:rsidR="00DB66E8" w:rsidRPr="002B3ED9" w:rsidRDefault="00DB66E8" w:rsidP="004C6684">
            <w:pPr>
              <w:spacing w:after="0" w:line="240" w:lineRule="auto"/>
              <w:jc w:val="center"/>
              <w:rPr>
                <w:rFonts w:ascii="Times New Roman" w:eastAsia="Times New Roman" w:hAnsi="Times New Roman"/>
                <w:lang w:val="vi-VN" w:eastAsia="vi-VN"/>
              </w:rPr>
            </w:pPr>
          </w:p>
        </w:tc>
        <w:tc>
          <w:tcPr>
            <w:tcW w:w="826" w:type="dxa"/>
            <w:vAlign w:val="center"/>
          </w:tcPr>
          <w:p w:rsidR="00DB66E8" w:rsidRPr="002B3ED9" w:rsidRDefault="00DB66E8" w:rsidP="004C6684">
            <w:pPr>
              <w:spacing w:after="0" w:line="240" w:lineRule="auto"/>
              <w:jc w:val="center"/>
              <w:rPr>
                <w:rFonts w:ascii="Times New Roman" w:eastAsia="Times New Roman" w:hAnsi="Times New Roman"/>
                <w:bCs/>
                <w:lang w:val="vi-VN" w:eastAsia="vi-VN"/>
              </w:rPr>
            </w:pPr>
            <w:r w:rsidRPr="002B3ED9">
              <w:rPr>
                <w:rFonts w:ascii="Times New Roman" w:eastAsia="Times New Roman" w:hAnsi="Times New Roman"/>
                <w:bCs/>
                <w:lang w:val="vi-VN" w:eastAsia="vi-VN"/>
              </w:rPr>
              <w:t>D</w:t>
            </w:r>
            <w:r w:rsidRPr="002B3ED9">
              <w:rPr>
                <w:rFonts w:ascii="Times New Roman" w:eastAsia="Times New Roman" w:hAnsi="Times New Roman"/>
                <w:bCs/>
                <w:vertAlign w:val="subscript"/>
                <w:lang w:val="vi-VN" w:eastAsia="vi-VN"/>
              </w:rPr>
              <w:t>35</w:t>
            </w:r>
          </w:p>
        </w:tc>
        <w:tc>
          <w:tcPr>
            <w:tcW w:w="1310" w:type="dxa"/>
            <w:shd w:val="clear" w:color="auto" w:fill="auto"/>
            <w:noWrap/>
            <w:vAlign w:val="center"/>
          </w:tcPr>
          <w:p w:rsidR="00DB66E8" w:rsidRPr="002B3ED9" w:rsidRDefault="00DB66E8" w:rsidP="004C6684">
            <w:pPr>
              <w:autoSpaceDE w:val="0"/>
              <w:autoSpaceDN w:val="0"/>
              <w:adjustRightInd w:val="0"/>
              <w:spacing w:after="0" w:line="240" w:lineRule="auto"/>
              <w:jc w:val="center"/>
              <w:rPr>
                <w:rFonts w:ascii="Times New Roman" w:eastAsia="Times New Roman" w:hAnsi="Times New Roman"/>
                <w:lang w:val="vi-VN" w:eastAsia="vi-VN"/>
              </w:rPr>
            </w:pPr>
            <w:r w:rsidRPr="002B3ED9">
              <w:rPr>
                <w:rFonts w:ascii="Times New Roman" w:eastAsia="Times New Roman" w:hAnsi="Times New Roman"/>
                <w:lang w:val="vi-VN" w:eastAsia="vi-VN"/>
              </w:rPr>
              <w:t>-1,40 ±0,56</w:t>
            </w:r>
          </w:p>
        </w:tc>
        <w:tc>
          <w:tcPr>
            <w:tcW w:w="1530" w:type="dxa"/>
            <w:shd w:val="clear" w:color="auto" w:fill="auto"/>
            <w:vAlign w:val="center"/>
          </w:tcPr>
          <w:p w:rsidR="00DB66E8" w:rsidRPr="002B3ED9" w:rsidRDefault="00DB66E8" w:rsidP="004C6684">
            <w:pPr>
              <w:autoSpaceDE w:val="0"/>
              <w:autoSpaceDN w:val="0"/>
              <w:adjustRightInd w:val="0"/>
              <w:spacing w:after="0" w:line="240" w:lineRule="auto"/>
              <w:jc w:val="center"/>
              <w:rPr>
                <w:rFonts w:ascii="Times New Roman" w:eastAsia="Times New Roman" w:hAnsi="Times New Roman"/>
                <w:lang w:val="vi-VN" w:eastAsia="vi-VN"/>
              </w:rPr>
            </w:pPr>
            <w:r w:rsidRPr="002B3ED9">
              <w:rPr>
                <w:rFonts w:ascii="Times New Roman" w:eastAsia="Times New Roman" w:hAnsi="Times New Roman"/>
                <w:lang w:val="vi-VN" w:eastAsia="vi-VN"/>
              </w:rPr>
              <w:t>-1,39±0,72</w:t>
            </w:r>
          </w:p>
        </w:tc>
        <w:tc>
          <w:tcPr>
            <w:tcW w:w="1260" w:type="dxa"/>
            <w:shd w:val="clear" w:color="auto" w:fill="auto"/>
            <w:vAlign w:val="center"/>
          </w:tcPr>
          <w:p w:rsidR="00DB66E8" w:rsidRPr="002B3ED9" w:rsidRDefault="00DB66E8" w:rsidP="004C6684">
            <w:pPr>
              <w:autoSpaceDE w:val="0"/>
              <w:autoSpaceDN w:val="0"/>
              <w:adjustRightInd w:val="0"/>
              <w:spacing w:after="0" w:line="240" w:lineRule="auto"/>
              <w:jc w:val="center"/>
              <w:rPr>
                <w:rFonts w:ascii="Times New Roman" w:eastAsia="Times New Roman" w:hAnsi="Times New Roman"/>
                <w:lang w:val="vi-VN" w:eastAsia="vi-VN"/>
              </w:rPr>
            </w:pPr>
            <w:r w:rsidRPr="002B3ED9">
              <w:rPr>
                <w:rFonts w:ascii="Times New Roman" w:eastAsia="Times New Roman" w:hAnsi="Times New Roman"/>
                <w:lang w:eastAsia="vi-VN"/>
              </w:rPr>
              <w:t>0</w:t>
            </w:r>
            <w:r w:rsidR="00324134" w:rsidRPr="002B3ED9">
              <w:rPr>
                <w:rFonts w:ascii="Times New Roman" w:eastAsia="Times New Roman" w:hAnsi="Times New Roman"/>
                <w:lang w:eastAsia="vi-VN"/>
              </w:rPr>
              <w:t>,</w:t>
            </w:r>
            <w:r w:rsidRPr="002B3ED9">
              <w:rPr>
                <w:rFonts w:ascii="Times New Roman" w:eastAsia="Times New Roman" w:hAnsi="Times New Roman"/>
                <w:lang w:eastAsia="vi-VN"/>
              </w:rPr>
              <w:t>9254</w:t>
            </w:r>
          </w:p>
        </w:tc>
      </w:tr>
    </w:tbl>
    <w:p w:rsidR="00B72FD5" w:rsidRPr="002B3ED9" w:rsidRDefault="00B72FD5" w:rsidP="00495A07">
      <w:pPr>
        <w:spacing w:after="0" w:line="360" w:lineRule="auto"/>
        <w:ind w:firstLine="720"/>
        <w:rPr>
          <w:rFonts w:ascii="Times New Roman" w:eastAsia="Times New Roman" w:hAnsi="Times New Roman"/>
          <w:i/>
          <w:sz w:val="16"/>
          <w:szCs w:val="16"/>
          <w:lang w:val="vi-VN" w:eastAsia="vi-VN"/>
        </w:rPr>
      </w:pPr>
      <w:r w:rsidRPr="002B3ED9">
        <w:rPr>
          <w:rFonts w:ascii="Times New Roman" w:eastAsia="Times New Roman" w:hAnsi="Times New Roman"/>
          <w:i/>
          <w:sz w:val="16"/>
          <w:szCs w:val="16"/>
          <w:lang w:val="vi-VN" w:eastAsia="vi-VN"/>
        </w:rPr>
        <w:t>Số liệu</w:t>
      </w:r>
      <w:r w:rsidRPr="002B3ED9">
        <w:rPr>
          <w:rFonts w:ascii="Times New Roman" w:eastAsia="Times New Roman" w:hAnsi="Times New Roman"/>
          <w:i/>
          <w:sz w:val="16"/>
          <w:szCs w:val="16"/>
          <w:lang w:eastAsia="vi-VN"/>
        </w:rPr>
        <w:t>=</w:t>
      </w:r>
      <w:r w:rsidRPr="002B3ED9">
        <w:rPr>
          <w:rFonts w:ascii="Times New Roman" w:eastAsia="Times New Roman" w:hAnsi="Times New Roman"/>
          <w:i/>
          <w:sz w:val="16"/>
          <w:szCs w:val="16"/>
          <w:lang w:val="vi-VN" w:eastAsia="vi-VN"/>
        </w:rPr>
        <w:t xml:space="preserve"> X±SD; </w:t>
      </w:r>
      <w:r w:rsidRPr="002B3ED9">
        <w:rPr>
          <w:rFonts w:ascii="Times New Roman" w:eastAsia="Times New Roman" w:hAnsi="Times New Roman"/>
          <w:i/>
          <w:sz w:val="16"/>
          <w:szCs w:val="16"/>
          <w:lang w:eastAsia="vi-VN"/>
        </w:rPr>
        <w:t>ns, p&gt;0,05 giữa các thời điểm cùng nhóm;</w:t>
      </w:r>
      <w:r w:rsidRPr="002B3ED9">
        <w:rPr>
          <w:rFonts w:ascii="Times New Roman" w:eastAsia="Times New Roman" w:hAnsi="Times New Roman"/>
          <w:i/>
          <w:sz w:val="16"/>
          <w:szCs w:val="16"/>
          <w:lang w:val="vi-VN" w:eastAsia="vi-VN"/>
        </w:rPr>
        <w:t xml:space="preserve"> </w:t>
      </w:r>
      <w:r w:rsidRPr="002B3ED9">
        <w:rPr>
          <w:rFonts w:ascii="Times New Roman" w:eastAsia="Times New Roman" w:hAnsi="Times New Roman"/>
          <w:i/>
          <w:sz w:val="16"/>
          <w:szCs w:val="16"/>
          <w:lang w:eastAsia="vi-VN"/>
        </w:rPr>
        <w:t>a: ANOVA repeted test</w:t>
      </w:r>
      <w:r w:rsidRPr="002B3ED9">
        <w:rPr>
          <w:rFonts w:ascii="Times New Roman" w:eastAsia="Times New Roman" w:hAnsi="Times New Roman"/>
          <w:i/>
          <w:sz w:val="16"/>
          <w:szCs w:val="16"/>
          <w:lang w:val="vi-VN" w:eastAsia="vi-VN"/>
        </w:rPr>
        <w:t xml:space="preserve"> </w:t>
      </w:r>
    </w:p>
    <w:p w:rsidR="00DB66E8" w:rsidRPr="002B3ED9" w:rsidRDefault="00C669B2" w:rsidP="00495A07">
      <w:pPr>
        <w:spacing w:after="0" w:line="240" w:lineRule="auto"/>
        <w:jc w:val="both"/>
        <w:rPr>
          <w:rFonts w:ascii="Times New Roman" w:eastAsia="Times New Roman" w:hAnsi="Times New Roman"/>
        </w:rPr>
      </w:pPr>
      <w:r w:rsidRPr="002B3ED9">
        <w:rPr>
          <w:rFonts w:ascii="Times New Roman" w:eastAsia="Times New Roman" w:hAnsi="Times New Roman"/>
        </w:rPr>
        <w:t>K</w:t>
      </w:r>
      <w:r w:rsidR="00DB66E8" w:rsidRPr="002B3ED9">
        <w:rPr>
          <w:rFonts w:ascii="Times New Roman" w:eastAsia="Times New Roman" w:hAnsi="Times New Roman"/>
        </w:rPr>
        <w:t>hông có sự khác biệt ý nghĩa về cân nặng, cũng như các chỉ số Z score cân nặng/tuổi giữa 2 nhóm tại cùng một thời điểm can thiệp.</w:t>
      </w:r>
      <w:r w:rsidR="005A429D" w:rsidRPr="002B3ED9">
        <w:rPr>
          <w:rFonts w:ascii="Times New Roman" w:eastAsia="Times New Roman" w:hAnsi="Times New Roman"/>
        </w:rPr>
        <w:t xml:space="preserve"> </w:t>
      </w:r>
      <w:r w:rsidR="00DB66E8" w:rsidRPr="002B3ED9">
        <w:rPr>
          <w:rFonts w:ascii="Times New Roman" w:eastAsia="Times New Roman" w:hAnsi="Times New Roman"/>
        </w:rPr>
        <w:t>Cân nặng trung bình của 2 nhóm nghiên cứu tại các thời điểm D</w:t>
      </w:r>
      <w:r w:rsidR="00DB66E8" w:rsidRPr="002B3ED9">
        <w:rPr>
          <w:rFonts w:ascii="Times New Roman" w:eastAsia="Times New Roman" w:hAnsi="Times New Roman"/>
          <w:vertAlign w:val="subscript"/>
        </w:rPr>
        <w:t>14</w:t>
      </w:r>
      <w:r w:rsidR="00DB66E8" w:rsidRPr="002B3ED9">
        <w:rPr>
          <w:rFonts w:ascii="Times New Roman" w:eastAsia="Times New Roman" w:hAnsi="Times New Roman"/>
        </w:rPr>
        <w:t>, D</w:t>
      </w:r>
      <w:r w:rsidR="00DB66E8" w:rsidRPr="002B3ED9">
        <w:rPr>
          <w:rFonts w:ascii="Times New Roman" w:eastAsia="Times New Roman" w:hAnsi="Times New Roman"/>
          <w:vertAlign w:val="subscript"/>
        </w:rPr>
        <w:t>21</w:t>
      </w:r>
      <w:r w:rsidR="00DB66E8" w:rsidRPr="002B3ED9">
        <w:rPr>
          <w:rFonts w:ascii="Times New Roman" w:eastAsia="Times New Roman" w:hAnsi="Times New Roman"/>
        </w:rPr>
        <w:t>, D</w:t>
      </w:r>
      <w:r w:rsidR="00DB66E8" w:rsidRPr="002B3ED9">
        <w:rPr>
          <w:rFonts w:ascii="Times New Roman" w:eastAsia="Times New Roman" w:hAnsi="Times New Roman"/>
          <w:vertAlign w:val="subscript"/>
        </w:rPr>
        <w:t>35</w:t>
      </w:r>
      <w:r w:rsidR="00DB66E8" w:rsidRPr="002B3ED9">
        <w:rPr>
          <w:rFonts w:ascii="Times New Roman" w:eastAsia="Times New Roman" w:hAnsi="Times New Roman"/>
        </w:rPr>
        <w:t xml:space="preserve"> có xu hướng tốt hơn so với thời điểm D</w:t>
      </w:r>
      <w:r w:rsidR="00DB66E8" w:rsidRPr="002B3ED9">
        <w:rPr>
          <w:rFonts w:ascii="Times New Roman" w:eastAsia="Times New Roman" w:hAnsi="Times New Roman"/>
          <w:vertAlign w:val="subscript"/>
        </w:rPr>
        <w:t>0</w:t>
      </w:r>
      <w:r w:rsidR="00DB66E8" w:rsidRPr="002B3ED9">
        <w:rPr>
          <w:rFonts w:ascii="Times New Roman" w:eastAsia="Times New Roman" w:hAnsi="Times New Roman"/>
        </w:rPr>
        <w:t>, tuy nhiên sự khác biệt chưa có ý nghĩa thống kê (p&gt;0,05).</w:t>
      </w:r>
    </w:p>
    <w:p w:rsidR="00807370" w:rsidRPr="002B3ED9" w:rsidRDefault="00807370" w:rsidP="00495A07">
      <w:pPr>
        <w:spacing w:after="0" w:line="240" w:lineRule="auto"/>
        <w:jc w:val="center"/>
        <w:rPr>
          <w:rFonts w:ascii="Times New Roman" w:eastAsia="Times New Roman" w:hAnsi="Times New Roman"/>
          <w:b/>
          <w:lang w:eastAsia="vi-VN"/>
        </w:rPr>
      </w:pPr>
      <w:r w:rsidRPr="002B3ED9">
        <w:rPr>
          <w:rFonts w:ascii="Times New Roman" w:eastAsia="Times New Roman" w:hAnsi="Times New Roman"/>
          <w:b/>
          <w:i/>
          <w:lang w:val="vi-VN" w:eastAsia="vi-VN"/>
        </w:rPr>
        <w:t xml:space="preserve">Bảng </w:t>
      </w:r>
      <w:r w:rsidRPr="002B3ED9">
        <w:rPr>
          <w:rFonts w:ascii="Times New Roman" w:eastAsia="Times New Roman" w:hAnsi="Times New Roman"/>
          <w:b/>
          <w:i/>
          <w:lang w:eastAsia="vi-VN"/>
        </w:rPr>
        <w:t>3</w:t>
      </w:r>
      <w:r w:rsidRPr="002B3ED9">
        <w:rPr>
          <w:rFonts w:ascii="Times New Roman" w:eastAsia="Times New Roman" w:hAnsi="Times New Roman"/>
          <w:b/>
          <w:i/>
          <w:lang w:val="vi-VN" w:eastAsia="vi-VN"/>
        </w:rPr>
        <w:t>.</w:t>
      </w:r>
      <w:r w:rsidR="005A429D" w:rsidRPr="002B3ED9">
        <w:rPr>
          <w:rFonts w:ascii="Times New Roman" w:eastAsia="Times New Roman" w:hAnsi="Times New Roman"/>
          <w:b/>
          <w:i/>
          <w:lang w:eastAsia="vi-VN"/>
        </w:rPr>
        <w:t>1</w:t>
      </w:r>
      <w:r w:rsidR="00D70EB6" w:rsidRPr="002B3ED9">
        <w:rPr>
          <w:rFonts w:ascii="Times New Roman" w:eastAsia="Times New Roman" w:hAnsi="Times New Roman"/>
          <w:b/>
          <w:i/>
          <w:lang w:eastAsia="vi-VN"/>
        </w:rPr>
        <w:t>0</w:t>
      </w:r>
      <w:r w:rsidRPr="002B3ED9">
        <w:rPr>
          <w:rFonts w:ascii="Times New Roman" w:eastAsia="Times New Roman" w:hAnsi="Times New Roman"/>
          <w:b/>
          <w:i/>
          <w:lang w:eastAsia="vi-VN"/>
        </w:rPr>
        <w:t>.</w:t>
      </w:r>
      <w:r w:rsidRPr="002B3ED9">
        <w:rPr>
          <w:rFonts w:ascii="Times New Roman" w:eastAsia="Times New Roman" w:hAnsi="Times New Roman"/>
          <w:b/>
          <w:lang w:eastAsia="vi-VN"/>
        </w:rPr>
        <w:t xml:space="preserve"> </w:t>
      </w:r>
      <w:r w:rsidR="00D70EB6" w:rsidRPr="002B3ED9">
        <w:rPr>
          <w:rFonts w:ascii="Times New Roman" w:eastAsia="Times New Roman" w:hAnsi="Times New Roman"/>
          <w:b/>
          <w:sz w:val="20"/>
          <w:szCs w:val="20"/>
        </w:rPr>
        <w:t>Hiệu quả của enzyme và probiotic trong sản phẩm MTH.VC</w:t>
      </w:r>
      <w:r w:rsidR="00D70EB6" w:rsidRPr="002B3ED9">
        <w:rPr>
          <w:rFonts w:ascii="Times New Roman" w:eastAsia="Times New Roman" w:hAnsi="Times New Roman"/>
        </w:rPr>
        <w:t xml:space="preserve">  </w:t>
      </w:r>
      <w:r w:rsidRPr="002B3ED9">
        <w:rPr>
          <w:rFonts w:ascii="Times New Roman" w:eastAsia="Times New Roman" w:hAnsi="Times New Roman"/>
          <w:b/>
          <w:lang w:val="vi-VN" w:eastAsia="vi-VN"/>
        </w:rPr>
        <w:t xml:space="preserve">đến  giảm nguy cơ mắc bệnh </w:t>
      </w:r>
      <w:r w:rsidRPr="002B3ED9">
        <w:rPr>
          <w:rFonts w:ascii="Times New Roman" w:eastAsia="Times New Roman" w:hAnsi="Times New Roman"/>
          <w:b/>
          <w:lang w:eastAsia="vi-VN"/>
        </w:rPr>
        <w:t>suy dinh dưỡng</w:t>
      </w:r>
      <w:r w:rsidRPr="002B3ED9">
        <w:rPr>
          <w:rFonts w:ascii="Times New Roman" w:eastAsia="Times New Roman" w:hAnsi="Times New Roman"/>
          <w:b/>
          <w:lang w:val="vi-VN" w:eastAsia="vi-VN"/>
        </w:rPr>
        <w:t xml:space="preserve"> nhẹ cân và thấp còi</w:t>
      </w:r>
    </w:p>
    <w:tbl>
      <w:tblPr>
        <w:tblW w:w="623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276"/>
        <w:gridCol w:w="850"/>
        <w:gridCol w:w="567"/>
        <w:gridCol w:w="851"/>
        <w:gridCol w:w="567"/>
        <w:gridCol w:w="850"/>
      </w:tblGrid>
      <w:tr w:rsidR="002B3ED9" w:rsidRPr="002B3ED9" w:rsidTr="00CE2138">
        <w:trPr>
          <w:trHeight w:val="346"/>
        </w:trPr>
        <w:tc>
          <w:tcPr>
            <w:tcW w:w="1276" w:type="dxa"/>
            <w:shd w:val="clear" w:color="auto" w:fill="auto"/>
          </w:tcPr>
          <w:p w:rsidR="00CE2138" w:rsidRPr="002B3ED9" w:rsidRDefault="00CE2138" w:rsidP="00D23C1D">
            <w:pPr>
              <w:tabs>
                <w:tab w:val="num" w:pos="1170"/>
              </w:tabs>
              <w:spacing w:before="60" w:after="0" w:line="240" w:lineRule="auto"/>
              <w:jc w:val="both"/>
              <w:rPr>
                <w:rFonts w:ascii="Times New Roman" w:eastAsia="Times New Roman" w:hAnsi="Times New Roman"/>
                <w:b/>
                <w:sz w:val="20"/>
                <w:szCs w:val="20"/>
              </w:rPr>
            </w:pPr>
            <w:r w:rsidRPr="002B3ED9">
              <w:rPr>
                <w:rFonts w:ascii="Times New Roman" w:eastAsia="Times New Roman" w:hAnsi="Times New Roman"/>
                <w:b/>
                <w:sz w:val="20"/>
                <w:szCs w:val="20"/>
              </w:rPr>
              <w:t>Các chỉ số</w:t>
            </w:r>
          </w:p>
        </w:tc>
        <w:tc>
          <w:tcPr>
            <w:tcW w:w="1276" w:type="dxa"/>
            <w:shd w:val="clear" w:color="auto" w:fill="auto"/>
            <w:vAlign w:val="center"/>
          </w:tcPr>
          <w:p w:rsidR="00CE2138" w:rsidRPr="002B3ED9" w:rsidRDefault="00CE2138" w:rsidP="00D23C1D">
            <w:pPr>
              <w:tabs>
                <w:tab w:val="num" w:pos="1170"/>
              </w:tabs>
              <w:spacing w:after="0" w:line="240" w:lineRule="auto"/>
              <w:jc w:val="center"/>
              <w:rPr>
                <w:rFonts w:ascii="Times New Roman" w:eastAsia="Times New Roman" w:hAnsi="Times New Roman"/>
                <w:b/>
                <w:sz w:val="20"/>
                <w:szCs w:val="20"/>
              </w:rPr>
            </w:pPr>
            <w:r w:rsidRPr="002B3ED9">
              <w:rPr>
                <w:rFonts w:ascii="Times New Roman" w:eastAsia="Times New Roman" w:hAnsi="Times New Roman"/>
                <w:b/>
                <w:sz w:val="20"/>
                <w:szCs w:val="20"/>
              </w:rPr>
              <w:t>Tại D21</w:t>
            </w:r>
          </w:p>
        </w:tc>
        <w:tc>
          <w:tcPr>
            <w:tcW w:w="1417" w:type="dxa"/>
            <w:gridSpan w:val="2"/>
            <w:shd w:val="clear" w:color="auto" w:fill="auto"/>
            <w:vAlign w:val="center"/>
          </w:tcPr>
          <w:p w:rsidR="00CE2138" w:rsidRPr="002B3ED9" w:rsidRDefault="00CE2138" w:rsidP="00D23C1D">
            <w:pPr>
              <w:tabs>
                <w:tab w:val="num" w:pos="1170"/>
              </w:tabs>
              <w:spacing w:after="0" w:line="240" w:lineRule="auto"/>
              <w:jc w:val="center"/>
              <w:rPr>
                <w:rFonts w:ascii="Times New Roman" w:eastAsia="Times New Roman" w:hAnsi="Times New Roman"/>
                <w:b/>
                <w:sz w:val="20"/>
                <w:szCs w:val="20"/>
              </w:rPr>
            </w:pPr>
            <w:r w:rsidRPr="002B3ED9">
              <w:rPr>
                <w:rFonts w:ascii="Times New Roman" w:eastAsia="Times New Roman" w:hAnsi="Times New Roman"/>
                <w:b/>
                <w:sz w:val="20"/>
                <w:szCs w:val="20"/>
              </w:rPr>
              <w:t>Nhóm MTH.VC</w:t>
            </w:r>
          </w:p>
        </w:tc>
        <w:tc>
          <w:tcPr>
            <w:tcW w:w="1418" w:type="dxa"/>
            <w:gridSpan w:val="2"/>
            <w:shd w:val="clear" w:color="auto" w:fill="auto"/>
            <w:vAlign w:val="center"/>
          </w:tcPr>
          <w:p w:rsidR="00CE2138" w:rsidRPr="002B3ED9" w:rsidRDefault="00CE2138" w:rsidP="00D23C1D">
            <w:pPr>
              <w:tabs>
                <w:tab w:val="num" w:pos="1170"/>
              </w:tabs>
              <w:spacing w:after="0" w:line="240" w:lineRule="auto"/>
              <w:jc w:val="center"/>
              <w:rPr>
                <w:rFonts w:ascii="Times New Roman" w:eastAsia="Times New Roman" w:hAnsi="Times New Roman"/>
                <w:b/>
                <w:sz w:val="20"/>
                <w:szCs w:val="20"/>
              </w:rPr>
            </w:pPr>
            <w:r w:rsidRPr="002B3ED9">
              <w:rPr>
                <w:rFonts w:ascii="Times New Roman" w:eastAsia="Times New Roman" w:hAnsi="Times New Roman"/>
                <w:b/>
                <w:sz w:val="20"/>
                <w:szCs w:val="20"/>
              </w:rPr>
              <w:t>Nhóm VC</w:t>
            </w:r>
          </w:p>
        </w:tc>
        <w:tc>
          <w:tcPr>
            <w:tcW w:w="850" w:type="dxa"/>
          </w:tcPr>
          <w:p w:rsidR="00CE2138" w:rsidRPr="002B3ED9" w:rsidRDefault="00CE2138" w:rsidP="00D23C1D">
            <w:pPr>
              <w:tabs>
                <w:tab w:val="num" w:pos="1170"/>
              </w:tabs>
              <w:spacing w:after="0" w:line="240" w:lineRule="auto"/>
              <w:jc w:val="center"/>
              <w:rPr>
                <w:rFonts w:ascii="Times New Roman" w:eastAsia="Times New Roman" w:hAnsi="Times New Roman"/>
                <w:b/>
                <w:sz w:val="20"/>
                <w:szCs w:val="20"/>
              </w:rPr>
            </w:pPr>
            <w:r w:rsidRPr="002B3ED9">
              <w:rPr>
                <w:rFonts w:ascii="Times New Roman" w:eastAsia="Times New Roman" w:hAnsi="Times New Roman"/>
                <w:b/>
                <w:i/>
                <w:sz w:val="20"/>
                <w:szCs w:val="20"/>
                <w:lang w:eastAsia="vi-VN"/>
              </w:rPr>
              <w:t>p (</w:t>
            </w:r>
            <w:r w:rsidRPr="002B3ED9">
              <w:rPr>
                <w:rFonts w:ascii="Times New Roman" w:eastAsia="Times New Roman" w:hAnsi="Times New Roman"/>
                <w:sz w:val="20"/>
                <w:szCs w:val="20"/>
              </w:rPr>
              <w:sym w:font="Symbol" w:char="F063"/>
            </w:r>
            <w:r w:rsidRPr="002B3ED9">
              <w:rPr>
                <w:rFonts w:ascii="Times New Roman" w:eastAsia="Times New Roman" w:hAnsi="Times New Roman"/>
                <w:i/>
                <w:sz w:val="20"/>
                <w:szCs w:val="20"/>
                <w:vertAlign w:val="superscript"/>
              </w:rPr>
              <w:t>2</w:t>
            </w:r>
            <w:r w:rsidRPr="002B3ED9">
              <w:rPr>
                <w:rFonts w:ascii="Times New Roman" w:eastAsia="Times New Roman" w:hAnsi="Times New Roman"/>
                <w:i/>
                <w:sz w:val="20"/>
                <w:szCs w:val="20"/>
              </w:rPr>
              <w:t xml:space="preserve"> test)</w:t>
            </w:r>
          </w:p>
        </w:tc>
      </w:tr>
      <w:tr w:rsidR="002B3ED9" w:rsidRPr="002B3ED9" w:rsidTr="00CE2138">
        <w:trPr>
          <w:trHeight w:val="296"/>
        </w:trPr>
        <w:tc>
          <w:tcPr>
            <w:tcW w:w="1276" w:type="dxa"/>
            <w:vMerge w:val="restart"/>
            <w:shd w:val="clear" w:color="auto" w:fill="auto"/>
          </w:tcPr>
          <w:p w:rsidR="00CE2138" w:rsidRPr="002B3ED9" w:rsidRDefault="00CE2138" w:rsidP="00D23C1D">
            <w:pPr>
              <w:tabs>
                <w:tab w:val="num" w:pos="1170"/>
              </w:tabs>
              <w:spacing w:after="0" w:line="240" w:lineRule="auto"/>
              <w:jc w:val="both"/>
              <w:rPr>
                <w:rFonts w:ascii="Times New Roman" w:eastAsia="Times New Roman" w:hAnsi="Times New Roman"/>
                <w:sz w:val="20"/>
                <w:szCs w:val="20"/>
              </w:rPr>
            </w:pPr>
          </w:p>
          <w:p w:rsidR="00CE2138" w:rsidRPr="002B3ED9" w:rsidRDefault="00CE2138" w:rsidP="00D23C1D">
            <w:pPr>
              <w:tabs>
                <w:tab w:val="num" w:pos="1170"/>
              </w:tabs>
              <w:spacing w:after="0" w:line="240" w:lineRule="auto"/>
              <w:rPr>
                <w:rFonts w:ascii="Times New Roman" w:eastAsia="Times New Roman" w:hAnsi="Times New Roman"/>
                <w:b/>
                <w:sz w:val="20"/>
                <w:szCs w:val="20"/>
              </w:rPr>
            </w:pPr>
            <w:r w:rsidRPr="002B3ED9">
              <w:rPr>
                <w:rFonts w:ascii="Times New Roman" w:eastAsia="Times New Roman" w:hAnsi="Times New Roman"/>
                <w:sz w:val="20"/>
                <w:szCs w:val="20"/>
              </w:rPr>
              <w:t>Nguy cơ SDD nhẹ cân (WAZ&lt;-1,5</w:t>
            </w:r>
            <w:r w:rsidRPr="002B3ED9">
              <w:rPr>
                <w:rFonts w:ascii="Times New Roman" w:eastAsia="Times New Roman" w:hAnsi="Times New Roman"/>
                <w:b/>
                <w:sz w:val="20"/>
                <w:szCs w:val="20"/>
              </w:rPr>
              <w:t>)</w:t>
            </w:r>
          </w:p>
        </w:tc>
        <w:tc>
          <w:tcPr>
            <w:tcW w:w="1276" w:type="dxa"/>
            <w:shd w:val="clear" w:color="auto" w:fill="C6D9F1"/>
            <w:vAlign w:val="center"/>
          </w:tcPr>
          <w:p w:rsidR="00CE2138" w:rsidRPr="002B3ED9" w:rsidRDefault="00CE2138" w:rsidP="00D23C1D">
            <w:pPr>
              <w:tabs>
                <w:tab w:val="num" w:pos="1170"/>
              </w:tabs>
              <w:spacing w:after="0" w:line="240" w:lineRule="auto"/>
              <w:jc w:val="center"/>
              <w:rPr>
                <w:rFonts w:ascii="Times New Roman" w:eastAsia="Times New Roman" w:hAnsi="Times New Roman"/>
                <w:b/>
                <w:sz w:val="20"/>
                <w:szCs w:val="20"/>
              </w:rPr>
            </w:pPr>
          </w:p>
        </w:tc>
        <w:tc>
          <w:tcPr>
            <w:tcW w:w="850" w:type="dxa"/>
            <w:shd w:val="clear" w:color="auto" w:fill="C6D9F1"/>
            <w:vAlign w:val="center"/>
          </w:tcPr>
          <w:p w:rsidR="00CE2138" w:rsidRPr="002B3ED9" w:rsidRDefault="00CE2138" w:rsidP="00D23C1D">
            <w:pPr>
              <w:tabs>
                <w:tab w:val="num" w:pos="1170"/>
              </w:tabs>
              <w:spacing w:after="0" w:line="240" w:lineRule="auto"/>
              <w:jc w:val="center"/>
              <w:rPr>
                <w:rFonts w:ascii="Times New Roman" w:eastAsia="Times New Roman" w:hAnsi="Times New Roman"/>
                <w:b/>
                <w:sz w:val="20"/>
                <w:szCs w:val="20"/>
              </w:rPr>
            </w:pPr>
            <w:r w:rsidRPr="002B3ED9">
              <w:rPr>
                <w:rFonts w:ascii="Times New Roman" w:eastAsia="Times New Roman" w:hAnsi="Times New Roman"/>
                <w:b/>
                <w:sz w:val="20"/>
                <w:szCs w:val="20"/>
              </w:rPr>
              <w:t>n = 37</w:t>
            </w:r>
          </w:p>
        </w:tc>
        <w:tc>
          <w:tcPr>
            <w:tcW w:w="567" w:type="dxa"/>
            <w:shd w:val="clear" w:color="auto" w:fill="C6D9F1"/>
          </w:tcPr>
          <w:p w:rsidR="00CE2138" w:rsidRPr="002B3ED9" w:rsidRDefault="00CE2138" w:rsidP="00D23C1D">
            <w:pPr>
              <w:tabs>
                <w:tab w:val="num" w:pos="1170"/>
              </w:tabs>
              <w:spacing w:after="0" w:line="240" w:lineRule="auto"/>
              <w:jc w:val="center"/>
              <w:rPr>
                <w:rFonts w:ascii="Times New Roman" w:eastAsia="Times New Roman" w:hAnsi="Times New Roman"/>
                <w:b/>
                <w:sz w:val="20"/>
                <w:szCs w:val="20"/>
              </w:rPr>
            </w:pPr>
            <w:r w:rsidRPr="002B3ED9">
              <w:rPr>
                <w:rFonts w:ascii="Times New Roman" w:eastAsia="Times New Roman" w:hAnsi="Times New Roman"/>
                <w:b/>
                <w:sz w:val="20"/>
                <w:szCs w:val="20"/>
              </w:rPr>
              <w:t>%</w:t>
            </w:r>
          </w:p>
        </w:tc>
        <w:tc>
          <w:tcPr>
            <w:tcW w:w="851" w:type="dxa"/>
            <w:shd w:val="clear" w:color="auto" w:fill="C6D9F1"/>
            <w:vAlign w:val="center"/>
          </w:tcPr>
          <w:p w:rsidR="00CE2138" w:rsidRPr="002B3ED9" w:rsidRDefault="00CE2138" w:rsidP="00D23C1D">
            <w:pPr>
              <w:tabs>
                <w:tab w:val="num" w:pos="1170"/>
              </w:tabs>
              <w:spacing w:after="0" w:line="240" w:lineRule="auto"/>
              <w:jc w:val="center"/>
              <w:rPr>
                <w:rFonts w:ascii="Times New Roman" w:eastAsia="Times New Roman" w:hAnsi="Times New Roman"/>
                <w:b/>
                <w:sz w:val="20"/>
                <w:szCs w:val="20"/>
              </w:rPr>
            </w:pPr>
            <w:r w:rsidRPr="002B3ED9">
              <w:rPr>
                <w:rFonts w:ascii="Times New Roman" w:eastAsia="Times New Roman" w:hAnsi="Times New Roman"/>
                <w:b/>
                <w:sz w:val="20"/>
                <w:szCs w:val="20"/>
              </w:rPr>
              <w:t>n = 35</w:t>
            </w:r>
          </w:p>
        </w:tc>
        <w:tc>
          <w:tcPr>
            <w:tcW w:w="567" w:type="dxa"/>
            <w:shd w:val="clear" w:color="auto" w:fill="C6D9F1"/>
          </w:tcPr>
          <w:p w:rsidR="00CE2138" w:rsidRPr="002B3ED9" w:rsidRDefault="00CE2138" w:rsidP="00D23C1D">
            <w:pPr>
              <w:tabs>
                <w:tab w:val="num" w:pos="1170"/>
              </w:tabs>
              <w:spacing w:after="0" w:line="240" w:lineRule="auto"/>
              <w:jc w:val="center"/>
              <w:rPr>
                <w:rFonts w:ascii="Times New Roman" w:eastAsia="Times New Roman" w:hAnsi="Times New Roman"/>
                <w:b/>
                <w:sz w:val="20"/>
                <w:szCs w:val="20"/>
              </w:rPr>
            </w:pPr>
            <w:r w:rsidRPr="002B3ED9">
              <w:rPr>
                <w:rFonts w:ascii="Times New Roman" w:eastAsia="Times New Roman" w:hAnsi="Times New Roman"/>
                <w:b/>
                <w:sz w:val="20"/>
                <w:szCs w:val="20"/>
              </w:rPr>
              <w:t>%</w:t>
            </w:r>
          </w:p>
        </w:tc>
        <w:tc>
          <w:tcPr>
            <w:tcW w:w="850" w:type="dxa"/>
            <w:shd w:val="clear" w:color="auto" w:fill="C6D9F1"/>
          </w:tcPr>
          <w:p w:rsidR="00CE2138" w:rsidRPr="002B3ED9" w:rsidRDefault="00CE2138" w:rsidP="00D23C1D">
            <w:pPr>
              <w:tabs>
                <w:tab w:val="num" w:pos="1170"/>
              </w:tabs>
              <w:spacing w:after="0" w:line="240" w:lineRule="auto"/>
              <w:jc w:val="center"/>
              <w:rPr>
                <w:rFonts w:ascii="Times New Roman" w:eastAsia="Times New Roman" w:hAnsi="Times New Roman"/>
                <w:b/>
                <w:sz w:val="20"/>
                <w:szCs w:val="20"/>
              </w:rPr>
            </w:pPr>
          </w:p>
        </w:tc>
      </w:tr>
      <w:tr w:rsidR="002B3ED9" w:rsidRPr="002B3ED9" w:rsidTr="00CE2138">
        <w:trPr>
          <w:trHeight w:val="273"/>
        </w:trPr>
        <w:tc>
          <w:tcPr>
            <w:tcW w:w="1276" w:type="dxa"/>
            <w:vMerge/>
            <w:shd w:val="clear" w:color="auto" w:fill="auto"/>
          </w:tcPr>
          <w:p w:rsidR="00CE2138" w:rsidRPr="002B3ED9" w:rsidRDefault="00CE2138" w:rsidP="00D23C1D">
            <w:pPr>
              <w:tabs>
                <w:tab w:val="num" w:pos="1170"/>
              </w:tabs>
              <w:spacing w:after="0" w:line="240" w:lineRule="auto"/>
              <w:rPr>
                <w:rFonts w:ascii="Times New Roman" w:eastAsia="Times New Roman" w:hAnsi="Times New Roman"/>
                <w:b/>
                <w:sz w:val="20"/>
                <w:szCs w:val="20"/>
              </w:rPr>
            </w:pPr>
          </w:p>
        </w:tc>
        <w:tc>
          <w:tcPr>
            <w:tcW w:w="1276" w:type="dxa"/>
            <w:shd w:val="clear" w:color="auto" w:fill="auto"/>
          </w:tcPr>
          <w:p w:rsidR="00CE2138" w:rsidRPr="002B3ED9" w:rsidRDefault="00CE2138" w:rsidP="00D23C1D">
            <w:pPr>
              <w:tabs>
                <w:tab w:val="num" w:pos="1170"/>
              </w:tabs>
              <w:spacing w:after="0" w:line="240" w:lineRule="auto"/>
              <w:jc w:val="both"/>
              <w:rPr>
                <w:rFonts w:ascii="Times New Roman" w:eastAsia="Times New Roman" w:hAnsi="Times New Roman"/>
                <w:sz w:val="20"/>
                <w:szCs w:val="20"/>
              </w:rPr>
            </w:pPr>
            <w:r w:rsidRPr="002B3ED9">
              <w:rPr>
                <w:rFonts w:ascii="Times New Roman" w:eastAsia="Times New Roman" w:hAnsi="Times New Roman"/>
                <w:sz w:val="20"/>
                <w:szCs w:val="20"/>
              </w:rPr>
              <w:t xml:space="preserve">Hết nguy cơ </w:t>
            </w:r>
          </w:p>
        </w:tc>
        <w:tc>
          <w:tcPr>
            <w:tcW w:w="850" w:type="dxa"/>
            <w:shd w:val="clear" w:color="auto" w:fill="auto"/>
          </w:tcPr>
          <w:p w:rsidR="00CE2138" w:rsidRPr="002B3ED9" w:rsidRDefault="00CE2138" w:rsidP="00CE2138">
            <w:pPr>
              <w:tabs>
                <w:tab w:val="num" w:pos="1170"/>
              </w:tabs>
              <w:spacing w:after="0" w:line="240" w:lineRule="auto"/>
              <w:jc w:val="both"/>
              <w:rPr>
                <w:rFonts w:ascii="Times New Roman" w:eastAsia="Times New Roman" w:hAnsi="Times New Roman"/>
                <w:sz w:val="20"/>
                <w:szCs w:val="20"/>
              </w:rPr>
            </w:pPr>
            <w:r w:rsidRPr="002B3ED9">
              <w:rPr>
                <w:rFonts w:ascii="Times New Roman" w:eastAsia="Times New Roman" w:hAnsi="Times New Roman"/>
                <w:sz w:val="20"/>
                <w:szCs w:val="20"/>
              </w:rPr>
              <w:t>17</w:t>
            </w:r>
          </w:p>
        </w:tc>
        <w:tc>
          <w:tcPr>
            <w:tcW w:w="567" w:type="dxa"/>
          </w:tcPr>
          <w:p w:rsidR="00CE2138" w:rsidRPr="002B3ED9" w:rsidRDefault="00CE2138" w:rsidP="00D23C1D">
            <w:pPr>
              <w:tabs>
                <w:tab w:val="num" w:pos="1170"/>
              </w:tabs>
              <w:spacing w:after="0" w:line="240" w:lineRule="auto"/>
              <w:rPr>
                <w:rFonts w:ascii="Times New Roman" w:eastAsia="Times New Roman" w:hAnsi="Times New Roman"/>
                <w:sz w:val="20"/>
                <w:szCs w:val="20"/>
              </w:rPr>
            </w:pPr>
            <w:r w:rsidRPr="002B3ED9">
              <w:rPr>
                <w:rFonts w:ascii="Times New Roman" w:eastAsia="Times New Roman" w:hAnsi="Times New Roman"/>
                <w:sz w:val="20"/>
                <w:szCs w:val="20"/>
              </w:rPr>
              <w:t>45,9</w:t>
            </w:r>
          </w:p>
        </w:tc>
        <w:tc>
          <w:tcPr>
            <w:tcW w:w="851" w:type="dxa"/>
            <w:shd w:val="clear" w:color="auto" w:fill="auto"/>
          </w:tcPr>
          <w:p w:rsidR="00CE2138" w:rsidRPr="002B3ED9" w:rsidRDefault="00CE2138" w:rsidP="00D23C1D">
            <w:pPr>
              <w:tabs>
                <w:tab w:val="num" w:pos="1170"/>
              </w:tabs>
              <w:spacing w:after="0" w:line="240" w:lineRule="auto"/>
              <w:jc w:val="both"/>
              <w:rPr>
                <w:rFonts w:ascii="Times New Roman" w:eastAsia="Times New Roman" w:hAnsi="Times New Roman"/>
                <w:sz w:val="20"/>
                <w:szCs w:val="20"/>
              </w:rPr>
            </w:pPr>
            <w:r w:rsidRPr="002B3ED9">
              <w:rPr>
                <w:rFonts w:ascii="Times New Roman" w:eastAsia="Times New Roman" w:hAnsi="Times New Roman"/>
                <w:sz w:val="20"/>
                <w:szCs w:val="20"/>
              </w:rPr>
              <w:t>10</w:t>
            </w:r>
          </w:p>
        </w:tc>
        <w:tc>
          <w:tcPr>
            <w:tcW w:w="567" w:type="dxa"/>
          </w:tcPr>
          <w:p w:rsidR="00CE2138" w:rsidRPr="002B3ED9" w:rsidRDefault="00CE2138" w:rsidP="00D23C1D">
            <w:pPr>
              <w:tabs>
                <w:tab w:val="num" w:pos="1170"/>
              </w:tabs>
              <w:spacing w:after="0" w:line="240" w:lineRule="auto"/>
              <w:jc w:val="both"/>
              <w:rPr>
                <w:rFonts w:ascii="Times New Roman" w:eastAsia="Times New Roman" w:hAnsi="Times New Roman"/>
                <w:sz w:val="20"/>
                <w:szCs w:val="20"/>
              </w:rPr>
            </w:pPr>
            <w:r w:rsidRPr="002B3ED9">
              <w:rPr>
                <w:rFonts w:ascii="Times New Roman" w:eastAsia="Times New Roman" w:hAnsi="Times New Roman"/>
                <w:sz w:val="20"/>
                <w:szCs w:val="20"/>
              </w:rPr>
              <w:t>28,6</w:t>
            </w:r>
          </w:p>
        </w:tc>
        <w:tc>
          <w:tcPr>
            <w:tcW w:w="850" w:type="dxa"/>
            <w:vMerge w:val="restart"/>
          </w:tcPr>
          <w:p w:rsidR="00CE2138" w:rsidRPr="002B3ED9" w:rsidRDefault="00CE2138" w:rsidP="00D23C1D">
            <w:pPr>
              <w:tabs>
                <w:tab w:val="num" w:pos="1170"/>
              </w:tabs>
              <w:spacing w:after="0" w:line="240" w:lineRule="auto"/>
              <w:jc w:val="both"/>
              <w:rPr>
                <w:rFonts w:ascii="Times New Roman" w:eastAsia="Times New Roman" w:hAnsi="Times New Roman"/>
                <w:sz w:val="20"/>
                <w:szCs w:val="20"/>
              </w:rPr>
            </w:pPr>
            <w:r w:rsidRPr="002B3ED9">
              <w:rPr>
                <w:rFonts w:ascii="Times New Roman" w:eastAsia="Times New Roman" w:hAnsi="Times New Roman"/>
              </w:rPr>
              <w:t>0,2013</w:t>
            </w:r>
          </w:p>
        </w:tc>
      </w:tr>
      <w:tr w:rsidR="002B3ED9" w:rsidRPr="002B3ED9" w:rsidTr="00CE2138">
        <w:trPr>
          <w:trHeight w:val="148"/>
        </w:trPr>
        <w:tc>
          <w:tcPr>
            <w:tcW w:w="1276" w:type="dxa"/>
            <w:vMerge/>
            <w:shd w:val="clear" w:color="auto" w:fill="auto"/>
          </w:tcPr>
          <w:p w:rsidR="00CE2138" w:rsidRPr="002B3ED9" w:rsidRDefault="00CE2138" w:rsidP="00D23C1D">
            <w:pPr>
              <w:tabs>
                <w:tab w:val="num" w:pos="1170"/>
              </w:tabs>
              <w:spacing w:after="0" w:line="240" w:lineRule="auto"/>
              <w:jc w:val="both"/>
              <w:rPr>
                <w:rFonts w:ascii="Times New Roman" w:eastAsia="Times New Roman" w:hAnsi="Times New Roman"/>
                <w:sz w:val="20"/>
                <w:szCs w:val="20"/>
              </w:rPr>
            </w:pPr>
          </w:p>
        </w:tc>
        <w:tc>
          <w:tcPr>
            <w:tcW w:w="1276" w:type="dxa"/>
            <w:shd w:val="clear" w:color="auto" w:fill="auto"/>
          </w:tcPr>
          <w:p w:rsidR="00CE2138" w:rsidRPr="002B3ED9" w:rsidRDefault="00CE2138" w:rsidP="00D23C1D">
            <w:pPr>
              <w:tabs>
                <w:tab w:val="num" w:pos="1170"/>
              </w:tabs>
              <w:spacing w:after="0" w:line="240" w:lineRule="auto"/>
              <w:jc w:val="both"/>
              <w:rPr>
                <w:rFonts w:ascii="Times New Roman" w:eastAsia="Times New Roman" w:hAnsi="Times New Roman"/>
                <w:sz w:val="20"/>
                <w:szCs w:val="20"/>
              </w:rPr>
            </w:pPr>
            <w:r w:rsidRPr="002B3ED9">
              <w:rPr>
                <w:rFonts w:ascii="Times New Roman" w:eastAsia="Times New Roman" w:hAnsi="Times New Roman"/>
                <w:sz w:val="20"/>
                <w:szCs w:val="20"/>
              </w:rPr>
              <w:t>Còn nguy cơ</w:t>
            </w:r>
          </w:p>
        </w:tc>
        <w:tc>
          <w:tcPr>
            <w:tcW w:w="850" w:type="dxa"/>
            <w:shd w:val="clear" w:color="auto" w:fill="auto"/>
          </w:tcPr>
          <w:p w:rsidR="00CE2138" w:rsidRPr="002B3ED9" w:rsidRDefault="00CE2138" w:rsidP="00CE2138">
            <w:pPr>
              <w:tabs>
                <w:tab w:val="num" w:pos="1170"/>
              </w:tabs>
              <w:spacing w:after="0" w:line="240" w:lineRule="auto"/>
              <w:jc w:val="both"/>
              <w:rPr>
                <w:rFonts w:ascii="Times New Roman" w:eastAsia="Times New Roman" w:hAnsi="Times New Roman"/>
                <w:sz w:val="20"/>
                <w:szCs w:val="20"/>
              </w:rPr>
            </w:pPr>
            <w:r w:rsidRPr="002B3ED9">
              <w:rPr>
                <w:rFonts w:ascii="Times New Roman" w:eastAsia="Times New Roman" w:hAnsi="Times New Roman"/>
                <w:sz w:val="20"/>
                <w:szCs w:val="20"/>
              </w:rPr>
              <w:t>20</w:t>
            </w:r>
          </w:p>
        </w:tc>
        <w:tc>
          <w:tcPr>
            <w:tcW w:w="567" w:type="dxa"/>
          </w:tcPr>
          <w:p w:rsidR="00CE2138" w:rsidRPr="002B3ED9" w:rsidRDefault="00CE2138" w:rsidP="00D23C1D">
            <w:pPr>
              <w:tabs>
                <w:tab w:val="num" w:pos="1170"/>
              </w:tabs>
              <w:spacing w:after="0" w:line="240" w:lineRule="auto"/>
              <w:jc w:val="both"/>
              <w:rPr>
                <w:rFonts w:ascii="Times New Roman" w:eastAsia="Times New Roman" w:hAnsi="Times New Roman"/>
                <w:sz w:val="20"/>
                <w:szCs w:val="20"/>
              </w:rPr>
            </w:pPr>
            <w:r w:rsidRPr="002B3ED9">
              <w:rPr>
                <w:rFonts w:ascii="Times New Roman" w:eastAsia="Times New Roman" w:hAnsi="Times New Roman"/>
                <w:sz w:val="20"/>
                <w:szCs w:val="20"/>
              </w:rPr>
              <w:t>54,1</w:t>
            </w:r>
          </w:p>
        </w:tc>
        <w:tc>
          <w:tcPr>
            <w:tcW w:w="851" w:type="dxa"/>
            <w:shd w:val="clear" w:color="auto" w:fill="auto"/>
          </w:tcPr>
          <w:p w:rsidR="00CE2138" w:rsidRPr="002B3ED9" w:rsidRDefault="00CE2138" w:rsidP="00D23C1D">
            <w:pPr>
              <w:tabs>
                <w:tab w:val="num" w:pos="1170"/>
              </w:tabs>
              <w:spacing w:after="0" w:line="240" w:lineRule="auto"/>
              <w:jc w:val="both"/>
              <w:rPr>
                <w:rFonts w:ascii="Times New Roman" w:eastAsia="Times New Roman" w:hAnsi="Times New Roman"/>
                <w:sz w:val="20"/>
                <w:szCs w:val="20"/>
              </w:rPr>
            </w:pPr>
            <w:r w:rsidRPr="002B3ED9">
              <w:rPr>
                <w:rFonts w:ascii="Times New Roman" w:eastAsia="Times New Roman" w:hAnsi="Times New Roman"/>
                <w:sz w:val="20"/>
                <w:szCs w:val="20"/>
              </w:rPr>
              <w:t>25</w:t>
            </w:r>
          </w:p>
        </w:tc>
        <w:tc>
          <w:tcPr>
            <w:tcW w:w="567" w:type="dxa"/>
          </w:tcPr>
          <w:p w:rsidR="00CE2138" w:rsidRPr="002B3ED9" w:rsidRDefault="00CE2138" w:rsidP="00D23C1D">
            <w:pPr>
              <w:tabs>
                <w:tab w:val="num" w:pos="1170"/>
              </w:tabs>
              <w:spacing w:after="0" w:line="240" w:lineRule="auto"/>
              <w:jc w:val="both"/>
              <w:rPr>
                <w:rFonts w:ascii="Times New Roman" w:eastAsia="Times New Roman" w:hAnsi="Times New Roman"/>
                <w:sz w:val="20"/>
                <w:szCs w:val="20"/>
              </w:rPr>
            </w:pPr>
            <w:r w:rsidRPr="002B3ED9">
              <w:rPr>
                <w:rFonts w:ascii="Times New Roman" w:eastAsia="Times New Roman" w:hAnsi="Times New Roman"/>
                <w:sz w:val="20"/>
                <w:szCs w:val="20"/>
              </w:rPr>
              <w:t>71,4</w:t>
            </w:r>
          </w:p>
        </w:tc>
        <w:tc>
          <w:tcPr>
            <w:tcW w:w="850" w:type="dxa"/>
            <w:vMerge/>
          </w:tcPr>
          <w:p w:rsidR="00CE2138" w:rsidRPr="002B3ED9" w:rsidRDefault="00CE2138" w:rsidP="00D23C1D">
            <w:pPr>
              <w:tabs>
                <w:tab w:val="num" w:pos="1170"/>
              </w:tabs>
              <w:spacing w:after="0" w:line="240" w:lineRule="auto"/>
              <w:jc w:val="both"/>
              <w:rPr>
                <w:rFonts w:ascii="Times New Roman" w:eastAsia="Times New Roman" w:hAnsi="Times New Roman"/>
                <w:sz w:val="20"/>
                <w:szCs w:val="20"/>
              </w:rPr>
            </w:pPr>
          </w:p>
        </w:tc>
      </w:tr>
      <w:tr w:rsidR="002B3ED9" w:rsidRPr="002B3ED9" w:rsidTr="00CE2138">
        <w:trPr>
          <w:trHeight w:val="148"/>
        </w:trPr>
        <w:tc>
          <w:tcPr>
            <w:tcW w:w="1276" w:type="dxa"/>
            <w:vMerge/>
            <w:shd w:val="clear" w:color="auto" w:fill="auto"/>
          </w:tcPr>
          <w:p w:rsidR="00CE2138" w:rsidRPr="002B3ED9" w:rsidRDefault="00CE2138" w:rsidP="00D23C1D">
            <w:pPr>
              <w:tabs>
                <w:tab w:val="num" w:pos="1170"/>
              </w:tabs>
              <w:spacing w:after="0" w:line="240" w:lineRule="auto"/>
              <w:ind w:firstLine="567"/>
              <w:jc w:val="both"/>
              <w:rPr>
                <w:rFonts w:ascii="Times New Roman" w:eastAsia="Times New Roman" w:hAnsi="Times New Roman"/>
                <w:sz w:val="20"/>
                <w:szCs w:val="20"/>
              </w:rPr>
            </w:pPr>
          </w:p>
        </w:tc>
        <w:tc>
          <w:tcPr>
            <w:tcW w:w="1276" w:type="dxa"/>
            <w:shd w:val="clear" w:color="auto" w:fill="auto"/>
          </w:tcPr>
          <w:p w:rsidR="00CE2138" w:rsidRPr="002B3ED9" w:rsidRDefault="00CE2138" w:rsidP="00D23C1D">
            <w:pPr>
              <w:tabs>
                <w:tab w:val="num" w:pos="1170"/>
              </w:tabs>
              <w:spacing w:after="0" w:line="240" w:lineRule="auto"/>
              <w:ind w:firstLine="567"/>
              <w:jc w:val="center"/>
              <w:rPr>
                <w:rFonts w:ascii="Times New Roman" w:eastAsia="Times New Roman" w:hAnsi="Times New Roman"/>
                <w:b/>
                <w:i/>
                <w:sz w:val="20"/>
                <w:szCs w:val="20"/>
              </w:rPr>
            </w:pPr>
            <w:r w:rsidRPr="002B3ED9">
              <w:rPr>
                <w:rFonts w:ascii="Times New Roman" w:eastAsia="Times New Roman" w:hAnsi="Times New Roman"/>
                <w:b/>
                <w:i/>
                <w:sz w:val="20"/>
                <w:szCs w:val="20"/>
              </w:rPr>
              <w:t>ARR</w:t>
            </w:r>
          </w:p>
        </w:tc>
        <w:tc>
          <w:tcPr>
            <w:tcW w:w="1417" w:type="dxa"/>
            <w:gridSpan w:val="2"/>
            <w:vMerge w:val="restart"/>
            <w:shd w:val="clear" w:color="auto" w:fill="auto"/>
          </w:tcPr>
          <w:p w:rsidR="00CE2138" w:rsidRPr="002B3ED9" w:rsidRDefault="00CE2138" w:rsidP="00D23C1D">
            <w:pPr>
              <w:tabs>
                <w:tab w:val="num" w:pos="1170"/>
              </w:tabs>
              <w:spacing w:after="0" w:line="240" w:lineRule="auto"/>
              <w:ind w:firstLine="567"/>
              <w:jc w:val="center"/>
              <w:rPr>
                <w:rFonts w:ascii="Times New Roman" w:eastAsia="Times New Roman" w:hAnsi="Times New Roman"/>
                <w:b/>
                <w:i/>
                <w:sz w:val="20"/>
                <w:szCs w:val="20"/>
              </w:rPr>
            </w:pPr>
            <w:r w:rsidRPr="002B3ED9">
              <w:rPr>
                <w:rFonts w:ascii="Times New Roman" w:eastAsia="Times New Roman" w:hAnsi="Times New Roman"/>
                <w:b/>
                <w:i/>
                <w:sz w:val="20"/>
                <w:szCs w:val="20"/>
              </w:rPr>
              <w:t>17,3</w:t>
            </w:r>
          </w:p>
          <w:p w:rsidR="00CE2138" w:rsidRPr="002B3ED9" w:rsidRDefault="00CE2138" w:rsidP="00D23C1D">
            <w:pPr>
              <w:tabs>
                <w:tab w:val="num" w:pos="1170"/>
              </w:tabs>
              <w:spacing w:after="0" w:line="240" w:lineRule="auto"/>
              <w:ind w:firstLine="567"/>
              <w:jc w:val="center"/>
              <w:rPr>
                <w:rFonts w:ascii="Times New Roman" w:eastAsia="Times New Roman" w:hAnsi="Times New Roman"/>
                <w:sz w:val="20"/>
                <w:szCs w:val="20"/>
              </w:rPr>
            </w:pPr>
            <w:r w:rsidRPr="002B3ED9">
              <w:rPr>
                <w:rFonts w:ascii="Times New Roman" w:eastAsia="Times New Roman" w:hAnsi="Times New Roman"/>
                <w:b/>
                <w:i/>
                <w:sz w:val="20"/>
                <w:szCs w:val="20"/>
              </w:rPr>
              <w:t>6</w:t>
            </w:r>
          </w:p>
        </w:tc>
        <w:tc>
          <w:tcPr>
            <w:tcW w:w="851" w:type="dxa"/>
            <w:tcBorders>
              <w:bottom w:val="nil"/>
            </w:tcBorders>
            <w:shd w:val="clear" w:color="auto" w:fill="auto"/>
          </w:tcPr>
          <w:p w:rsidR="00CE2138" w:rsidRPr="002B3ED9" w:rsidRDefault="00CE2138" w:rsidP="00D23C1D">
            <w:pPr>
              <w:tabs>
                <w:tab w:val="num" w:pos="1170"/>
              </w:tabs>
              <w:spacing w:after="0" w:line="240" w:lineRule="auto"/>
              <w:ind w:firstLine="567"/>
              <w:jc w:val="both"/>
              <w:rPr>
                <w:rFonts w:ascii="Times New Roman" w:eastAsia="Times New Roman" w:hAnsi="Times New Roman"/>
                <w:sz w:val="20"/>
                <w:szCs w:val="20"/>
              </w:rPr>
            </w:pPr>
          </w:p>
        </w:tc>
        <w:tc>
          <w:tcPr>
            <w:tcW w:w="567" w:type="dxa"/>
            <w:tcBorders>
              <w:bottom w:val="nil"/>
            </w:tcBorders>
          </w:tcPr>
          <w:p w:rsidR="00CE2138" w:rsidRPr="002B3ED9" w:rsidRDefault="00CE2138" w:rsidP="00D23C1D">
            <w:pPr>
              <w:tabs>
                <w:tab w:val="num" w:pos="1170"/>
              </w:tabs>
              <w:spacing w:after="0" w:line="240" w:lineRule="auto"/>
              <w:ind w:firstLine="567"/>
              <w:jc w:val="both"/>
              <w:rPr>
                <w:rFonts w:ascii="Times New Roman" w:eastAsia="Times New Roman" w:hAnsi="Times New Roman"/>
                <w:sz w:val="20"/>
                <w:szCs w:val="20"/>
              </w:rPr>
            </w:pPr>
          </w:p>
        </w:tc>
        <w:tc>
          <w:tcPr>
            <w:tcW w:w="850" w:type="dxa"/>
            <w:vMerge/>
          </w:tcPr>
          <w:p w:rsidR="00CE2138" w:rsidRPr="002B3ED9" w:rsidRDefault="00CE2138" w:rsidP="00D23C1D">
            <w:pPr>
              <w:tabs>
                <w:tab w:val="num" w:pos="1170"/>
              </w:tabs>
              <w:spacing w:after="0" w:line="240" w:lineRule="auto"/>
              <w:ind w:firstLine="567"/>
              <w:jc w:val="both"/>
              <w:rPr>
                <w:rFonts w:ascii="Times New Roman" w:eastAsia="Times New Roman" w:hAnsi="Times New Roman"/>
                <w:sz w:val="20"/>
                <w:szCs w:val="20"/>
              </w:rPr>
            </w:pPr>
          </w:p>
        </w:tc>
      </w:tr>
      <w:tr w:rsidR="002B3ED9" w:rsidRPr="002B3ED9" w:rsidTr="00CE2138">
        <w:trPr>
          <w:trHeight w:val="148"/>
        </w:trPr>
        <w:tc>
          <w:tcPr>
            <w:tcW w:w="1276" w:type="dxa"/>
            <w:vMerge/>
            <w:shd w:val="clear" w:color="auto" w:fill="auto"/>
          </w:tcPr>
          <w:p w:rsidR="00CE2138" w:rsidRPr="002B3ED9" w:rsidRDefault="00CE2138" w:rsidP="00D23C1D">
            <w:pPr>
              <w:tabs>
                <w:tab w:val="num" w:pos="1170"/>
              </w:tabs>
              <w:spacing w:after="0" w:line="240" w:lineRule="auto"/>
              <w:ind w:firstLine="567"/>
              <w:jc w:val="both"/>
              <w:rPr>
                <w:rFonts w:ascii="Times New Roman" w:eastAsia="Times New Roman" w:hAnsi="Times New Roman"/>
                <w:sz w:val="20"/>
                <w:szCs w:val="20"/>
              </w:rPr>
            </w:pPr>
          </w:p>
        </w:tc>
        <w:tc>
          <w:tcPr>
            <w:tcW w:w="1276" w:type="dxa"/>
            <w:shd w:val="clear" w:color="auto" w:fill="auto"/>
          </w:tcPr>
          <w:p w:rsidR="00CE2138" w:rsidRPr="002B3ED9" w:rsidRDefault="00CE2138" w:rsidP="00D23C1D">
            <w:pPr>
              <w:tabs>
                <w:tab w:val="num" w:pos="1170"/>
              </w:tabs>
              <w:spacing w:after="0" w:line="240" w:lineRule="auto"/>
              <w:ind w:firstLine="567"/>
              <w:jc w:val="center"/>
              <w:rPr>
                <w:rFonts w:ascii="Times New Roman" w:eastAsia="Times New Roman" w:hAnsi="Times New Roman"/>
                <w:b/>
                <w:i/>
                <w:sz w:val="20"/>
                <w:szCs w:val="20"/>
              </w:rPr>
            </w:pPr>
            <w:r w:rsidRPr="002B3ED9">
              <w:rPr>
                <w:rFonts w:ascii="Times New Roman" w:eastAsia="Times New Roman" w:hAnsi="Times New Roman"/>
                <w:b/>
                <w:i/>
                <w:sz w:val="20"/>
                <w:szCs w:val="20"/>
              </w:rPr>
              <w:t>NNT</w:t>
            </w:r>
          </w:p>
        </w:tc>
        <w:tc>
          <w:tcPr>
            <w:tcW w:w="1417" w:type="dxa"/>
            <w:gridSpan w:val="2"/>
            <w:vMerge/>
            <w:shd w:val="clear" w:color="auto" w:fill="auto"/>
          </w:tcPr>
          <w:p w:rsidR="00CE2138" w:rsidRPr="002B3ED9" w:rsidRDefault="00CE2138" w:rsidP="00D23C1D">
            <w:pPr>
              <w:tabs>
                <w:tab w:val="num" w:pos="1170"/>
              </w:tabs>
              <w:spacing w:after="0" w:line="240" w:lineRule="auto"/>
              <w:ind w:firstLine="567"/>
              <w:jc w:val="both"/>
              <w:rPr>
                <w:rFonts w:ascii="Times New Roman" w:eastAsia="Times New Roman" w:hAnsi="Times New Roman"/>
                <w:sz w:val="20"/>
                <w:szCs w:val="20"/>
              </w:rPr>
            </w:pPr>
          </w:p>
        </w:tc>
        <w:tc>
          <w:tcPr>
            <w:tcW w:w="851" w:type="dxa"/>
            <w:tcBorders>
              <w:top w:val="nil"/>
            </w:tcBorders>
            <w:shd w:val="clear" w:color="auto" w:fill="auto"/>
          </w:tcPr>
          <w:p w:rsidR="00CE2138" w:rsidRPr="002B3ED9" w:rsidRDefault="00CE2138" w:rsidP="00D23C1D">
            <w:pPr>
              <w:tabs>
                <w:tab w:val="num" w:pos="1170"/>
              </w:tabs>
              <w:spacing w:after="0" w:line="240" w:lineRule="auto"/>
              <w:ind w:firstLine="567"/>
              <w:jc w:val="both"/>
              <w:rPr>
                <w:rFonts w:ascii="Times New Roman" w:eastAsia="Times New Roman" w:hAnsi="Times New Roman"/>
                <w:sz w:val="20"/>
                <w:szCs w:val="20"/>
              </w:rPr>
            </w:pPr>
          </w:p>
        </w:tc>
        <w:tc>
          <w:tcPr>
            <w:tcW w:w="567" w:type="dxa"/>
            <w:tcBorders>
              <w:top w:val="nil"/>
            </w:tcBorders>
          </w:tcPr>
          <w:p w:rsidR="00CE2138" w:rsidRPr="002B3ED9" w:rsidRDefault="00CE2138" w:rsidP="00D23C1D">
            <w:pPr>
              <w:tabs>
                <w:tab w:val="num" w:pos="1170"/>
              </w:tabs>
              <w:spacing w:after="0" w:line="240" w:lineRule="auto"/>
              <w:ind w:firstLine="567"/>
              <w:jc w:val="both"/>
              <w:rPr>
                <w:rFonts w:ascii="Times New Roman" w:eastAsia="Times New Roman" w:hAnsi="Times New Roman"/>
                <w:sz w:val="20"/>
                <w:szCs w:val="20"/>
              </w:rPr>
            </w:pPr>
          </w:p>
        </w:tc>
        <w:tc>
          <w:tcPr>
            <w:tcW w:w="850" w:type="dxa"/>
            <w:vMerge/>
          </w:tcPr>
          <w:p w:rsidR="00CE2138" w:rsidRPr="002B3ED9" w:rsidRDefault="00CE2138" w:rsidP="00D23C1D">
            <w:pPr>
              <w:tabs>
                <w:tab w:val="num" w:pos="1170"/>
              </w:tabs>
              <w:spacing w:after="0" w:line="240" w:lineRule="auto"/>
              <w:ind w:firstLine="567"/>
              <w:jc w:val="both"/>
              <w:rPr>
                <w:rFonts w:ascii="Times New Roman" w:eastAsia="Times New Roman" w:hAnsi="Times New Roman"/>
                <w:sz w:val="20"/>
                <w:szCs w:val="20"/>
              </w:rPr>
            </w:pPr>
          </w:p>
        </w:tc>
      </w:tr>
      <w:tr w:rsidR="002B3ED9" w:rsidRPr="002B3ED9" w:rsidTr="00CE2138">
        <w:trPr>
          <w:trHeight w:val="259"/>
        </w:trPr>
        <w:tc>
          <w:tcPr>
            <w:tcW w:w="1276" w:type="dxa"/>
            <w:vMerge w:val="restart"/>
            <w:shd w:val="clear" w:color="auto" w:fill="auto"/>
          </w:tcPr>
          <w:p w:rsidR="00CE2138" w:rsidRPr="002B3ED9" w:rsidRDefault="00CE2138" w:rsidP="00D23C1D">
            <w:pPr>
              <w:tabs>
                <w:tab w:val="num" w:pos="1170"/>
              </w:tabs>
              <w:spacing w:after="0" w:line="240" w:lineRule="auto"/>
              <w:jc w:val="both"/>
              <w:rPr>
                <w:rFonts w:ascii="Times New Roman" w:eastAsia="Times New Roman" w:hAnsi="Times New Roman"/>
                <w:sz w:val="20"/>
                <w:szCs w:val="20"/>
              </w:rPr>
            </w:pPr>
          </w:p>
          <w:p w:rsidR="00CE2138" w:rsidRPr="002B3ED9" w:rsidRDefault="00CE2138" w:rsidP="00D23C1D">
            <w:pPr>
              <w:tabs>
                <w:tab w:val="num" w:pos="1170"/>
              </w:tabs>
              <w:spacing w:after="0" w:line="240" w:lineRule="auto"/>
              <w:rPr>
                <w:rFonts w:ascii="Times New Roman" w:eastAsia="Times New Roman" w:hAnsi="Times New Roman"/>
                <w:sz w:val="20"/>
                <w:szCs w:val="20"/>
              </w:rPr>
            </w:pPr>
            <w:r w:rsidRPr="002B3ED9">
              <w:rPr>
                <w:rFonts w:ascii="Times New Roman" w:eastAsia="Times New Roman" w:hAnsi="Times New Roman"/>
                <w:sz w:val="20"/>
                <w:szCs w:val="20"/>
              </w:rPr>
              <w:t>Nguy cơ SDD thấp còi (HAZ&lt;-1,5)</w:t>
            </w:r>
          </w:p>
        </w:tc>
        <w:tc>
          <w:tcPr>
            <w:tcW w:w="1276" w:type="dxa"/>
            <w:shd w:val="clear" w:color="auto" w:fill="C6D9F1"/>
          </w:tcPr>
          <w:p w:rsidR="00CE2138" w:rsidRPr="002B3ED9" w:rsidRDefault="00CE2138" w:rsidP="00D23C1D">
            <w:pPr>
              <w:tabs>
                <w:tab w:val="num" w:pos="1170"/>
              </w:tabs>
              <w:spacing w:after="0" w:line="240" w:lineRule="auto"/>
              <w:jc w:val="both"/>
              <w:rPr>
                <w:rFonts w:ascii="Times New Roman" w:eastAsia="Times New Roman" w:hAnsi="Times New Roman"/>
                <w:sz w:val="20"/>
                <w:szCs w:val="20"/>
              </w:rPr>
            </w:pPr>
          </w:p>
        </w:tc>
        <w:tc>
          <w:tcPr>
            <w:tcW w:w="850" w:type="dxa"/>
            <w:shd w:val="clear" w:color="auto" w:fill="C6D9F1"/>
          </w:tcPr>
          <w:p w:rsidR="00CE2138" w:rsidRPr="002B3ED9" w:rsidRDefault="00CE2138" w:rsidP="00D23C1D">
            <w:pPr>
              <w:tabs>
                <w:tab w:val="num" w:pos="1170"/>
              </w:tabs>
              <w:spacing w:after="0" w:line="240" w:lineRule="auto"/>
              <w:jc w:val="both"/>
              <w:rPr>
                <w:rFonts w:ascii="Times New Roman" w:eastAsia="Times New Roman" w:hAnsi="Times New Roman"/>
                <w:b/>
                <w:sz w:val="20"/>
                <w:szCs w:val="20"/>
              </w:rPr>
            </w:pPr>
            <w:r w:rsidRPr="002B3ED9">
              <w:rPr>
                <w:rFonts w:ascii="Times New Roman" w:eastAsia="Times New Roman" w:hAnsi="Times New Roman"/>
                <w:b/>
                <w:sz w:val="20"/>
                <w:szCs w:val="20"/>
              </w:rPr>
              <w:t>n = 26</w:t>
            </w:r>
          </w:p>
        </w:tc>
        <w:tc>
          <w:tcPr>
            <w:tcW w:w="567" w:type="dxa"/>
            <w:shd w:val="clear" w:color="auto" w:fill="C6D9F1"/>
          </w:tcPr>
          <w:p w:rsidR="00CE2138" w:rsidRPr="002B3ED9" w:rsidRDefault="00CE2138" w:rsidP="00D23C1D">
            <w:pPr>
              <w:tabs>
                <w:tab w:val="num" w:pos="1170"/>
              </w:tabs>
              <w:spacing w:after="0" w:line="240" w:lineRule="auto"/>
              <w:jc w:val="both"/>
              <w:rPr>
                <w:rFonts w:ascii="Times New Roman" w:eastAsia="Times New Roman" w:hAnsi="Times New Roman"/>
                <w:b/>
                <w:sz w:val="20"/>
                <w:szCs w:val="20"/>
              </w:rPr>
            </w:pPr>
            <w:r w:rsidRPr="002B3ED9">
              <w:rPr>
                <w:rFonts w:ascii="Times New Roman" w:eastAsia="Times New Roman" w:hAnsi="Times New Roman"/>
                <w:b/>
                <w:sz w:val="20"/>
                <w:szCs w:val="20"/>
              </w:rPr>
              <w:t>%</w:t>
            </w:r>
          </w:p>
        </w:tc>
        <w:tc>
          <w:tcPr>
            <w:tcW w:w="851" w:type="dxa"/>
            <w:shd w:val="clear" w:color="auto" w:fill="C6D9F1"/>
          </w:tcPr>
          <w:p w:rsidR="00CE2138" w:rsidRPr="002B3ED9" w:rsidRDefault="00CE2138" w:rsidP="00D23C1D">
            <w:pPr>
              <w:tabs>
                <w:tab w:val="num" w:pos="1170"/>
              </w:tabs>
              <w:spacing w:after="0" w:line="240" w:lineRule="auto"/>
              <w:jc w:val="both"/>
              <w:rPr>
                <w:rFonts w:ascii="Times New Roman" w:eastAsia="Times New Roman" w:hAnsi="Times New Roman"/>
                <w:b/>
                <w:sz w:val="20"/>
                <w:szCs w:val="20"/>
              </w:rPr>
            </w:pPr>
            <w:r w:rsidRPr="002B3ED9">
              <w:rPr>
                <w:rFonts w:ascii="Times New Roman" w:eastAsia="Times New Roman" w:hAnsi="Times New Roman"/>
                <w:b/>
                <w:sz w:val="20"/>
                <w:szCs w:val="20"/>
              </w:rPr>
              <w:t>n = 23</w:t>
            </w:r>
          </w:p>
        </w:tc>
        <w:tc>
          <w:tcPr>
            <w:tcW w:w="567" w:type="dxa"/>
            <w:shd w:val="clear" w:color="auto" w:fill="C6D9F1"/>
          </w:tcPr>
          <w:p w:rsidR="00CE2138" w:rsidRPr="002B3ED9" w:rsidRDefault="00CE2138" w:rsidP="00D23C1D">
            <w:pPr>
              <w:tabs>
                <w:tab w:val="num" w:pos="1170"/>
              </w:tabs>
              <w:spacing w:after="0" w:line="240" w:lineRule="auto"/>
              <w:jc w:val="both"/>
              <w:rPr>
                <w:rFonts w:ascii="Times New Roman" w:eastAsia="Times New Roman" w:hAnsi="Times New Roman"/>
                <w:b/>
                <w:sz w:val="20"/>
                <w:szCs w:val="20"/>
              </w:rPr>
            </w:pPr>
            <w:r w:rsidRPr="002B3ED9">
              <w:rPr>
                <w:rFonts w:ascii="Times New Roman" w:eastAsia="Times New Roman" w:hAnsi="Times New Roman"/>
                <w:b/>
                <w:sz w:val="20"/>
                <w:szCs w:val="20"/>
              </w:rPr>
              <w:t>%</w:t>
            </w:r>
          </w:p>
        </w:tc>
        <w:tc>
          <w:tcPr>
            <w:tcW w:w="850" w:type="dxa"/>
            <w:shd w:val="clear" w:color="auto" w:fill="C6D9F1"/>
          </w:tcPr>
          <w:p w:rsidR="00CE2138" w:rsidRPr="002B3ED9" w:rsidRDefault="00CE2138" w:rsidP="00D23C1D">
            <w:pPr>
              <w:tabs>
                <w:tab w:val="num" w:pos="1170"/>
              </w:tabs>
              <w:spacing w:after="0" w:line="240" w:lineRule="auto"/>
              <w:jc w:val="both"/>
              <w:rPr>
                <w:rFonts w:ascii="Times New Roman" w:eastAsia="Times New Roman" w:hAnsi="Times New Roman"/>
                <w:b/>
                <w:sz w:val="20"/>
                <w:szCs w:val="20"/>
              </w:rPr>
            </w:pPr>
          </w:p>
        </w:tc>
      </w:tr>
      <w:tr w:rsidR="002B3ED9" w:rsidRPr="002B3ED9" w:rsidTr="00CE2138">
        <w:trPr>
          <w:trHeight w:val="277"/>
        </w:trPr>
        <w:tc>
          <w:tcPr>
            <w:tcW w:w="1276" w:type="dxa"/>
            <w:vMerge/>
            <w:shd w:val="clear" w:color="auto" w:fill="auto"/>
          </w:tcPr>
          <w:p w:rsidR="00CE2138" w:rsidRPr="002B3ED9" w:rsidRDefault="00CE2138" w:rsidP="00D23C1D">
            <w:pPr>
              <w:tabs>
                <w:tab w:val="num" w:pos="1170"/>
              </w:tabs>
              <w:spacing w:after="0" w:line="240" w:lineRule="auto"/>
              <w:jc w:val="both"/>
              <w:rPr>
                <w:rFonts w:ascii="Times New Roman" w:eastAsia="Times New Roman" w:hAnsi="Times New Roman"/>
                <w:sz w:val="20"/>
                <w:szCs w:val="20"/>
              </w:rPr>
            </w:pPr>
          </w:p>
        </w:tc>
        <w:tc>
          <w:tcPr>
            <w:tcW w:w="1276" w:type="dxa"/>
            <w:shd w:val="clear" w:color="auto" w:fill="auto"/>
          </w:tcPr>
          <w:p w:rsidR="00CE2138" w:rsidRPr="002B3ED9" w:rsidRDefault="00CE2138" w:rsidP="00D23C1D">
            <w:pPr>
              <w:tabs>
                <w:tab w:val="num" w:pos="1170"/>
              </w:tabs>
              <w:spacing w:after="0" w:line="240" w:lineRule="auto"/>
              <w:jc w:val="both"/>
              <w:rPr>
                <w:rFonts w:ascii="Times New Roman" w:eastAsia="Times New Roman" w:hAnsi="Times New Roman"/>
                <w:sz w:val="20"/>
                <w:szCs w:val="20"/>
              </w:rPr>
            </w:pPr>
            <w:r w:rsidRPr="002B3ED9">
              <w:rPr>
                <w:rFonts w:ascii="Times New Roman" w:eastAsia="Times New Roman" w:hAnsi="Times New Roman"/>
                <w:sz w:val="20"/>
                <w:szCs w:val="20"/>
              </w:rPr>
              <w:t xml:space="preserve">Hết nguy cơ </w:t>
            </w:r>
          </w:p>
        </w:tc>
        <w:tc>
          <w:tcPr>
            <w:tcW w:w="850" w:type="dxa"/>
            <w:shd w:val="clear" w:color="auto" w:fill="auto"/>
          </w:tcPr>
          <w:p w:rsidR="00CE2138" w:rsidRPr="002B3ED9" w:rsidRDefault="00CE2138" w:rsidP="00D23C1D">
            <w:pPr>
              <w:tabs>
                <w:tab w:val="num" w:pos="1170"/>
              </w:tabs>
              <w:spacing w:after="0" w:line="240" w:lineRule="auto"/>
              <w:ind w:firstLine="567"/>
              <w:jc w:val="both"/>
              <w:rPr>
                <w:rFonts w:ascii="Times New Roman" w:eastAsia="Times New Roman" w:hAnsi="Times New Roman"/>
                <w:sz w:val="20"/>
                <w:szCs w:val="20"/>
              </w:rPr>
            </w:pPr>
            <w:r w:rsidRPr="002B3ED9">
              <w:rPr>
                <w:rFonts w:ascii="Times New Roman" w:eastAsia="Times New Roman" w:hAnsi="Times New Roman"/>
                <w:sz w:val="20"/>
                <w:szCs w:val="20"/>
              </w:rPr>
              <w:t>8</w:t>
            </w:r>
          </w:p>
        </w:tc>
        <w:tc>
          <w:tcPr>
            <w:tcW w:w="567" w:type="dxa"/>
          </w:tcPr>
          <w:p w:rsidR="00CE2138" w:rsidRPr="002B3ED9" w:rsidRDefault="00CE2138" w:rsidP="00D23C1D">
            <w:pPr>
              <w:tabs>
                <w:tab w:val="num" w:pos="1170"/>
              </w:tabs>
              <w:spacing w:after="0" w:line="240" w:lineRule="auto"/>
              <w:jc w:val="both"/>
              <w:rPr>
                <w:rFonts w:ascii="Times New Roman" w:eastAsia="Times New Roman" w:hAnsi="Times New Roman"/>
                <w:sz w:val="20"/>
                <w:szCs w:val="20"/>
              </w:rPr>
            </w:pPr>
            <w:r w:rsidRPr="002B3ED9">
              <w:rPr>
                <w:rFonts w:ascii="Times New Roman" w:eastAsia="Times New Roman" w:hAnsi="Times New Roman"/>
                <w:sz w:val="20"/>
                <w:szCs w:val="20"/>
              </w:rPr>
              <w:t>30,8</w:t>
            </w:r>
          </w:p>
        </w:tc>
        <w:tc>
          <w:tcPr>
            <w:tcW w:w="851" w:type="dxa"/>
            <w:shd w:val="clear" w:color="auto" w:fill="auto"/>
          </w:tcPr>
          <w:p w:rsidR="00CE2138" w:rsidRPr="002B3ED9" w:rsidRDefault="00CE2138" w:rsidP="00D23C1D">
            <w:pPr>
              <w:tabs>
                <w:tab w:val="num" w:pos="1170"/>
              </w:tabs>
              <w:spacing w:after="0" w:line="240" w:lineRule="auto"/>
              <w:jc w:val="both"/>
              <w:rPr>
                <w:rFonts w:ascii="Times New Roman" w:eastAsia="Times New Roman" w:hAnsi="Times New Roman"/>
                <w:sz w:val="20"/>
                <w:szCs w:val="20"/>
              </w:rPr>
            </w:pPr>
            <w:r w:rsidRPr="002B3ED9">
              <w:rPr>
                <w:rFonts w:ascii="Times New Roman" w:eastAsia="Times New Roman" w:hAnsi="Times New Roman"/>
                <w:sz w:val="20"/>
                <w:szCs w:val="20"/>
              </w:rPr>
              <w:t>6</w:t>
            </w:r>
          </w:p>
        </w:tc>
        <w:tc>
          <w:tcPr>
            <w:tcW w:w="567" w:type="dxa"/>
          </w:tcPr>
          <w:p w:rsidR="00CE2138" w:rsidRPr="002B3ED9" w:rsidRDefault="00CE2138" w:rsidP="00D23C1D">
            <w:pPr>
              <w:tabs>
                <w:tab w:val="num" w:pos="1170"/>
              </w:tabs>
              <w:spacing w:after="0" w:line="240" w:lineRule="auto"/>
              <w:jc w:val="both"/>
              <w:rPr>
                <w:rFonts w:ascii="Times New Roman" w:eastAsia="Times New Roman" w:hAnsi="Times New Roman"/>
                <w:sz w:val="20"/>
                <w:szCs w:val="20"/>
              </w:rPr>
            </w:pPr>
            <w:r w:rsidRPr="002B3ED9">
              <w:rPr>
                <w:rFonts w:ascii="Times New Roman" w:eastAsia="Times New Roman" w:hAnsi="Times New Roman"/>
                <w:sz w:val="20"/>
                <w:szCs w:val="20"/>
              </w:rPr>
              <w:t>26,1</w:t>
            </w:r>
          </w:p>
        </w:tc>
        <w:tc>
          <w:tcPr>
            <w:tcW w:w="850" w:type="dxa"/>
            <w:vMerge w:val="restart"/>
          </w:tcPr>
          <w:p w:rsidR="00CE2138" w:rsidRPr="002B3ED9" w:rsidRDefault="00CE2138" w:rsidP="00D23C1D">
            <w:pPr>
              <w:tabs>
                <w:tab w:val="num" w:pos="1170"/>
              </w:tabs>
              <w:spacing w:after="0" w:line="240" w:lineRule="auto"/>
              <w:jc w:val="both"/>
              <w:rPr>
                <w:rFonts w:ascii="Times New Roman" w:eastAsia="Times New Roman" w:hAnsi="Times New Roman"/>
                <w:sz w:val="20"/>
                <w:szCs w:val="20"/>
              </w:rPr>
            </w:pPr>
            <w:r w:rsidRPr="002B3ED9">
              <w:rPr>
                <w:rFonts w:ascii="Times New Roman" w:eastAsia="Times New Roman" w:hAnsi="Times New Roman"/>
              </w:rPr>
              <w:t>0,9660</w:t>
            </w:r>
          </w:p>
        </w:tc>
      </w:tr>
      <w:tr w:rsidR="002B3ED9" w:rsidRPr="002B3ED9" w:rsidTr="00CE2138">
        <w:trPr>
          <w:trHeight w:val="148"/>
        </w:trPr>
        <w:tc>
          <w:tcPr>
            <w:tcW w:w="1276" w:type="dxa"/>
            <w:vMerge/>
            <w:shd w:val="clear" w:color="auto" w:fill="auto"/>
          </w:tcPr>
          <w:p w:rsidR="00CE2138" w:rsidRPr="002B3ED9" w:rsidRDefault="00CE2138" w:rsidP="00D23C1D">
            <w:pPr>
              <w:tabs>
                <w:tab w:val="num" w:pos="1170"/>
              </w:tabs>
              <w:spacing w:after="0" w:line="240" w:lineRule="auto"/>
              <w:ind w:firstLine="567"/>
              <w:jc w:val="both"/>
              <w:rPr>
                <w:rFonts w:ascii="Times New Roman" w:eastAsia="Times New Roman" w:hAnsi="Times New Roman"/>
                <w:sz w:val="20"/>
                <w:szCs w:val="20"/>
              </w:rPr>
            </w:pPr>
          </w:p>
        </w:tc>
        <w:tc>
          <w:tcPr>
            <w:tcW w:w="1276" w:type="dxa"/>
            <w:shd w:val="clear" w:color="auto" w:fill="auto"/>
          </w:tcPr>
          <w:p w:rsidR="00CE2138" w:rsidRPr="002B3ED9" w:rsidRDefault="00CE2138" w:rsidP="00D23C1D">
            <w:pPr>
              <w:tabs>
                <w:tab w:val="num" w:pos="1170"/>
              </w:tabs>
              <w:spacing w:after="0" w:line="240" w:lineRule="auto"/>
              <w:jc w:val="both"/>
              <w:rPr>
                <w:rFonts w:ascii="Times New Roman" w:eastAsia="Times New Roman" w:hAnsi="Times New Roman"/>
                <w:sz w:val="20"/>
                <w:szCs w:val="20"/>
              </w:rPr>
            </w:pPr>
            <w:r w:rsidRPr="002B3ED9">
              <w:rPr>
                <w:rFonts w:ascii="Times New Roman" w:eastAsia="Times New Roman" w:hAnsi="Times New Roman"/>
                <w:sz w:val="20"/>
                <w:szCs w:val="20"/>
              </w:rPr>
              <w:t>Còn nguy cơ</w:t>
            </w:r>
          </w:p>
        </w:tc>
        <w:tc>
          <w:tcPr>
            <w:tcW w:w="850" w:type="dxa"/>
            <w:shd w:val="clear" w:color="auto" w:fill="auto"/>
          </w:tcPr>
          <w:p w:rsidR="00CE2138" w:rsidRPr="002B3ED9" w:rsidRDefault="00CE2138" w:rsidP="00D23C1D">
            <w:pPr>
              <w:tabs>
                <w:tab w:val="num" w:pos="1170"/>
              </w:tabs>
              <w:spacing w:after="0" w:line="240" w:lineRule="auto"/>
              <w:jc w:val="both"/>
              <w:rPr>
                <w:rFonts w:ascii="Times New Roman" w:eastAsia="Times New Roman" w:hAnsi="Times New Roman"/>
                <w:sz w:val="20"/>
                <w:szCs w:val="20"/>
              </w:rPr>
            </w:pPr>
            <w:r w:rsidRPr="002B3ED9">
              <w:rPr>
                <w:rFonts w:ascii="Times New Roman" w:eastAsia="Times New Roman" w:hAnsi="Times New Roman"/>
                <w:sz w:val="20"/>
                <w:szCs w:val="20"/>
              </w:rPr>
              <w:t xml:space="preserve">        18</w:t>
            </w:r>
          </w:p>
        </w:tc>
        <w:tc>
          <w:tcPr>
            <w:tcW w:w="567" w:type="dxa"/>
          </w:tcPr>
          <w:p w:rsidR="00CE2138" w:rsidRPr="002B3ED9" w:rsidRDefault="00CE2138" w:rsidP="00D23C1D">
            <w:pPr>
              <w:tabs>
                <w:tab w:val="num" w:pos="1170"/>
              </w:tabs>
              <w:spacing w:after="0" w:line="240" w:lineRule="auto"/>
              <w:jc w:val="both"/>
              <w:rPr>
                <w:rFonts w:ascii="Times New Roman" w:eastAsia="Times New Roman" w:hAnsi="Times New Roman"/>
                <w:sz w:val="20"/>
                <w:szCs w:val="20"/>
              </w:rPr>
            </w:pPr>
            <w:r w:rsidRPr="002B3ED9">
              <w:rPr>
                <w:rFonts w:ascii="Times New Roman" w:eastAsia="Times New Roman" w:hAnsi="Times New Roman"/>
                <w:sz w:val="20"/>
                <w:szCs w:val="20"/>
              </w:rPr>
              <w:t>69,2</w:t>
            </w:r>
          </w:p>
        </w:tc>
        <w:tc>
          <w:tcPr>
            <w:tcW w:w="851" w:type="dxa"/>
            <w:shd w:val="clear" w:color="auto" w:fill="auto"/>
          </w:tcPr>
          <w:p w:rsidR="00CE2138" w:rsidRPr="002B3ED9" w:rsidRDefault="00CE2138" w:rsidP="00D23C1D">
            <w:pPr>
              <w:tabs>
                <w:tab w:val="num" w:pos="1170"/>
              </w:tabs>
              <w:spacing w:after="0" w:line="240" w:lineRule="auto"/>
              <w:jc w:val="both"/>
              <w:rPr>
                <w:rFonts w:ascii="Times New Roman" w:eastAsia="Times New Roman" w:hAnsi="Times New Roman"/>
                <w:sz w:val="20"/>
                <w:szCs w:val="20"/>
              </w:rPr>
            </w:pPr>
            <w:r w:rsidRPr="002B3ED9">
              <w:rPr>
                <w:rFonts w:ascii="Times New Roman" w:eastAsia="Times New Roman" w:hAnsi="Times New Roman"/>
                <w:sz w:val="20"/>
                <w:szCs w:val="20"/>
              </w:rPr>
              <w:t>17</w:t>
            </w:r>
          </w:p>
        </w:tc>
        <w:tc>
          <w:tcPr>
            <w:tcW w:w="567" w:type="dxa"/>
          </w:tcPr>
          <w:p w:rsidR="00CE2138" w:rsidRPr="002B3ED9" w:rsidRDefault="00CE2138" w:rsidP="00D23C1D">
            <w:pPr>
              <w:tabs>
                <w:tab w:val="num" w:pos="1170"/>
              </w:tabs>
              <w:spacing w:after="0" w:line="240" w:lineRule="auto"/>
              <w:jc w:val="both"/>
              <w:rPr>
                <w:rFonts w:ascii="Times New Roman" w:eastAsia="Times New Roman" w:hAnsi="Times New Roman"/>
                <w:sz w:val="20"/>
                <w:szCs w:val="20"/>
              </w:rPr>
            </w:pPr>
            <w:r w:rsidRPr="002B3ED9">
              <w:rPr>
                <w:rFonts w:ascii="Times New Roman" w:eastAsia="Times New Roman" w:hAnsi="Times New Roman"/>
                <w:sz w:val="20"/>
                <w:szCs w:val="20"/>
              </w:rPr>
              <w:t>73,9</w:t>
            </w:r>
          </w:p>
        </w:tc>
        <w:tc>
          <w:tcPr>
            <w:tcW w:w="850" w:type="dxa"/>
            <w:vMerge/>
          </w:tcPr>
          <w:p w:rsidR="00CE2138" w:rsidRPr="002B3ED9" w:rsidRDefault="00CE2138" w:rsidP="00D23C1D">
            <w:pPr>
              <w:tabs>
                <w:tab w:val="num" w:pos="1170"/>
              </w:tabs>
              <w:spacing w:after="0" w:line="240" w:lineRule="auto"/>
              <w:jc w:val="both"/>
              <w:rPr>
                <w:rFonts w:ascii="Times New Roman" w:eastAsia="Times New Roman" w:hAnsi="Times New Roman"/>
                <w:sz w:val="20"/>
                <w:szCs w:val="20"/>
              </w:rPr>
            </w:pPr>
          </w:p>
        </w:tc>
      </w:tr>
      <w:tr w:rsidR="002B3ED9" w:rsidRPr="002B3ED9" w:rsidTr="00CE2138">
        <w:trPr>
          <w:trHeight w:val="148"/>
        </w:trPr>
        <w:tc>
          <w:tcPr>
            <w:tcW w:w="1276" w:type="dxa"/>
            <w:vMerge/>
            <w:shd w:val="clear" w:color="auto" w:fill="auto"/>
          </w:tcPr>
          <w:p w:rsidR="00CE2138" w:rsidRPr="002B3ED9" w:rsidRDefault="00CE2138" w:rsidP="00D23C1D">
            <w:pPr>
              <w:tabs>
                <w:tab w:val="num" w:pos="1170"/>
              </w:tabs>
              <w:spacing w:after="0" w:line="240" w:lineRule="auto"/>
              <w:ind w:firstLine="567"/>
              <w:jc w:val="both"/>
              <w:rPr>
                <w:rFonts w:ascii="Times New Roman" w:eastAsia="Times New Roman" w:hAnsi="Times New Roman"/>
                <w:sz w:val="20"/>
                <w:szCs w:val="20"/>
              </w:rPr>
            </w:pPr>
          </w:p>
        </w:tc>
        <w:tc>
          <w:tcPr>
            <w:tcW w:w="1276" w:type="dxa"/>
            <w:shd w:val="clear" w:color="auto" w:fill="auto"/>
          </w:tcPr>
          <w:p w:rsidR="00CE2138" w:rsidRPr="002B3ED9" w:rsidRDefault="00CE2138" w:rsidP="00D23C1D">
            <w:pPr>
              <w:tabs>
                <w:tab w:val="num" w:pos="1170"/>
              </w:tabs>
              <w:spacing w:after="0" w:line="240" w:lineRule="auto"/>
              <w:ind w:firstLine="567"/>
              <w:jc w:val="both"/>
              <w:rPr>
                <w:rFonts w:ascii="Times New Roman" w:eastAsia="Times New Roman" w:hAnsi="Times New Roman"/>
                <w:b/>
                <w:i/>
                <w:sz w:val="20"/>
                <w:szCs w:val="20"/>
              </w:rPr>
            </w:pPr>
            <w:r w:rsidRPr="002B3ED9">
              <w:rPr>
                <w:rFonts w:ascii="Times New Roman" w:eastAsia="Times New Roman" w:hAnsi="Times New Roman"/>
                <w:b/>
                <w:i/>
                <w:sz w:val="20"/>
                <w:szCs w:val="20"/>
              </w:rPr>
              <w:t>ARR</w:t>
            </w:r>
          </w:p>
        </w:tc>
        <w:tc>
          <w:tcPr>
            <w:tcW w:w="1417" w:type="dxa"/>
            <w:gridSpan w:val="2"/>
            <w:vMerge w:val="restart"/>
            <w:shd w:val="clear" w:color="auto" w:fill="auto"/>
          </w:tcPr>
          <w:p w:rsidR="00CE2138" w:rsidRPr="002B3ED9" w:rsidRDefault="00CE2138" w:rsidP="00D23C1D">
            <w:pPr>
              <w:tabs>
                <w:tab w:val="num" w:pos="1170"/>
              </w:tabs>
              <w:spacing w:after="0" w:line="240" w:lineRule="auto"/>
              <w:jc w:val="center"/>
              <w:rPr>
                <w:rFonts w:ascii="Times New Roman" w:eastAsia="Times New Roman" w:hAnsi="Times New Roman"/>
                <w:b/>
                <w:i/>
                <w:sz w:val="20"/>
                <w:szCs w:val="20"/>
              </w:rPr>
            </w:pPr>
            <w:r w:rsidRPr="002B3ED9">
              <w:rPr>
                <w:rFonts w:ascii="Times New Roman" w:eastAsia="Times New Roman" w:hAnsi="Times New Roman"/>
                <w:b/>
                <w:i/>
                <w:sz w:val="20"/>
                <w:szCs w:val="20"/>
              </w:rPr>
              <w:t xml:space="preserve">          4,7</w:t>
            </w:r>
          </w:p>
          <w:p w:rsidR="00CE2138" w:rsidRPr="002B3ED9" w:rsidRDefault="00CE2138" w:rsidP="00D23C1D">
            <w:pPr>
              <w:tabs>
                <w:tab w:val="num" w:pos="1170"/>
              </w:tabs>
              <w:spacing w:after="0" w:line="240" w:lineRule="auto"/>
              <w:ind w:firstLine="567"/>
              <w:jc w:val="center"/>
              <w:rPr>
                <w:rFonts w:ascii="Times New Roman" w:eastAsia="Times New Roman" w:hAnsi="Times New Roman"/>
                <w:sz w:val="20"/>
                <w:szCs w:val="20"/>
              </w:rPr>
            </w:pPr>
            <w:r w:rsidRPr="002B3ED9">
              <w:rPr>
                <w:rFonts w:ascii="Times New Roman" w:eastAsia="Times New Roman" w:hAnsi="Times New Roman"/>
                <w:b/>
                <w:i/>
                <w:sz w:val="20"/>
                <w:szCs w:val="20"/>
              </w:rPr>
              <w:t>2</w:t>
            </w:r>
          </w:p>
        </w:tc>
        <w:tc>
          <w:tcPr>
            <w:tcW w:w="1418" w:type="dxa"/>
            <w:gridSpan w:val="2"/>
            <w:vMerge w:val="restart"/>
            <w:shd w:val="clear" w:color="auto" w:fill="auto"/>
          </w:tcPr>
          <w:p w:rsidR="00CE2138" w:rsidRPr="002B3ED9" w:rsidRDefault="00CE2138" w:rsidP="00D23C1D">
            <w:pPr>
              <w:tabs>
                <w:tab w:val="num" w:pos="1170"/>
              </w:tabs>
              <w:spacing w:after="0" w:line="240" w:lineRule="auto"/>
              <w:ind w:firstLine="567"/>
              <w:jc w:val="both"/>
              <w:rPr>
                <w:rFonts w:ascii="Times New Roman" w:eastAsia="Times New Roman" w:hAnsi="Times New Roman"/>
                <w:sz w:val="20"/>
                <w:szCs w:val="20"/>
              </w:rPr>
            </w:pPr>
          </w:p>
        </w:tc>
        <w:tc>
          <w:tcPr>
            <w:tcW w:w="850" w:type="dxa"/>
            <w:vMerge/>
          </w:tcPr>
          <w:p w:rsidR="00CE2138" w:rsidRPr="002B3ED9" w:rsidRDefault="00CE2138" w:rsidP="00D23C1D">
            <w:pPr>
              <w:tabs>
                <w:tab w:val="num" w:pos="1170"/>
              </w:tabs>
              <w:spacing w:after="0" w:line="240" w:lineRule="auto"/>
              <w:ind w:firstLine="567"/>
              <w:jc w:val="both"/>
              <w:rPr>
                <w:rFonts w:ascii="Times New Roman" w:eastAsia="Times New Roman" w:hAnsi="Times New Roman"/>
                <w:sz w:val="20"/>
                <w:szCs w:val="20"/>
              </w:rPr>
            </w:pPr>
          </w:p>
        </w:tc>
      </w:tr>
      <w:tr w:rsidR="002B3ED9" w:rsidRPr="002B3ED9" w:rsidTr="00CE2138">
        <w:trPr>
          <w:trHeight w:val="148"/>
        </w:trPr>
        <w:tc>
          <w:tcPr>
            <w:tcW w:w="1276" w:type="dxa"/>
            <w:vMerge/>
            <w:shd w:val="clear" w:color="auto" w:fill="auto"/>
          </w:tcPr>
          <w:p w:rsidR="00CE2138" w:rsidRPr="002B3ED9" w:rsidRDefault="00CE2138" w:rsidP="00D23C1D">
            <w:pPr>
              <w:tabs>
                <w:tab w:val="num" w:pos="1170"/>
              </w:tabs>
              <w:spacing w:after="0" w:line="240" w:lineRule="auto"/>
              <w:ind w:firstLine="567"/>
              <w:jc w:val="both"/>
              <w:rPr>
                <w:rFonts w:ascii="Times New Roman" w:eastAsia="Times New Roman" w:hAnsi="Times New Roman"/>
                <w:sz w:val="20"/>
                <w:szCs w:val="20"/>
              </w:rPr>
            </w:pPr>
          </w:p>
        </w:tc>
        <w:tc>
          <w:tcPr>
            <w:tcW w:w="1276" w:type="dxa"/>
            <w:shd w:val="clear" w:color="auto" w:fill="auto"/>
          </w:tcPr>
          <w:p w:rsidR="00CE2138" w:rsidRPr="002B3ED9" w:rsidRDefault="00CE2138" w:rsidP="00D23C1D">
            <w:pPr>
              <w:tabs>
                <w:tab w:val="num" w:pos="1170"/>
              </w:tabs>
              <w:spacing w:after="0" w:line="240" w:lineRule="auto"/>
              <w:ind w:firstLine="567"/>
              <w:jc w:val="both"/>
              <w:rPr>
                <w:rFonts w:ascii="Times New Roman" w:eastAsia="Times New Roman" w:hAnsi="Times New Roman"/>
                <w:b/>
                <w:i/>
                <w:sz w:val="20"/>
                <w:szCs w:val="20"/>
              </w:rPr>
            </w:pPr>
            <w:r w:rsidRPr="002B3ED9">
              <w:rPr>
                <w:rFonts w:ascii="Times New Roman" w:eastAsia="Times New Roman" w:hAnsi="Times New Roman"/>
                <w:b/>
                <w:i/>
                <w:sz w:val="20"/>
                <w:szCs w:val="20"/>
              </w:rPr>
              <w:t>NNT</w:t>
            </w:r>
          </w:p>
        </w:tc>
        <w:tc>
          <w:tcPr>
            <w:tcW w:w="1417" w:type="dxa"/>
            <w:gridSpan w:val="2"/>
            <w:vMerge/>
            <w:shd w:val="clear" w:color="auto" w:fill="auto"/>
          </w:tcPr>
          <w:p w:rsidR="00CE2138" w:rsidRPr="002B3ED9" w:rsidRDefault="00CE2138" w:rsidP="00D23C1D">
            <w:pPr>
              <w:tabs>
                <w:tab w:val="num" w:pos="1170"/>
              </w:tabs>
              <w:spacing w:after="0" w:line="240" w:lineRule="auto"/>
              <w:ind w:firstLine="567"/>
              <w:jc w:val="both"/>
              <w:rPr>
                <w:rFonts w:ascii="Times New Roman" w:eastAsia="Times New Roman" w:hAnsi="Times New Roman"/>
                <w:sz w:val="20"/>
                <w:szCs w:val="20"/>
              </w:rPr>
            </w:pPr>
          </w:p>
        </w:tc>
        <w:tc>
          <w:tcPr>
            <w:tcW w:w="1418" w:type="dxa"/>
            <w:gridSpan w:val="2"/>
            <w:vMerge/>
            <w:shd w:val="clear" w:color="auto" w:fill="auto"/>
          </w:tcPr>
          <w:p w:rsidR="00CE2138" w:rsidRPr="002B3ED9" w:rsidRDefault="00CE2138" w:rsidP="00D23C1D">
            <w:pPr>
              <w:tabs>
                <w:tab w:val="num" w:pos="1170"/>
              </w:tabs>
              <w:spacing w:after="0" w:line="240" w:lineRule="auto"/>
              <w:ind w:firstLine="567"/>
              <w:jc w:val="both"/>
              <w:rPr>
                <w:rFonts w:ascii="Times New Roman" w:eastAsia="Times New Roman" w:hAnsi="Times New Roman"/>
                <w:sz w:val="20"/>
                <w:szCs w:val="20"/>
              </w:rPr>
            </w:pPr>
          </w:p>
        </w:tc>
        <w:tc>
          <w:tcPr>
            <w:tcW w:w="850" w:type="dxa"/>
            <w:vMerge/>
          </w:tcPr>
          <w:p w:rsidR="00CE2138" w:rsidRPr="002B3ED9" w:rsidRDefault="00CE2138" w:rsidP="00D23C1D">
            <w:pPr>
              <w:tabs>
                <w:tab w:val="num" w:pos="1170"/>
              </w:tabs>
              <w:spacing w:after="0" w:line="240" w:lineRule="auto"/>
              <w:ind w:firstLine="567"/>
              <w:jc w:val="both"/>
              <w:rPr>
                <w:rFonts w:ascii="Times New Roman" w:eastAsia="Times New Roman" w:hAnsi="Times New Roman"/>
                <w:sz w:val="20"/>
                <w:szCs w:val="20"/>
              </w:rPr>
            </w:pPr>
          </w:p>
        </w:tc>
      </w:tr>
    </w:tbl>
    <w:p w:rsidR="007E722E" w:rsidRPr="002B3ED9" w:rsidRDefault="007E722E" w:rsidP="004C6684">
      <w:pPr>
        <w:autoSpaceDE w:val="0"/>
        <w:autoSpaceDN w:val="0"/>
        <w:adjustRightInd w:val="0"/>
        <w:spacing w:after="0" w:line="240" w:lineRule="atLeast"/>
        <w:rPr>
          <w:rFonts w:ascii="Times New Roman" w:eastAsia="Times New Roman" w:hAnsi="Times New Roman"/>
          <w:i/>
          <w:sz w:val="16"/>
          <w:szCs w:val="16"/>
        </w:rPr>
      </w:pPr>
      <w:r w:rsidRPr="002B3ED9">
        <w:rPr>
          <w:rFonts w:ascii="Times New Roman" w:eastAsia="Times New Roman" w:hAnsi="Times New Roman"/>
          <w:i/>
          <w:sz w:val="16"/>
          <w:szCs w:val="16"/>
        </w:rPr>
        <w:t>D</w:t>
      </w:r>
      <w:r w:rsidRPr="002B3ED9">
        <w:rPr>
          <w:rFonts w:ascii="Times New Roman" w:eastAsia="Times New Roman" w:hAnsi="Times New Roman"/>
          <w:i/>
          <w:sz w:val="16"/>
          <w:szCs w:val="16"/>
          <w:vertAlign w:val="subscript"/>
        </w:rPr>
        <w:t>21</w:t>
      </w:r>
      <w:r w:rsidRPr="002B3ED9">
        <w:rPr>
          <w:rFonts w:ascii="Times New Roman" w:eastAsia="Times New Roman" w:hAnsi="Times New Roman"/>
          <w:i/>
          <w:sz w:val="16"/>
          <w:szCs w:val="16"/>
        </w:rPr>
        <w:t>= tại 21 ngày can thiệp so với D</w:t>
      </w:r>
      <w:r w:rsidRPr="002B3ED9">
        <w:rPr>
          <w:rFonts w:ascii="Times New Roman" w:eastAsia="Times New Roman" w:hAnsi="Times New Roman"/>
          <w:i/>
          <w:sz w:val="16"/>
          <w:szCs w:val="16"/>
          <w:vertAlign w:val="subscript"/>
        </w:rPr>
        <w:t>0</w:t>
      </w:r>
      <w:r w:rsidR="004C6684" w:rsidRPr="002B3ED9">
        <w:rPr>
          <w:rFonts w:ascii="Times New Roman" w:eastAsia="Times New Roman" w:hAnsi="Times New Roman"/>
          <w:i/>
          <w:sz w:val="16"/>
          <w:szCs w:val="16"/>
          <w:vertAlign w:val="subscript"/>
        </w:rPr>
        <w:t xml:space="preserve">  </w:t>
      </w:r>
      <w:r w:rsidRPr="002B3ED9">
        <w:rPr>
          <w:rFonts w:ascii="Times New Roman" w:eastAsia="Times New Roman" w:hAnsi="Times New Roman"/>
          <w:i/>
          <w:sz w:val="16"/>
          <w:szCs w:val="16"/>
          <w:lang w:val="vi-VN" w:eastAsia="vi-VN"/>
        </w:rPr>
        <w:t>ARR: giảm nguy cơ tuy</w:t>
      </w:r>
      <w:r w:rsidRPr="002B3ED9">
        <w:rPr>
          <w:rFonts w:ascii="Times New Roman" w:eastAsia="Times New Roman" w:hAnsi="Times New Roman"/>
          <w:i/>
          <w:sz w:val="16"/>
          <w:szCs w:val="16"/>
          <w:lang w:eastAsia="vi-VN"/>
        </w:rPr>
        <w:t>ệ</w:t>
      </w:r>
      <w:r w:rsidRPr="002B3ED9">
        <w:rPr>
          <w:rFonts w:ascii="Times New Roman" w:eastAsia="Times New Roman" w:hAnsi="Times New Roman"/>
          <w:i/>
          <w:sz w:val="16"/>
          <w:szCs w:val="16"/>
          <w:lang w:val="vi-VN" w:eastAsia="vi-VN"/>
        </w:rPr>
        <w:t xml:space="preserve">t đối; </w:t>
      </w:r>
      <w:r w:rsidRPr="002B3ED9">
        <w:rPr>
          <w:rFonts w:ascii="Times New Roman" w:eastAsia="Times New Roman" w:hAnsi="Times New Roman"/>
          <w:i/>
          <w:sz w:val="16"/>
          <w:szCs w:val="16"/>
        </w:rPr>
        <w:t>NNT</w:t>
      </w:r>
      <w:r w:rsidRPr="002B3ED9">
        <w:rPr>
          <w:rFonts w:ascii="Times New Roman" w:eastAsia="Times New Roman" w:hAnsi="Times New Roman"/>
          <w:i/>
          <w:sz w:val="16"/>
          <w:szCs w:val="16"/>
          <w:lang w:val="vi-VN" w:eastAsia="vi-VN"/>
        </w:rPr>
        <w:t xml:space="preserve">: </w:t>
      </w:r>
      <w:r w:rsidRPr="002B3ED9">
        <w:rPr>
          <w:rFonts w:ascii="Times New Roman" w:eastAsia="Times New Roman" w:hAnsi="Times New Roman"/>
          <w:i/>
          <w:sz w:val="16"/>
          <w:szCs w:val="16"/>
        </w:rPr>
        <w:t>số đối tượng cần điều trị để giảm 1 ca bệnh</w:t>
      </w:r>
    </w:p>
    <w:p w:rsidR="00807370" w:rsidRPr="002B3ED9" w:rsidRDefault="005A429D" w:rsidP="004C6684">
      <w:pPr>
        <w:spacing w:after="0" w:line="340" w:lineRule="exact"/>
        <w:jc w:val="both"/>
        <w:rPr>
          <w:rFonts w:ascii="Times New Roman" w:eastAsia="Times New Roman" w:hAnsi="Times New Roman"/>
          <w:sz w:val="28"/>
          <w:szCs w:val="28"/>
        </w:rPr>
      </w:pPr>
      <w:r w:rsidRPr="002B3ED9">
        <w:rPr>
          <w:rFonts w:ascii="Times New Roman" w:eastAsia="Times New Roman" w:hAnsi="Times New Roman"/>
          <w:lang w:eastAsia="vi-VN"/>
        </w:rPr>
        <w:t>S</w:t>
      </w:r>
      <w:r w:rsidR="00807370" w:rsidRPr="002B3ED9">
        <w:rPr>
          <w:rFonts w:ascii="Times New Roman" w:eastAsia="Times New Roman" w:hAnsi="Times New Roman"/>
          <w:lang w:val="vi-VN" w:eastAsia="vi-VN"/>
        </w:rPr>
        <w:t>au 21 ngày can thiệp, nhóm 1 có xu hướng giảm tốt hơn nhóm 2 về tỷ lệ nguy cơ SDD nhẹ cân và thấp còi, tuy sự khác biệt chưa có ý nghĩa thống kê</w:t>
      </w:r>
      <w:r w:rsidR="00807370" w:rsidRPr="002B3ED9">
        <w:rPr>
          <w:rFonts w:ascii="Times New Roman" w:eastAsia="Times New Roman" w:hAnsi="Times New Roman"/>
          <w:lang w:eastAsia="vi-VN"/>
        </w:rPr>
        <w:t>.</w:t>
      </w:r>
    </w:p>
    <w:p w:rsidR="00DB66E8" w:rsidRPr="002B3ED9" w:rsidRDefault="00DB66E8" w:rsidP="004C6684">
      <w:pPr>
        <w:autoSpaceDE w:val="0"/>
        <w:autoSpaceDN w:val="0"/>
        <w:adjustRightInd w:val="0"/>
        <w:spacing w:after="0" w:line="300" w:lineRule="exact"/>
        <w:ind w:right="43"/>
        <w:jc w:val="center"/>
        <w:outlineLvl w:val="0"/>
        <w:rPr>
          <w:rFonts w:ascii="Times New Roman" w:eastAsia="Times New Roman" w:hAnsi="Times New Roman"/>
          <w:b/>
          <w:lang w:val="vi-VN" w:eastAsia="vi-VN"/>
        </w:rPr>
      </w:pPr>
      <w:r w:rsidRPr="002B3ED9">
        <w:rPr>
          <w:rFonts w:ascii="Times New Roman" w:eastAsia="Times New Roman" w:hAnsi="Times New Roman"/>
          <w:b/>
          <w:i/>
          <w:lang w:val="vi-VN" w:eastAsia="vi-VN"/>
        </w:rPr>
        <w:t xml:space="preserve">Bảng </w:t>
      </w:r>
      <w:r w:rsidRPr="002B3ED9">
        <w:rPr>
          <w:rFonts w:ascii="Times New Roman" w:eastAsia="Times New Roman" w:hAnsi="Times New Roman"/>
          <w:b/>
          <w:i/>
          <w:lang w:eastAsia="vi-VN"/>
        </w:rPr>
        <w:t>3</w:t>
      </w:r>
      <w:r w:rsidRPr="002B3ED9">
        <w:rPr>
          <w:rFonts w:ascii="Times New Roman" w:eastAsia="Times New Roman" w:hAnsi="Times New Roman"/>
          <w:b/>
          <w:i/>
          <w:lang w:val="vi-VN" w:eastAsia="vi-VN"/>
        </w:rPr>
        <w:t>.</w:t>
      </w:r>
      <w:r w:rsidR="005A429D" w:rsidRPr="002B3ED9">
        <w:rPr>
          <w:rFonts w:ascii="Times New Roman" w:eastAsia="Times New Roman" w:hAnsi="Times New Roman"/>
          <w:b/>
          <w:i/>
          <w:lang w:eastAsia="vi-VN"/>
        </w:rPr>
        <w:t>1</w:t>
      </w:r>
      <w:r w:rsidR="00D70EB6" w:rsidRPr="002B3ED9">
        <w:rPr>
          <w:rFonts w:ascii="Times New Roman" w:eastAsia="Times New Roman" w:hAnsi="Times New Roman"/>
          <w:b/>
          <w:i/>
          <w:lang w:eastAsia="vi-VN"/>
        </w:rPr>
        <w:t>1</w:t>
      </w:r>
      <w:r w:rsidRPr="002B3ED9">
        <w:rPr>
          <w:rFonts w:ascii="Times New Roman" w:eastAsia="Times New Roman" w:hAnsi="Times New Roman"/>
          <w:b/>
          <w:i/>
          <w:lang w:eastAsia="vi-VN"/>
        </w:rPr>
        <w:t>.</w:t>
      </w:r>
      <w:r w:rsidRPr="002B3ED9">
        <w:rPr>
          <w:rFonts w:ascii="Times New Roman" w:eastAsia="Times New Roman" w:hAnsi="Times New Roman"/>
          <w:b/>
          <w:i/>
          <w:lang w:val="vi-VN" w:eastAsia="vi-VN"/>
        </w:rPr>
        <w:t xml:space="preserve"> </w:t>
      </w:r>
      <w:r w:rsidRPr="002B3ED9">
        <w:rPr>
          <w:rFonts w:ascii="Times New Roman" w:eastAsia="Times New Roman" w:hAnsi="Times New Roman"/>
          <w:b/>
          <w:lang w:val="vi-VN" w:eastAsia="vi-VN"/>
        </w:rPr>
        <w:t>Hiệu quả can thiệp tới</w:t>
      </w:r>
      <w:r w:rsidRPr="002B3ED9">
        <w:rPr>
          <w:rFonts w:ascii="Times New Roman" w:eastAsia="Times New Roman" w:hAnsi="Times New Roman"/>
          <w:b/>
          <w:lang w:eastAsia="vi-VN"/>
        </w:rPr>
        <w:t xml:space="preserve"> </w:t>
      </w:r>
      <w:r w:rsidRPr="002B3ED9">
        <w:rPr>
          <w:rFonts w:ascii="Times New Roman" w:eastAsia="Times New Roman" w:hAnsi="Times New Roman"/>
          <w:b/>
          <w:lang w:val="vi-VN" w:eastAsia="vi-VN"/>
        </w:rPr>
        <w:t xml:space="preserve">tỷ lệ loạn khuẩn và giảm nguy cơ loạn khuẩn tại 7 </w:t>
      </w:r>
      <w:r w:rsidRPr="002B3ED9">
        <w:rPr>
          <w:rFonts w:ascii="Times New Roman" w:eastAsia="Times New Roman" w:hAnsi="Times New Roman"/>
          <w:b/>
          <w:lang w:eastAsia="vi-VN"/>
        </w:rPr>
        <w:t>và</w:t>
      </w:r>
      <w:r w:rsidRPr="002B3ED9">
        <w:rPr>
          <w:rFonts w:ascii="Times New Roman" w:eastAsia="Times New Roman" w:hAnsi="Times New Roman"/>
          <w:b/>
          <w:lang w:val="vi-VN" w:eastAsia="vi-VN"/>
        </w:rPr>
        <w:t xml:space="preserve"> 21 ngày can thiệp</w:t>
      </w:r>
    </w:p>
    <w:tbl>
      <w:tblPr>
        <w:tblW w:w="6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5"/>
        <w:gridCol w:w="914"/>
        <w:gridCol w:w="1097"/>
        <w:gridCol w:w="697"/>
        <w:gridCol w:w="1314"/>
        <w:gridCol w:w="961"/>
      </w:tblGrid>
      <w:tr w:rsidR="002B3ED9" w:rsidRPr="002B3ED9" w:rsidTr="004C6684">
        <w:trPr>
          <w:trHeight w:val="285"/>
        </w:trPr>
        <w:tc>
          <w:tcPr>
            <w:tcW w:w="1115" w:type="dxa"/>
            <w:vMerge w:val="restart"/>
          </w:tcPr>
          <w:p w:rsidR="00DB66E8" w:rsidRPr="002B3ED9" w:rsidRDefault="00DB66E8" w:rsidP="004C6684">
            <w:pPr>
              <w:autoSpaceDE w:val="0"/>
              <w:autoSpaceDN w:val="0"/>
              <w:adjustRightInd w:val="0"/>
              <w:spacing w:after="0" w:line="240" w:lineRule="auto"/>
              <w:jc w:val="both"/>
              <w:rPr>
                <w:rFonts w:ascii="Times New Roman" w:eastAsia="Times New Roman" w:hAnsi="Times New Roman"/>
                <w:lang w:val="vi-VN" w:eastAsia="vi-VN"/>
              </w:rPr>
            </w:pPr>
            <w:r w:rsidRPr="002B3ED9">
              <w:rPr>
                <w:rFonts w:ascii="Times New Roman" w:eastAsia="Times New Roman" w:hAnsi="Times New Roman"/>
                <w:lang w:val="vi-VN" w:eastAsia="vi-VN"/>
              </w:rPr>
              <w:t>Thời điểm</w:t>
            </w:r>
          </w:p>
        </w:tc>
        <w:tc>
          <w:tcPr>
            <w:tcW w:w="2011" w:type="dxa"/>
            <w:gridSpan w:val="2"/>
          </w:tcPr>
          <w:p w:rsidR="00DB66E8" w:rsidRPr="002B3ED9" w:rsidRDefault="00DB66E8" w:rsidP="004C6684">
            <w:pPr>
              <w:autoSpaceDE w:val="0"/>
              <w:autoSpaceDN w:val="0"/>
              <w:adjustRightInd w:val="0"/>
              <w:spacing w:after="0" w:line="240" w:lineRule="auto"/>
              <w:jc w:val="center"/>
              <w:rPr>
                <w:rFonts w:ascii="Times New Roman" w:eastAsia="Times New Roman" w:hAnsi="Times New Roman"/>
                <w:b/>
                <w:i/>
                <w:lang w:val="vi-VN" w:eastAsia="vi-VN"/>
              </w:rPr>
            </w:pPr>
            <w:r w:rsidRPr="002B3ED9">
              <w:rPr>
                <w:rFonts w:ascii="Times New Roman" w:eastAsia="Times New Roman" w:hAnsi="Times New Roman"/>
                <w:b/>
                <w:i/>
                <w:lang w:eastAsia="vi-VN"/>
              </w:rPr>
              <w:t>MTH.VC (n=68</w:t>
            </w:r>
            <w:r w:rsidRPr="002B3ED9">
              <w:rPr>
                <w:rFonts w:ascii="Times New Roman" w:eastAsia="Times New Roman" w:hAnsi="Times New Roman"/>
                <w:b/>
                <w:i/>
                <w:lang w:val="vi-VN" w:eastAsia="vi-VN"/>
              </w:rPr>
              <w:t>)</w:t>
            </w:r>
          </w:p>
        </w:tc>
        <w:tc>
          <w:tcPr>
            <w:tcW w:w="2011" w:type="dxa"/>
            <w:gridSpan w:val="2"/>
          </w:tcPr>
          <w:p w:rsidR="00DB66E8" w:rsidRPr="002B3ED9" w:rsidRDefault="00DB66E8" w:rsidP="004C6684">
            <w:pPr>
              <w:autoSpaceDE w:val="0"/>
              <w:autoSpaceDN w:val="0"/>
              <w:adjustRightInd w:val="0"/>
              <w:spacing w:after="0" w:line="240" w:lineRule="auto"/>
              <w:jc w:val="center"/>
              <w:rPr>
                <w:rFonts w:ascii="Times New Roman" w:eastAsia="Times New Roman" w:hAnsi="Times New Roman"/>
                <w:b/>
                <w:i/>
                <w:lang w:val="vi-VN" w:eastAsia="vi-VN"/>
              </w:rPr>
            </w:pPr>
            <w:r w:rsidRPr="002B3ED9">
              <w:rPr>
                <w:rFonts w:ascii="Times New Roman" w:eastAsia="Times New Roman" w:hAnsi="Times New Roman"/>
                <w:b/>
                <w:i/>
                <w:lang w:eastAsia="vi-VN"/>
              </w:rPr>
              <w:t>VC  (n=68</w:t>
            </w:r>
            <w:r w:rsidRPr="002B3ED9">
              <w:rPr>
                <w:rFonts w:ascii="Times New Roman" w:eastAsia="Times New Roman" w:hAnsi="Times New Roman"/>
                <w:b/>
                <w:i/>
                <w:lang w:val="vi-VN" w:eastAsia="vi-VN"/>
              </w:rPr>
              <w:t>)</w:t>
            </w:r>
          </w:p>
        </w:tc>
        <w:tc>
          <w:tcPr>
            <w:tcW w:w="961" w:type="dxa"/>
            <w:vMerge w:val="restart"/>
          </w:tcPr>
          <w:p w:rsidR="00DB66E8" w:rsidRPr="002B3ED9" w:rsidRDefault="00DB66E8" w:rsidP="004C6684">
            <w:pPr>
              <w:autoSpaceDE w:val="0"/>
              <w:autoSpaceDN w:val="0"/>
              <w:adjustRightInd w:val="0"/>
              <w:spacing w:after="0" w:line="240" w:lineRule="auto"/>
              <w:jc w:val="center"/>
              <w:rPr>
                <w:rFonts w:ascii="Times New Roman" w:eastAsia="Times New Roman" w:hAnsi="Times New Roman"/>
                <w:lang w:val="vi-VN" w:eastAsia="vi-VN"/>
              </w:rPr>
            </w:pPr>
            <w:r w:rsidRPr="002B3ED9">
              <w:rPr>
                <w:rFonts w:ascii="Times New Roman" w:eastAsia="Times New Roman" w:hAnsi="Times New Roman"/>
                <w:i/>
                <w:lang w:val="vi-VN" w:eastAsia="vi-VN"/>
              </w:rPr>
              <w:t>p(</w:t>
            </w:r>
            <w:r w:rsidRPr="002B3ED9">
              <w:rPr>
                <w:rFonts w:ascii="Times New Roman" w:eastAsia="Times New Roman" w:hAnsi="Times New Roman"/>
                <w:lang w:val="vi-VN" w:eastAsia="vi-VN"/>
              </w:rPr>
              <w:sym w:font="Symbol" w:char="F063"/>
            </w:r>
            <w:r w:rsidRPr="002B3ED9">
              <w:rPr>
                <w:rFonts w:ascii="Times New Roman" w:eastAsia="Times New Roman" w:hAnsi="Times New Roman"/>
                <w:i/>
                <w:vertAlign w:val="superscript"/>
                <w:lang w:val="vi-VN" w:eastAsia="vi-VN"/>
              </w:rPr>
              <w:t>2</w:t>
            </w:r>
            <w:r w:rsidRPr="002B3ED9">
              <w:rPr>
                <w:rFonts w:ascii="Times New Roman" w:eastAsia="Times New Roman" w:hAnsi="Times New Roman"/>
                <w:i/>
                <w:lang w:val="vi-VN" w:eastAsia="vi-VN"/>
              </w:rPr>
              <w:t xml:space="preserve"> test)</w:t>
            </w:r>
          </w:p>
        </w:tc>
      </w:tr>
      <w:tr w:rsidR="002B3ED9" w:rsidRPr="002B3ED9" w:rsidTr="00AB4E47">
        <w:trPr>
          <w:trHeight w:val="169"/>
        </w:trPr>
        <w:tc>
          <w:tcPr>
            <w:tcW w:w="1115" w:type="dxa"/>
            <w:vMerge/>
          </w:tcPr>
          <w:p w:rsidR="00DB66E8" w:rsidRPr="002B3ED9" w:rsidRDefault="00DB66E8" w:rsidP="004C6684">
            <w:pPr>
              <w:autoSpaceDE w:val="0"/>
              <w:autoSpaceDN w:val="0"/>
              <w:adjustRightInd w:val="0"/>
              <w:spacing w:after="0" w:line="240" w:lineRule="auto"/>
              <w:jc w:val="both"/>
              <w:rPr>
                <w:rFonts w:ascii="Times New Roman" w:eastAsia="Times New Roman" w:hAnsi="Times New Roman"/>
                <w:lang w:val="vi-VN" w:eastAsia="vi-VN"/>
              </w:rPr>
            </w:pPr>
          </w:p>
        </w:tc>
        <w:tc>
          <w:tcPr>
            <w:tcW w:w="914" w:type="dxa"/>
          </w:tcPr>
          <w:p w:rsidR="00DB66E8" w:rsidRPr="002B3ED9" w:rsidRDefault="00807370" w:rsidP="004C6684">
            <w:pPr>
              <w:autoSpaceDE w:val="0"/>
              <w:autoSpaceDN w:val="0"/>
              <w:adjustRightInd w:val="0"/>
              <w:spacing w:after="0" w:line="240" w:lineRule="auto"/>
              <w:jc w:val="center"/>
              <w:rPr>
                <w:rFonts w:ascii="Times New Roman" w:eastAsia="Times New Roman" w:hAnsi="Times New Roman"/>
                <w:lang w:eastAsia="vi-VN"/>
              </w:rPr>
            </w:pPr>
            <w:r w:rsidRPr="002B3ED9">
              <w:rPr>
                <w:rFonts w:ascii="Times New Roman" w:eastAsia="Times New Roman" w:hAnsi="Times New Roman"/>
                <w:lang w:eastAsia="vi-VN"/>
              </w:rPr>
              <w:t>n</w:t>
            </w:r>
          </w:p>
        </w:tc>
        <w:tc>
          <w:tcPr>
            <w:tcW w:w="1097" w:type="dxa"/>
          </w:tcPr>
          <w:p w:rsidR="00DB66E8" w:rsidRPr="002B3ED9" w:rsidRDefault="00DB66E8" w:rsidP="004C6684">
            <w:pPr>
              <w:autoSpaceDE w:val="0"/>
              <w:autoSpaceDN w:val="0"/>
              <w:adjustRightInd w:val="0"/>
              <w:spacing w:after="0" w:line="240" w:lineRule="auto"/>
              <w:jc w:val="center"/>
              <w:rPr>
                <w:rFonts w:ascii="Times New Roman" w:eastAsia="Times New Roman" w:hAnsi="Times New Roman"/>
                <w:lang w:val="vi-VN" w:eastAsia="vi-VN"/>
              </w:rPr>
            </w:pPr>
            <w:r w:rsidRPr="002B3ED9">
              <w:rPr>
                <w:rFonts w:ascii="Times New Roman" w:eastAsia="Times New Roman" w:hAnsi="Times New Roman"/>
                <w:lang w:val="vi-VN" w:eastAsia="vi-VN"/>
              </w:rPr>
              <w:t>%</w:t>
            </w:r>
          </w:p>
        </w:tc>
        <w:tc>
          <w:tcPr>
            <w:tcW w:w="697" w:type="dxa"/>
          </w:tcPr>
          <w:p w:rsidR="00DB66E8" w:rsidRPr="002B3ED9" w:rsidRDefault="00807370" w:rsidP="004C6684">
            <w:pPr>
              <w:autoSpaceDE w:val="0"/>
              <w:autoSpaceDN w:val="0"/>
              <w:adjustRightInd w:val="0"/>
              <w:spacing w:after="0" w:line="240" w:lineRule="auto"/>
              <w:jc w:val="center"/>
              <w:rPr>
                <w:rFonts w:ascii="Times New Roman" w:eastAsia="Times New Roman" w:hAnsi="Times New Roman"/>
                <w:lang w:eastAsia="vi-VN"/>
              </w:rPr>
            </w:pPr>
            <w:r w:rsidRPr="002B3ED9">
              <w:rPr>
                <w:rFonts w:ascii="Times New Roman" w:eastAsia="Times New Roman" w:hAnsi="Times New Roman"/>
                <w:lang w:eastAsia="vi-VN"/>
              </w:rPr>
              <w:t>n</w:t>
            </w:r>
          </w:p>
        </w:tc>
        <w:tc>
          <w:tcPr>
            <w:tcW w:w="1314" w:type="dxa"/>
          </w:tcPr>
          <w:p w:rsidR="00DB66E8" w:rsidRPr="002B3ED9" w:rsidRDefault="00DB66E8" w:rsidP="004C6684">
            <w:pPr>
              <w:autoSpaceDE w:val="0"/>
              <w:autoSpaceDN w:val="0"/>
              <w:adjustRightInd w:val="0"/>
              <w:spacing w:after="0" w:line="240" w:lineRule="auto"/>
              <w:jc w:val="center"/>
              <w:rPr>
                <w:rFonts w:ascii="Times New Roman" w:eastAsia="Times New Roman" w:hAnsi="Times New Roman"/>
                <w:lang w:val="vi-VN" w:eastAsia="vi-VN"/>
              </w:rPr>
            </w:pPr>
            <w:r w:rsidRPr="002B3ED9">
              <w:rPr>
                <w:rFonts w:ascii="Times New Roman" w:eastAsia="Times New Roman" w:hAnsi="Times New Roman"/>
                <w:lang w:val="vi-VN" w:eastAsia="vi-VN"/>
              </w:rPr>
              <w:t>%</w:t>
            </w:r>
          </w:p>
        </w:tc>
        <w:tc>
          <w:tcPr>
            <w:tcW w:w="961" w:type="dxa"/>
            <w:vMerge/>
          </w:tcPr>
          <w:p w:rsidR="00DB66E8" w:rsidRPr="002B3ED9" w:rsidRDefault="00DB66E8" w:rsidP="004C6684">
            <w:pPr>
              <w:autoSpaceDE w:val="0"/>
              <w:autoSpaceDN w:val="0"/>
              <w:adjustRightInd w:val="0"/>
              <w:spacing w:after="0" w:line="240" w:lineRule="auto"/>
              <w:jc w:val="both"/>
              <w:rPr>
                <w:rFonts w:ascii="Times New Roman" w:eastAsia="Times New Roman" w:hAnsi="Times New Roman"/>
                <w:lang w:val="vi-VN" w:eastAsia="vi-VN"/>
              </w:rPr>
            </w:pPr>
          </w:p>
        </w:tc>
      </w:tr>
      <w:tr w:rsidR="002B3ED9" w:rsidRPr="002B3ED9" w:rsidTr="004C6684">
        <w:trPr>
          <w:trHeight w:val="352"/>
        </w:trPr>
        <w:tc>
          <w:tcPr>
            <w:tcW w:w="1115" w:type="dxa"/>
          </w:tcPr>
          <w:p w:rsidR="00DB66E8" w:rsidRPr="002B3ED9" w:rsidRDefault="00DB66E8" w:rsidP="004C6684">
            <w:pPr>
              <w:autoSpaceDE w:val="0"/>
              <w:autoSpaceDN w:val="0"/>
              <w:adjustRightInd w:val="0"/>
              <w:spacing w:after="0" w:line="240" w:lineRule="auto"/>
              <w:jc w:val="both"/>
              <w:rPr>
                <w:rFonts w:ascii="Times New Roman" w:eastAsia="Times New Roman" w:hAnsi="Times New Roman"/>
                <w:lang w:val="vi-VN" w:eastAsia="vi-VN"/>
              </w:rPr>
            </w:pPr>
            <w:r w:rsidRPr="002B3ED9">
              <w:rPr>
                <w:rFonts w:ascii="Times New Roman" w:eastAsia="Times New Roman" w:hAnsi="Times New Roman"/>
                <w:lang w:val="vi-VN" w:eastAsia="vi-VN"/>
              </w:rPr>
              <w:t>D</w:t>
            </w:r>
            <w:r w:rsidRPr="002B3ED9">
              <w:rPr>
                <w:rFonts w:ascii="Times New Roman" w:eastAsia="Times New Roman" w:hAnsi="Times New Roman"/>
                <w:vertAlign w:val="subscript"/>
                <w:lang w:val="vi-VN" w:eastAsia="vi-VN"/>
              </w:rPr>
              <w:t>0</w:t>
            </w:r>
          </w:p>
        </w:tc>
        <w:tc>
          <w:tcPr>
            <w:tcW w:w="914" w:type="dxa"/>
          </w:tcPr>
          <w:p w:rsidR="00DB66E8" w:rsidRPr="002B3ED9" w:rsidRDefault="00DB66E8" w:rsidP="004C6684">
            <w:pPr>
              <w:autoSpaceDE w:val="0"/>
              <w:autoSpaceDN w:val="0"/>
              <w:adjustRightInd w:val="0"/>
              <w:spacing w:after="0" w:line="240" w:lineRule="auto"/>
              <w:jc w:val="center"/>
              <w:rPr>
                <w:rFonts w:ascii="Times New Roman" w:eastAsia="Times New Roman" w:hAnsi="Times New Roman"/>
                <w:lang w:val="vi-VN" w:eastAsia="vi-VN"/>
              </w:rPr>
            </w:pPr>
            <w:r w:rsidRPr="002B3ED9">
              <w:rPr>
                <w:rFonts w:ascii="Times New Roman" w:eastAsia="Times New Roman" w:hAnsi="Times New Roman"/>
                <w:lang w:val="vi-VN" w:eastAsia="vi-VN"/>
              </w:rPr>
              <w:t>66</w:t>
            </w:r>
          </w:p>
        </w:tc>
        <w:tc>
          <w:tcPr>
            <w:tcW w:w="1097" w:type="dxa"/>
          </w:tcPr>
          <w:p w:rsidR="00DB66E8" w:rsidRPr="002B3ED9" w:rsidRDefault="00DB66E8" w:rsidP="004C6684">
            <w:pPr>
              <w:autoSpaceDE w:val="0"/>
              <w:autoSpaceDN w:val="0"/>
              <w:adjustRightInd w:val="0"/>
              <w:spacing w:after="0" w:line="240" w:lineRule="auto"/>
              <w:jc w:val="center"/>
              <w:rPr>
                <w:rFonts w:ascii="Times New Roman" w:eastAsia="Times New Roman" w:hAnsi="Times New Roman"/>
                <w:lang w:val="vi-VN" w:eastAsia="vi-VN"/>
              </w:rPr>
            </w:pPr>
            <w:r w:rsidRPr="002B3ED9">
              <w:rPr>
                <w:rFonts w:ascii="Times New Roman" w:eastAsia="Times New Roman" w:hAnsi="Times New Roman"/>
                <w:lang w:val="vi-VN" w:eastAsia="vi-VN"/>
              </w:rPr>
              <w:t>97,1</w:t>
            </w:r>
          </w:p>
        </w:tc>
        <w:tc>
          <w:tcPr>
            <w:tcW w:w="697" w:type="dxa"/>
          </w:tcPr>
          <w:p w:rsidR="00DB66E8" w:rsidRPr="002B3ED9" w:rsidRDefault="00DB66E8" w:rsidP="004C6684">
            <w:pPr>
              <w:autoSpaceDE w:val="0"/>
              <w:autoSpaceDN w:val="0"/>
              <w:adjustRightInd w:val="0"/>
              <w:spacing w:after="0" w:line="240" w:lineRule="auto"/>
              <w:jc w:val="center"/>
              <w:rPr>
                <w:rFonts w:ascii="Times New Roman" w:eastAsia="Times New Roman" w:hAnsi="Times New Roman"/>
                <w:lang w:val="vi-VN" w:eastAsia="vi-VN"/>
              </w:rPr>
            </w:pPr>
            <w:r w:rsidRPr="002B3ED9">
              <w:rPr>
                <w:rFonts w:ascii="Times New Roman" w:eastAsia="Times New Roman" w:hAnsi="Times New Roman"/>
                <w:lang w:val="vi-VN" w:eastAsia="vi-VN"/>
              </w:rPr>
              <w:t>67</w:t>
            </w:r>
          </w:p>
        </w:tc>
        <w:tc>
          <w:tcPr>
            <w:tcW w:w="1314" w:type="dxa"/>
          </w:tcPr>
          <w:p w:rsidR="00DB66E8" w:rsidRPr="002B3ED9" w:rsidRDefault="00DB66E8" w:rsidP="004C6684">
            <w:pPr>
              <w:autoSpaceDE w:val="0"/>
              <w:autoSpaceDN w:val="0"/>
              <w:adjustRightInd w:val="0"/>
              <w:spacing w:after="0" w:line="240" w:lineRule="auto"/>
              <w:jc w:val="center"/>
              <w:rPr>
                <w:rFonts w:ascii="Times New Roman" w:eastAsia="Times New Roman" w:hAnsi="Times New Roman"/>
                <w:lang w:val="vi-VN" w:eastAsia="vi-VN"/>
              </w:rPr>
            </w:pPr>
            <w:r w:rsidRPr="002B3ED9">
              <w:rPr>
                <w:rFonts w:ascii="Times New Roman" w:eastAsia="Times New Roman" w:hAnsi="Times New Roman"/>
                <w:lang w:val="vi-VN" w:eastAsia="vi-VN"/>
              </w:rPr>
              <w:t>98,5</w:t>
            </w:r>
          </w:p>
        </w:tc>
        <w:tc>
          <w:tcPr>
            <w:tcW w:w="961" w:type="dxa"/>
          </w:tcPr>
          <w:p w:rsidR="00DB66E8" w:rsidRPr="002B3ED9" w:rsidRDefault="00DB66E8" w:rsidP="004C6684">
            <w:pPr>
              <w:autoSpaceDE w:val="0"/>
              <w:autoSpaceDN w:val="0"/>
              <w:adjustRightInd w:val="0"/>
              <w:spacing w:after="0" w:line="240" w:lineRule="auto"/>
              <w:jc w:val="both"/>
              <w:rPr>
                <w:rFonts w:ascii="Times New Roman" w:eastAsia="Times New Roman" w:hAnsi="Times New Roman"/>
                <w:lang w:val="vi-VN" w:eastAsia="vi-VN"/>
              </w:rPr>
            </w:pPr>
            <w:r w:rsidRPr="002B3ED9">
              <w:rPr>
                <w:rFonts w:ascii="Times New Roman" w:eastAsia="Times New Roman" w:hAnsi="Times New Roman"/>
                <w:lang w:val="vi-VN" w:eastAsia="vi-VN"/>
              </w:rPr>
              <w:t>0,</w:t>
            </w:r>
            <w:r w:rsidRPr="002B3ED9">
              <w:rPr>
                <w:rFonts w:ascii="Times New Roman" w:eastAsia="Times New Roman" w:hAnsi="Times New Roman"/>
                <w:lang w:eastAsia="vi-VN"/>
              </w:rPr>
              <w:t>9692</w:t>
            </w:r>
          </w:p>
        </w:tc>
      </w:tr>
      <w:tr w:rsidR="002B3ED9" w:rsidRPr="002B3ED9" w:rsidTr="00AB4E47">
        <w:trPr>
          <w:trHeight w:val="392"/>
        </w:trPr>
        <w:tc>
          <w:tcPr>
            <w:tcW w:w="1115" w:type="dxa"/>
            <w:vMerge w:val="restart"/>
          </w:tcPr>
          <w:p w:rsidR="00DB66E8" w:rsidRPr="002B3ED9" w:rsidRDefault="00DB66E8" w:rsidP="004C6684">
            <w:pPr>
              <w:autoSpaceDE w:val="0"/>
              <w:autoSpaceDN w:val="0"/>
              <w:adjustRightInd w:val="0"/>
              <w:spacing w:after="0" w:line="240" w:lineRule="auto"/>
              <w:jc w:val="both"/>
              <w:rPr>
                <w:rFonts w:ascii="Times New Roman" w:eastAsia="Times New Roman" w:hAnsi="Times New Roman"/>
                <w:lang w:val="vi-VN" w:eastAsia="vi-VN"/>
              </w:rPr>
            </w:pPr>
            <w:r w:rsidRPr="002B3ED9">
              <w:rPr>
                <w:rFonts w:ascii="Times New Roman" w:eastAsia="Times New Roman" w:hAnsi="Times New Roman"/>
                <w:lang w:val="vi-VN" w:eastAsia="vi-VN"/>
              </w:rPr>
              <w:t>D</w:t>
            </w:r>
            <w:r w:rsidRPr="002B3ED9">
              <w:rPr>
                <w:rFonts w:ascii="Times New Roman" w:eastAsia="Times New Roman" w:hAnsi="Times New Roman"/>
                <w:vertAlign w:val="subscript"/>
                <w:lang w:val="vi-VN" w:eastAsia="vi-VN"/>
              </w:rPr>
              <w:t>14</w:t>
            </w:r>
          </w:p>
          <w:p w:rsidR="00DB66E8" w:rsidRPr="002B3ED9" w:rsidRDefault="00DB66E8" w:rsidP="004C6684">
            <w:pPr>
              <w:tabs>
                <w:tab w:val="center" w:pos="747"/>
                <w:tab w:val="right" w:pos="1494"/>
              </w:tabs>
              <w:autoSpaceDE w:val="0"/>
              <w:autoSpaceDN w:val="0"/>
              <w:adjustRightInd w:val="0"/>
              <w:spacing w:after="0" w:line="240" w:lineRule="auto"/>
              <w:jc w:val="center"/>
              <w:rPr>
                <w:rFonts w:ascii="Times New Roman" w:eastAsia="Times New Roman" w:hAnsi="Times New Roman"/>
                <w:b/>
                <w:i/>
                <w:lang w:eastAsia="vi-VN"/>
              </w:rPr>
            </w:pPr>
            <w:r w:rsidRPr="002B3ED9">
              <w:rPr>
                <w:rFonts w:ascii="Times New Roman" w:eastAsia="Times New Roman" w:hAnsi="Times New Roman"/>
                <w:b/>
                <w:i/>
                <w:lang w:eastAsia="vi-VN"/>
              </w:rPr>
              <w:t>% giảm</w:t>
            </w:r>
          </w:p>
        </w:tc>
        <w:tc>
          <w:tcPr>
            <w:tcW w:w="914" w:type="dxa"/>
          </w:tcPr>
          <w:p w:rsidR="00DB66E8" w:rsidRPr="002B3ED9" w:rsidRDefault="00DB66E8" w:rsidP="004C6684">
            <w:pPr>
              <w:autoSpaceDE w:val="0"/>
              <w:autoSpaceDN w:val="0"/>
              <w:adjustRightInd w:val="0"/>
              <w:spacing w:after="0" w:line="240" w:lineRule="auto"/>
              <w:jc w:val="center"/>
              <w:rPr>
                <w:rFonts w:ascii="Times New Roman" w:eastAsia="Times New Roman" w:hAnsi="Times New Roman"/>
                <w:lang w:val="vi-VN" w:eastAsia="vi-VN"/>
              </w:rPr>
            </w:pPr>
            <w:r w:rsidRPr="002B3ED9">
              <w:rPr>
                <w:rFonts w:ascii="Times New Roman" w:eastAsia="Times New Roman" w:hAnsi="Times New Roman"/>
                <w:lang w:val="vi-VN" w:eastAsia="vi-VN"/>
              </w:rPr>
              <w:t>32</w:t>
            </w:r>
          </w:p>
        </w:tc>
        <w:tc>
          <w:tcPr>
            <w:tcW w:w="1097" w:type="dxa"/>
          </w:tcPr>
          <w:p w:rsidR="00DB66E8" w:rsidRPr="002B3ED9" w:rsidRDefault="00DB66E8" w:rsidP="004C6684">
            <w:pPr>
              <w:autoSpaceDE w:val="0"/>
              <w:autoSpaceDN w:val="0"/>
              <w:adjustRightInd w:val="0"/>
              <w:spacing w:after="0" w:line="240" w:lineRule="auto"/>
              <w:jc w:val="center"/>
              <w:rPr>
                <w:rFonts w:ascii="Times New Roman" w:eastAsia="Times New Roman" w:hAnsi="Times New Roman"/>
                <w:lang w:val="vi-VN" w:eastAsia="vi-VN"/>
              </w:rPr>
            </w:pPr>
            <w:r w:rsidRPr="002B3ED9">
              <w:rPr>
                <w:rFonts w:ascii="Times New Roman" w:eastAsia="Times New Roman" w:hAnsi="Times New Roman"/>
                <w:lang w:val="vi-VN" w:eastAsia="vi-VN"/>
              </w:rPr>
              <w:t>47,1</w:t>
            </w:r>
            <w:r w:rsidRPr="002B3ED9">
              <w:rPr>
                <w:rFonts w:ascii="Times New Roman" w:eastAsia="Times New Roman" w:hAnsi="Times New Roman"/>
                <w:vertAlign w:val="superscript"/>
                <w:lang w:val="vi-VN" w:eastAsia="vi-VN"/>
              </w:rPr>
              <w:t>***</w:t>
            </w:r>
          </w:p>
        </w:tc>
        <w:tc>
          <w:tcPr>
            <w:tcW w:w="697" w:type="dxa"/>
          </w:tcPr>
          <w:p w:rsidR="00DB66E8" w:rsidRPr="002B3ED9" w:rsidRDefault="00DB66E8" w:rsidP="004C6684">
            <w:pPr>
              <w:autoSpaceDE w:val="0"/>
              <w:autoSpaceDN w:val="0"/>
              <w:adjustRightInd w:val="0"/>
              <w:spacing w:after="0" w:line="240" w:lineRule="auto"/>
              <w:jc w:val="center"/>
              <w:rPr>
                <w:rFonts w:ascii="Times New Roman" w:eastAsia="Times New Roman" w:hAnsi="Times New Roman"/>
                <w:lang w:val="vi-VN" w:eastAsia="vi-VN"/>
              </w:rPr>
            </w:pPr>
            <w:r w:rsidRPr="002B3ED9">
              <w:rPr>
                <w:rFonts w:ascii="Times New Roman" w:eastAsia="Times New Roman" w:hAnsi="Times New Roman"/>
                <w:lang w:val="vi-VN" w:eastAsia="vi-VN"/>
              </w:rPr>
              <w:t>51</w:t>
            </w:r>
          </w:p>
        </w:tc>
        <w:tc>
          <w:tcPr>
            <w:tcW w:w="1314" w:type="dxa"/>
          </w:tcPr>
          <w:p w:rsidR="00DB66E8" w:rsidRPr="002B3ED9" w:rsidRDefault="00DB66E8" w:rsidP="004C6684">
            <w:pPr>
              <w:autoSpaceDE w:val="0"/>
              <w:autoSpaceDN w:val="0"/>
              <w:adjustRightInd w:val="0"/>
              <w:spacing w:after="0" w:line="240" w:lineRule="auto"/>
              <w:jc w:val="center"/>
              <w:rPr>
                <w:rFonts w:ascii="Times New Roman" w:eastAsia="Times New Roman" w:hAnsi="Times New Roman"/>
                <w:lang w:val="vi-VN" w:eastAsia="vi-VN"/>
              </w:rPr>
            </w:pPr>
            <w:r w:rsidRPr="002B3ED9">
              <w:rPr>
                <w:rFonts w:ascii="Times New Roman" w:eastAsia="Times New Roman" w:hAnsi="Times New Roman"/>
                <w:lang w:val="vi-VN" w:eastAsia="vi-VN"/>
              </w:rPr>
              <w:t>75,0</w:t>
            </w:r>
            <w:r w:rsidRPr="002B3ED9">
              <w:rPr>
                <w:rFonts w:ascii="Times New Roman" w:eastAsia="Times New Roman" w:hAnsi="Times New Roman"/>
                <w:vertAlign w:val="superscript"/>
                <w:lang w:val="vi-VN" w:eastAsia="vi-VN"/>
              </w:rPr>
              <w:t>**</w:t>
            </w:r>
          </w:p>
        </w:tc>
        <w:tc>
          <w:tcPr>
            <w:tcW w:w="961" w:type="dxa"/>
            <w:vMerge w:val="restart"/>
          </w:tcPr>
          <w:p w:rsidR="00DB66E8" w:rsidRPr="002B3ED9" w:rsidRDefault="00DB66E8" w:rsidP="004C6684">
            <w:pPr>
              <w:autoSpaceDE w:val="0"/>
              <w:autoSpaceDN w:val="0"/>
              <w:adjustRightInd w:val="0"/>
              <w:spacing w:after="0" w:line="240" w:lineRule="auto"/>
              <w:jc w:val="center"/>
              <w:rPr>
                <w:rFonts w:ascii="Times New Roman" w:eastAsia="Times New Roman" w:hAnsi="Times New Roman"/>
                <w:lang w:val="vi-VN" w:eastAsia="vi-VN"/>
              </w:rPr>
            </w:pPr>
          </w:p>
          <w:p w:rsidR="00DB66E8" w:rsidRPr="002B3ED9" w:rsidRDefault="005308B5" w:rsidP="004C6684">
            <w:pPr>
              <w:autoSpaceDE w:val="0"/>
              <w:autoSpaceDN w:val="0"/>
              <w:adjustRightInd w:val="0"/>
              <w:spacing w:after="0" w:line="240" w:lineRule="auto"/>
              <w:jc w:val="center"/>
              <w:rPr>
                <w:rFonts w:ascii="Times New Roman" w:eastAsia="Times New Roman" w:hAnsi="Times New Roman"/>
                <w:b/>
                <w:i/>
                <w:lang w:eastAsia="vi-VN"/>
              </w:rPr>
            </w:pPr>
            <w:r w:rsidRPr="002B3ED9">
              <w:rPr>
                <w:rFonts w:ascii="Times New Roman" w:eastAsia="Times New Roman" w:hAnsi="Times New Roman"/>
                <w:b/>
                <w:i/>
                <w:lang w:eastAsia="vi-VN"/>
              </w:rPr>
              <w:t>0,0205</w:t>
            </w:r>
          </w:p>
        </w:tc>
      </w:tr>
      <w:tr w:rsidR="002B3ED9" w:rsidRPr="002B3ED9" w:rsidTr="00AB4E47">
        <w:trPr>
          <w:trHeight w:val="382"/>
        </w:trPr>
        <w:tc>
          <w:tcPr>
            <w:tcW w:w="1115" w:type="dxa"/>
            <w:vMerge/>
          </w:tcPr>
          <w:p w:rsidR="00DB66E8" w:rsidRPr="002B3ED9" w:rsidRDefault="00DB66E8" w:rsidP="004C6684">
            <w:pPr>
              <w:tabs>
                <w:tab w:val="center" w:pos="747"/>
                <w:tab w:val="right" w:pos="1494"/>
              </w:tabs>
              <w:autoSpaceDE w:val="0"/>
              <w:autoSpaceDN w:val="0"/>
              <w:adjustRightInd w:val="0"/>
              <w:spacing w:after="0" w:line="240" w:lineRule="auto"/>
              <w:jc w:val="center"/>
              <w:rPr>
                <w:rFonts w:ascii="Times New Roman" w:eastAsia="Times New Roman" w:hAnsi="Times New Roman"/>
                <w:b/>
                <w:i/>
                <w:lang w:val="vi-VN" w:eastAsia="vi-VN"/>
              </w:rPr>
            </w:pPr>
          </w:p>
        </w:tc>
        <w:tc>
          <w:tcPr>
            <w:tcW w:w="914" w:type="dxa"/>
          </w:tcPr>
          <w:p w:rsidR="00DB66E8" w:rsidRPr="002B3ED9" w:rsidRDefault="00DB66E8" w:rsidP="004C6684">
            <w:pPr>
              <w:autoSpaceDE w:val="0"/>
              <w:autoSpaceDN w:val="0"/>
              <w:adjustRightInd w:val="0"/>
              <w:spacing w:after="0" w:line="240" w:lineRule="auto"/>
              <w:jc w:val="center"/>
              <w:rPr>
                <w:rFonts w:ascii="Times New Roman" w:eastAsia="Times New Roman" w:hAnsi="Times New Roman"/>
                <w:b/>
                <w:i/>
                <w:lang w:val="vi-VN" w:eastAsia="vi-VN"/>
              </w:rPr>
            </w:pPr>
          </w:p>
        </w:tc>
        <w:tc>
          <w:tcPr>
            <w:tcW w:w="1097" w:type="dxa"/>
          </w:tcPr>
          <w:p w:rsidR="00DB66E8" w:rsidRPr="002B3ED9" w:rsidRDefault="00DB66E8" w:rsidP="004C6684">
            <w:pPr>
              <w:autoSpaceDE w:val="0"/>
              <w:autoSpaceDN w:val="0"/>
              <w:adjustRightInd w:val="0"/>
              <w:spacing w:after="0" w:line="240" w:lineRule="auto"/>
              <w:jc w:val="center"/>
              <w:rPr>
                <w:rFonts w:ascii="Times New Roman" w:eastAsia="Times New Roman" w:hAnsi="Times New Roman"/>
                <w:b/>
                <w:i/>
                <w:lang w:val="vi-VN" w:eastAsia="vi-VN"/>
              </w:rPr>
            </w:pPr>
            <w:r w:rsidRPr="002B3ED9">
              <w:rPr>
                <w:rFonts w:ascii="Times New Roman" w:eastAsia="Times New Roman" w:hAnsi="Times New Roman"/>
                <w:b/>
                <w:i/>
                <w:lang w:val="vi-VN" w:eastAsia="vi-VN"/>
              </w:rPr>
              <w:t>50,0</w:t>
            </w:r>
          </w:p>
        </w:tc>
        <w:tc>
          <w:tcPr>
            <w:tcW w:w="697" w:type="dxa"/>
          </w:tcPr>
          <w:p w:rsidR="00DB66E8" w:rsidRPr="002B3ED9" w:rsidRDefault="00DB66E8" w:rsidP="004C6684">
            <w:pPr>
              <w:autoSpaceDE w:val="0"/>
              <w:autoSpaceDN w:val="0"/>
              <w:adjustRightInd w:val="0"/>
              <w:spacing w:after="0" w:line="240" w:lineRule="auto"/>
              <w:jc w:val="center"/>
              <w:rPr>
                <w:rFonts w:ascii="Times New Roman" w:eastAsia="Times New Roman" w:hAnsi="Times New Roman"/>
                <w:b/>
                <w:i/>
                <w:lang w:val="vi-VN" w:eastAsia="vi-VN"/>
              </w:rPr>
            </w:pPr>
          </w:p>
        </w:tc>
        <w:tc>
          <w:tcPr>
            <w:tcW w:w="1314" w:type="dxa"/>
          </w:tcPr>
          <w:p w:rsidR="00DB66E8" w:rsidRPr="002B3ED9" w:rsidRDefault="00DB66E8" w:rsidP="004C6684">
            <w:pPr>
              <w:autoSpaceDE w:val="0"/>
              <w:autoSpaceDN w:val="0"/>
              <w:adjustRightInd w:val="0"/>
              <w:spacing w:after="0" w:line="240" w:lineRule="auto"/>
              <w:jc w:val="center"/>
              <w:rPr>
                <w:rFonts w:ascii="Times New Roman" w:eastAsia="Times New Roman" w:hAnsi="Times New Roman"/>
                <w:b/>
                <w:i/>
                <w:lang w:val="vi-VN" w:eastAsia="vi-VN"/>
              </w:rPr>
            </w:pPr>
            <w:r w:rsidRPr="002B3ED9">
              <w:rPr>
                <w:rFonts w:ascii="Times New Roman" w:eastAsia="Times New Roman" w:hAnsi="Times New Roman"/>
                <w:b/>
                <w:i/>
                <w:lang w:val="vi-VN" w:eastAsia="vi-VN"/>
              </w:rPr>
              <w:t>23,5</w:t>
            </w:r>
          </w:p>
        </w:tc>
        <w:tc>
          <w:tcPr>
            <w:tcW w:w="961" w:type="dxa"/>
            <w:vMerge/>
          </w:tcPr>
          <w:p w:rsidR="00DB66E8" w:rsidRPr="002B3ED9" w:rsidRDefault="00DB66E8" w:rsidP="004C6684">
            <w:pPr>
              <w:autoSpaceDE w:val="0"/>
              <w:autoSpaceDN w:val="0"/>
              <w:adjustRightInd w:val="0"/>
              <w:spacing w:after="0" w:line="240" w:lineRule="auto"/>
              <w:jc w:val="center"/>
              <w:rPr>
                <w:rFonts w:ascii="Times New Roman" w:eastAsia="Times New Roman" w:hAnsi="Times New Roman"/>
                <w:lang w:val="vi-VN" w:eastAsia="vi-VN"/>
              </w:rPr>
            </w:pPr>
          </w:p>
        </w:tc>
      </w:tr>
      <w:tr w:rsidR="002B3ED9" w:rsidRPr="002B3ED9" w:rsidTr="00AB4E47">
        <w:trPr>
          <w:trHeight w:val="382"/>
        </w:trPr>
        <w:tc>
          <w:tcPr>
            <w:tcW w:w="1115" w:type="dxa"/>
            <w:vMerge w:val="restart"/>
          </w:tcPr>
          <w:p w:rsidR="00DB66E8" w:rsidRPr="002B3ED9" w:rsidRDefault="00DB66E8" w:rsidP="004C6684">
            <w:pPr>
              <w:autoSpaceDE w:val="0"/>
              <w:autoSpaceDN w:val="0"/>
              <w:adjustRightInd w:val="0"/>
              <w:spacing w:after="0" w:line="240" w:lineRule="auto"/>
              <w:jc w:val="both"/>
              <w:rPr>
                <w:rFonts w:ascii="Times New Roman" w:eastAsia="Times New Roman" w:hAnsi="Times New Roman"/>
                <w:lang w:val="vi-VN" w:eastAsia="vi-VN"/>
              </w:rPr>
            </w:pPr>
            <w:r w:rsidRPr="002B3ED9">
              <w:rPr>
                <w:rFonts w:ascii="Times New Roman" w:eastAsia="Times New Roman" w:hAnsi="Times New Roman"/>
                <w:lang w:val="vi-VN" w:eastAsia="vi-VN"/>
              </w:rPr>
              <w:t>D</w:t>
            </w:r>
            <w:r w:rsidRPr="002B3ED9">
              <w:rPr>
                <w:rFonts w:ascii="Times New Roman" w:eastAsia="Times New Roman" w:hAnsi="Times New Roman"/>
                <w:vertAlign w:val="subscript"/>
                <w:lang w:val="vi-VN" w:eastAsia="vi-VN"/>
              </w:rPr>
              <w:t>21</w:t>
            </w:r>
          </w:p>
          <w:p w:rsidR="00DB66E8" w:rsidRPr="002B3ED9" w:rsidRDefault="00DB66E8" w:rsidP="004C6684">
            <w:pPr>
              <w:autoSpaceDE w:val="0"/>
              <w:autoSpaceDN w:val="0"/>
              <w:adjustRightInd w:val="0"/>
              <w:spacing w:after="0" w:line="240" w:lineRule="auto"/>
              <w:jc w:val="center"/>
              <w:rPr>
                <w:rFonts w:ascii="Times New Roman" w:eastAsia="Times New Roman" w:hAnsi="Times New Roman"/>
                <w:b/>
                <w:i/>
                <w:lang w:eastAsia="vi-VN"/>
              </w:rPr>
            </w:pPr>
            <w:r w:rsidRPr="002B3ED9">
              <w:rPr>
                <w:rFonts w:ascii="Times New Roman" w:eastAsia="Times New Roman" w:hAnsi="Times New Roman"/>
                <w:b/>
                <w:i/>
                <w:lang w:eastAsia="vi-VN"/>
              </w:rPr>
              <w:t>% giảm</w:t>
            </w:r>
          </w:p>
        </w:tc>
        <w:tc>
          <w:tcPr>
            <w:tcW w:w="914" w:type="dxa"/>
          </w:tcPr>
          <w:p w:rsidR="00DB66E8" w:rsidRPr="002B3ED9" w:rsidRDefault="00DB66E8" w:rsidP="004C6684">
            <w:pPr>
              <w:autoSpaceDE w:val="0"/>
              <w:autoSpaceDN w:val="0"/>
              <w:adjustRightInd w:val="0"/>
              <w:spacing w:after="0" w:line="240" w:lineRule="auto"/>
              <w:jc w:val="center"/>
              <w:rPr>
                <w:rFonts w:ascii="Times New Roman" w:eastAsia="Times New Roman" w:hAnsi="Times New Roman"/>
                <w:lang w:val="vi-VN" w:eastAsia="vi-VN"/>
              </w:rPr>
            </w:pPr>
            <w:r w:rsidRPr="002B3ED9">
              <w:rPr>
                <w:rFonts w:ascii="Times New Roman" w:eastAsia="Times New Roman" w:hAnsi="Times New Roman"/>
                <w:lang w:val="vi-VN" w:eastAsia="vi-VN"/>
              </w:rPr>
              <w:t>17</w:t>
            </w:r>
          </w:p>
        </w:tc>
        <w:tc>
          <w:tcPr>
            <w:tcW w:w="1097" w:type="dxa"/>
          </w:tcPr>
          <w:p w:rsidR="00DB66E8" w:rsidRPr="002B3ED9" w:rsidRDefault="00DB66E8" w:rsidP="004C6684">
            <w:pPr>
              <w:autoSpaceDE w:val="0"/>
              <w:autoSpaceDN w:val="0"/>
              <w:adjustRightInd w:val="0"/>
              <w:spacing w:after="0" w:line="240" w:lineRule="auto"/>
              <w:jc w:val="center"/>
              <w:rPr>
                <w:rFonts w:ascii="Times New Roman" w:eastAsia="Times New Roman" w:hAnsi="Times New Roman"/>
                <w:lang w:val="vi-VN" w:eastAsia="vi-VN"/>
              </w:rPr>
            </w:pPr>
            <w:r w:rsidRPr="002B3ED9">
              <w:rPr>
                <w:rFonts w:ascii="Times New Roman" w:eastAsia="Times New Roman" w:hAnsi="Times New Roman"/>
                <w:lang w:val="vi-VN" w:eastAsia="vi-VN"/>
              </w:rPr>
              <w:t>25,0</w:t>
            </w:r>
            <w:r w:rsidRPr="002B3ED9">
              <w:rPr>
                <w:rFonts w:ascii="Times New Roman" w:eastAsia="Times New Roman" w:hAnsi="Times New Roman"/>
                <w:vertAlign w:val="superscript"/>
                <w:lang w:val="vi-VN" w:eastAsia="vi-VN"/>
              </w:rPr>
              <w:t>***</w:t>
            </w:r>
          </w:p>
        </w:tc>
        <w:tc>
          <w:tcPr>
            <w:tcW w:w="697" w:type="dxa"/>
          </w:tcPr>
          <w:p w:rsidR="00DB66E8" w:rsidRPr="002B3ED9" w:rsidRDefault="00DB66E8" w:rsidP="004C6684">
            <w:pPr>
              <w:autoSpaceDE w:val="0"/>
              <w:autoSpaceDN w:val="0"/>
              <w:adjustRightInd w:val="0"/>
              <w:spacing w:after="0" w:line="240" w:lineRule="auto"/>
              <w:jc w:val="center"/>
              <w:rPr>
                <w:rFonts w:ascii="Times New Roman" w:eastAsia="Times New Roman" w:hAnsi="Times New Roman"/>
                <w:lang w:val="vi-VN" w:eastAsia="vi-VN"/>
              </w:rPr>
            </w:pPr>
            <w:r w:rsidRPr="002B3ED9">
              <w:rPr>
                <w:rFonts w:ascii="Times New Roman" w:eastAsia="Times New Roman" w:hAnsi="Times New Roman"/>
                <w:lang w:val="vi-VN" w:eastAsia="vi-VN"/>
              </w:rPr>
              <w:t>45</w:t>
            </w:r>
          </w:p>
        </w:tc>
        <w:tc>
          <w:tcPr>
            <w:tcW w:w="1314" w:type="dxa"/>
          </w:tcPr>
          <w:p w:rsidR="00DB66E8" w:rsidRPr="002B3ED9" w:rsidRDefault="00DB66E8" w:rsidP="004C6684">
            <w:pPr>
              <w:autoSpaceDE w:val="0"/>
              <w:autoSpaceDN w:val="0"/>
              <w:adjustRightInd w:val="0"/>
              <w:spacing w:after="0" w:line="240" w:lineRule="auto"/>
              <w:jc w:val="center"/>
              <w:rPr>
                <w:rFonts w:ascii="Times New Roman" w:eastAsia="Times New Roman" w:hAnsi="Times New Roman"/>
                <w:lang w:val="vi-VN" w:eastAsia="vi-VN"/>
              </w:rPr>
            </w:pPr>
            <w:r w:rsidRPr="002B3ED9">
              <w:rPr>
                <w:rFonts w:ascii="Times New Roman" w:eastAsia="Times New Roman" w:hAnsi="Times New Roman"/>
                <w:lang w:val="vi-VN" w:eastAsia="vi-VN"/>
              </w:rPr>
              <w:t>66,2</w:t>
            </w:r>
            <w:r w:rsidRPr="002B3ED9">
              <w:rPr>
                <w:rFonts w:ascii="Times New Roman" w:eastAsia="Times New Roman" w:hAnsi="Times New Roman"/>
                <w:vertAlign w:val="superscript"/>
                <w:lang w:val="vi-VN" w:eastAsia="vi-VN"/>
              </w:rPr>
              <w:t>***</w:t>
            </w:r>
          </w:p>
        </w:tc>
        <w:tc>
          <w:tcPr>
            <w:tcW w:w="961" w:type="dxa"/>
            <w:vMerge w:val="restart"/>
          </w:tcPr>
          <w:p w:rsidR="00DB66E8" w:rsidRPr="002B3ED9" w:rsidRDefault="00DB66E8" w:rsidP="004C6684">
            <w:pPr>
              <w:autoSpaceDE w:val="0"/>
              <w:autoSpaceDN w:val="0"/>
              <w:adjustRightInd w:val="0"/>
              <w:spacing w:after="0" w:line="240" w:lineRule="auto"/>
              <w:jc w:val="center"/>
              <w:rPr>
                <w:rFonts w:ascii="Times New Roman" w:eastAsia="Times New Roman" w:hAnsi="Times New Roman"/>
                <w:lang w:val="vi-VN" w:eastAsia="vi-VN"/>
              </w:rPr>
            </w:pPr>
          </w:p>
          <w:p w:rsidR="00DB66E8" w:rsidRPr="002B3ED9" w:rsidRDefault="005308B5" w:rsidP="004C6684">
            <w:pPr>
              <w:autoSpaceDE w:val="0"/>
              <w:autoSpaceDN w:val="0"/>
              <w:adjustRightInd w:val="0"/>
              <w:spacing w:after="0" w:line="240" w:lineRule="auto"/>
              <w:jc w:val="center"/>
              <w:rPr>
                <w:rFonts w:ascii="Times New Roman" w:eastAsia="Times New Roman" w:hAnsi="Times New Roman"/>
                <w:b/>
                <w:i/>
                <w:lang w:val="vi-VN" w:eastAsia="vi-VN"/>
              </w:rPr>
            </w:pPr>
            <w:r w:rsidRPr="002B3ED9">
              <w:rPr>
                <w:rFonts w:ascii="Times New Roman" w:eastAsia="Times New Roman" w:hAnsi="Times New Roman"/>
                <w:b/>
                <w:i/>
                <w:lang w:eastAsia="vi-VN"/>
              </w:rPr>
              <w:t>0,0090</w:t>
            </w:r>
          </w:p>
        </w:tc>
      </w:tr>
      <w:tr w:rsidR="002B3ED9" w:rsidRPr="002B3ED9" w:rsidTr="004C6684">
        <w:trPr>
          <w:trHeight w:val="220"/>
        </w:trPr>
        <w:tc>
          <w:tcPr>
            <w:tcW w:w="1115" w:type="dxa"/>
            <w:vMerge/>
          </w:tcPr>
          <w:p w:rsidR="00DB66E8" w:rsidRPr="002B3ED9" w:rsidRDefault="00DB66E8" w:rsidP="004C6684">
            <w:pPr>
              <w:autoSpaceDE w:val="0"/>
              <w:autoSpaceDN w:val="0"/>
              <w:adjustRightInd w:val="0"/>
              <w:spacing w:after="0" w:line="240" w:lineRule="auto"/>
              <w:ind w:firstLine="567"/>
              <w:jc w:val="center"/>
              <w:rPr>
                <w:rFonts w:ascii="Times New Roman" w:eastAsia="Times New Roman" w:hAnsi="Times New Roman"/>
                <w:b/>
                <w:i/>
                <w:lang w:val="vi-VN" w:eastAsia="vi-VN"/>
              </w:rPr>
            </w:pPr>
          </w:p>
        </w:tc>
        <w:tc>
          <w:tcPr>
            <w:tcW w:w="914" w:type="dxa"/>
          </w:tcPr>
          <w:p w:rsidR="00DB66E8" w:rsidRPr="002B3ED9" w:rsidRDefault="00DB66E8" w:rsidP="004C6684">
            <w:pPr>
              <w:autoSpaceDE w:val="0"/>
              <w:autoSpaceDN w:val="0"/>
              <w:adjustRightInd w:val="0"/>
              <w:spacing w:after="0" w:line="240" w:lineRule="auto"/>
              <w:ind w:firstLine="567"/>
              <w:jc w:val="center"/>
              <w:rPr>
                <w:rFonts w:ascii="Times New Roman" w:eastAsia="Times New Roman" w:hAnsi="Times New Roman"/>
                <w:b/>
                <w:i/>
                <w:lang w:val="vi-VN" w:eastAsia="vi-VN"/>
              </w:rPr>
            </w:pPr>
          </w:p>
        </w:tc>
        <w:tc>
          <w:tcPr>
            <w:tcW w:w="1097" w:type="dxa"/>
          </w:tcPr>
          <w:p w:rsidR="00DB66E8" w:rsidRPr="002B3ED9" w:rsidRDefault="00DB66E8" w:rsidP="004C6684">
            <w:pPr>
              <w:autoSpaceDE w:val="0"/>
              <w:autoSpaceDN w:val="0"/>
              <w:adjustRightInd w:val="0"/>
              <w:spacing w:after="0" w:line="240" w:lineRule="auto"/>
              <w:ind w:right="-108" w:firstLine="252"/>
              <w:jc w:val="center"/>
              <w:rPr>
                <w:rFonts w:ascii="Times New Roman" w:eastAsia="Times New Roman" w:hAnsi="Times New Roman"/>
                <w:b/>
                <w:i/>
                <w:lang w:val="vi-VN" w:eastAsia="vi-VN"/>
              </w:rPr>
            </w:pPr>
            <w:r w:rsidRPr="002B3ED9">
              <w:rPr>
                <w:rFonts w:ascii="Times New Roman" w:eastAsia="Times New Roman" w:hAnsi="Times New Roman"/>
                <w:b/>
                <w:i/>
                <w:lang w:val="vi-VN" w:eastAsia="vi-VN"/>
              </w:rPr>
              <w:t>72,1</w:t>
            </w:r>
          </w:p>
        </w:tc>
        <w:tc>
          <w:tcPr>
            <w:tcW w:w="697" w:type="dxa"/>
          </w:tcPr>
          <w:p w:rsidR="00DB66E8" w:rsidRPr="002B3ED9" w:rsidRDefault="00DB66E8" w:rsidP="004C6684">
            <w:pPr>
              <w:autoSpaceDE w:val="0"/>
              <w:autoSpaceDN w:val="0"/>
              <w:adjustRightInd w:val="0"/>
              <w:spacing w:after="0" w:line="240" w:lineRule="auto"/>
              <w:ind w:firstLine="567"/>
              <w:jc w:val="center"/>
              <w:rPr>
                <w:rFonts w:ascii="Times New Roman" w:eastAsia="Times New Roman" w:hAnsi="Times New Roman"/>
                <w:b/>
                <w:i/>
                <w:lang w:val="vi-VN" w:eastAsia="vi-VN"/>
              </w:rPr>
            </w:pPr>
          </w:p>
        </w:tc>
        <w:tc>
          <w:tcPr>
            <w:tcW w:w="1314" w:type="dxa"/>
          </w:tcPr>
          <w:p w:rsidR="00DB66E8" w:rsidRPr="002B3ED9" w:rsidRDefault="00DB66E8" w:rsidP="004C6684">
            <w:pPr>
              <w:autoSpaceDE w:val="0"/>
              <w:autoSpaceDN w:val="0"/>
              <w:adjustRightInd w:val="0"/>
              <w:spacing w:after="0" w:line="240" w:lineRule="auto"/>
              <w:ind w:firstLine="567"/>
              <w:jc w:val="center"/>
              <w:rPr>
                <w:rFonts w:ascii="Times New Roman" w:eastAsia="Times New Roman" w:hAnsi="Times New Roman"/>
                <w:b/>
                <w:i/>
                <w:lang w:val="vi-VN" w:eastAsia="vi-VN"/>
              </w:rPr>
            </w:pPr>
            <w:r w:rsidRPr="002B3ED9">
              <w:rPr>
                <w:rFonts w:ascii="Times New Roman" w:eastAsia="Times New Roman" w:hAnsi="Times New Roman"/>
                <w:b/>
                <w:i/>
                <w:lang w:val="vi-VN" w:eastAsia="vi-VN"/>
              </w:rPr>
              <w:t>32,4</w:t>
            </w:r>
          </w:p>
        </w:tc>
        <w:tc>
          <w:tcPr>
            <w:tcW w:w="961" w:type="dxa"/>
            <w:vMerge/>
          </w:tcPr>
          <w:p w:rsidR="00DB66E8" w:rsidRPr="002B3ED9" w:rsidRDefault="00DB66E8" w:rsidP="004C6684">
            <w:pPr>
              <w:autoSpaceDE w:val="0"/>
              <w:autoSpaceDN w:val="0"/>
              <w:adjustRightInd w:val="0"/>
              <w:spacing w:after="0" w:line="240" w:lineRule="auto"/>
              <w:ind w:firstLine="567"/>
              <w:jc w:val="right"/>
              <w:rPr>
                <w:rFonts w:ascii="Times New Roman" w:eastAsia="Times New Roman" w:hAnsi="Times New Roman"/>
                <w:lang w:val="vi-VN" w:eastAsia="vi-VN"/>
              </w:rPr>
            </w:pPr>
          </w:p>
        </w:tc>
      </w:tr>
    </w:tbl>
    <w:p w:rsidR="00B72FD5" w:rsidRPr="002B3ED9" w:rsidRDefault="00B72FD5" w:rsidP="00845FA4">
      <w:pPr>
        <w:autoSpaceDE w:val="0"/>
        <w:autoSpaceDN w:val="0"/>
        <w:adjustRightInd w:val="0"/>
        <w:spacing w:after="0" w:line="360" w:lineRule="auto"/>
        <w:ind w:left="720"/>
        <w:rPr>
          <w:rFonts w:ascii="Times New Roman" w:eastAsia="Times New Roman" w:hAnsi="Times New Roman"/>
          <w:i/>
          <w:sz w:val="16"/>
          <w:szCs w:val="16"/>
          <w:lang w:eastAsia="vi-VN"/>
        </w:rPr>
      </w:pPr>
      <w:r w:rsidRPr="002B3ED9">
        <w:rPr>
          <w:rFonts w:ascii="Times New Roman" w:eastAsia="Times New Roman" w:hAnsi="Times New Roman"/>
          <w:i/>
          <w:sz w:val="16"/>
          <w:szCs w:val="16"/>
          <w:lang w:val="vi-VN" w:eastAsia="vi-VN"/>
        </w:rPr>
        <w:t>**, p&lt;0,01, ***, p&lt;0,001 giữa D</w:t>
      </w:r>
      <w:r w:rsidRPr="002B3ED9">
        <w:rPr>
          <w:rFonts w:ascii="Times New Roman" w:eastAsia="Times New Roman" w:hAnsi="Times New Roman"/>
          <w:i/>
          <w:sz w:val="16"/>
          <w:szCs w:val="16"/>
          <w:vertAlign w:val="subscript"/>
          <w:lang w:val="vi-VN" w:eastAsia="vi-VN"/>
        </w:rPr>
        <w:t xml:space="preserve">0 </w:t>
      </w:r>
      <w:r w:rsidRPr="002B3ED9">
        <w:rPr>
          <w:rFonts w:ascii="Times New Roman" w:eastAsia="Times New Roman" w:hAnsi="Times New Roman"/>
          <w:i/>
          <w:sz w:val="16"/>
          <w:szCs w:val="16"/>
          <w:lang w:val="vi-VN" w:eastAsia="vi-VN"/>
        </w:rPr>
        <w:t>và D</w:t>
      </w:r>
      <w:r w:rsidRPr="002B3ED9">
        <w:rPr>
          <w:rFonts w:ascii="Times New Roman" w:eastAsia="Times New Roman" w:hAnsi="Times New Roman"/>
          <w:i/>
          <w:sz w:val="16"/>
          <w:szCs w:val="16"/>
          <w:vertAlign w:val="subscript"/>
          <w:lang w:val="vi-VN" w:eastAsia="vi-VN"/>
        </w:rPr>
        <w:t>21</w:t>
      </w:r>
      <w:r w:rsidRPr="002B3ED9">
        <w:rPr>
          <w:rFonts w:ascii="Times New Roman" w:eastAsia="Times New Roman" w:hAnsi="Times New Roman"/>
          <w:i/>
          <w:sz w:val="16"/>
          <w:szCs w:val="16"/>
          <w:vertAlign w:val="subscript"/>
          <w:lang w:eastAsia="vi-VN"/>
        </w:rPr>
        <w:t xml:space="preserve"> ,</w:t>
      </w:r>
      <w:r w:rsidRPr="002B3ED9">
        <w:rPr>
          <w:rFonts w:ascii="Times New Roman" w:eastAsia="Times New Roman" w:hAnsi="Times New Roman"/>
          <w:i/>
          <w:sz w:val="16"/>
          <w:szCs w:val="16"/>
          <w:lang w:val="vi-VN" w:eastAsia="vi-VN"/>
        </w:rPr>
        <w:sym w:font="Symbol" w:char="F063"/>
      </w:r>
      <w:r w:rsidRPr="002B3ED9">
        <w:rPr>
          <w:rFonts w:ascii="Times New Roman" w:eastAsia="Times New Roman" w:hAnsi="Times New Roman"/>
          <w:i/>
          <w:sz w:val="16"/>
          <w:szCs w:val="16"/>
          <w:vertAlign w:val="superscript"/>
          <w:lang w:val="vi-VN" w:eastAsia="vi-VN"/>
        </w:rPr>
        <w:t>2</w:t>
      </w:r>
      <w:r w:rsidRPr="002B3ED9">
        <w:rPr>
          <w:rFonts w:ascii="Times New Roman" w:eastAsia="Times New Roman" w:hAnsi="Times New Roman"/>
          <w:i/>
          <w:sz w:val="16"/>
          <w:szCs w:val="16"/>
          <w:lang w:val="vi-VN" w:eastAsia="vi-VN"/>
        </w:rPr>
        <w:t xml:space="preserve"> tes</w:t>
      </w:r>
      <w:r w:rsidRPr="002B3ED9">
        <w:rPr>
          <w:rFonts w:ascii="Times New Roman" w:eastAsia="Times New Roman" w:hAnsi="Times New Roman"/>
          <w:i/>
          <w:sz w:val="16"/>
          <w:szCs w:val="16"/>
          <w:lang w:eastAsia="vi-VN"/>
        </w:rPr>
        <w:t>t</w:t>
      </w:r>
    </w:p>
    <w:p w:rsidR="00DB66E8" w:rsidRPr="002B3ED9" w:rsidRDefault="005A429D" w:rsidP="00845FA4">
      <w:pPr>
        <w:spacing w:after="0" w:line="300" w:lineRule="exact"/>
        <w:jc w:val="both"/>
        <w:rPr>
          <w:rFonts w:ascii="Times New Roman" w:eastAsia="Times New Roman" w:hAnsi="Times New Roman"/>
          <w:lang w:eastAsia="vi-VN"/>
        </w:rPr>
      </w:pPr>
      <w:r w:rsidRPr="002B3ED9">
        <w:rPr>
          <w:rFonts w:ascii="Times New Roman" w:eastAsia="Times New Roman" w:hAnsi="Times New Roman"/>
          <w:lang w:eastAsia="vi-VN"/>
        </w:rPr>
        <w:t>Cả</w:t>
      </w:r>
      <w:r w:rsidR="00DB66E8" w:rsidRPr="002B3ED9">
        <w:rPr>
          <w:rFonts w:ascii="Times New Roman" w:eastAsia="Times New Roman" w:hAnsi="Times New Roman"/>
          <w:lang w:val="vi-VN" w:eastAsia="vi-VN"/>
        </w:rPr>
        <w:t xml:space="preserve"> 2 nhóm đểu có tác dụng giảm tỷ lệ loạn khuẩn  một cách rõ rệt (</w:t>
      </w:r>
      <w:r w:rsidR="00DB66E8" w:rsidRPr="002B3ED9">
        <w:rPr>
          <w:rFonts w:ascii="Times New Roman" w:eastAsia="Times New Roman" w:hAnsi="Times New Roman"/>
          <w:lang w:eastAsia="vi-VN"/>
        </w:rPr>
        <w:t>p</w:t>
      </w:r>
      <w:r w:rsidR="00DB66E8" w:rsidRPr="002B3ED9">
        <w:rPr>
          <w:rFonts w:ascii="Times New Roman" w:eastAsia="Times New Roman" w:hAnsi="Times New Roman"/>
          <w:lang w:val="vi-VN" w:eastAsia="vi-VN"/>
        </w:rPr>
        <w:t>&lt;0,01 so với D</w:t>
      </w:r>
      <w:r w:rsidR="00DB66E8" w:rsidRPr="002B3ED9">
        <w:rPr>
          <w:rFonts w:ascii="Times New Roman" w:eastAsia="Times New Roman" w:hAnsi="Times New Roman"/>
          <w:vertAlign w:val="subscript"/>
          <w:lang w:val="vi-VN" w:eastAsia="vi-VN"/>
        </w:rPr>
        <w:t>0</w:t>
      </w:r>
      <w:r w:rsidR="00DB66E8" w:rsidRPr="002B3ED9">
        <w:rPr>
          <w:rFonts w:ascii="Times New Roman" w:eastAsia="Times New Roman" w:hAnsi="Times New Roman"/>
          <w:lang w:val="vi-VN" w:eastAsia="vi-VN"/>
        </w:rPr>
        <w:t>), nhóm 1 giảm được 50% (p&lt;0,001) tỷ lệ loạn khuẩn tại D</w:t>
      </w:r>
      <w:r w:rsidR="00DB66E8" w:rsidRPr="002B3ED9">
        <w:rPr>
          <w:rFonts w:ascii="Times New Roman" w:eastAsia="Times New Roman" w:hAnsi="Times New Roman"/>
          <w:vertAlign w:val="subscript"/>
          <w:lang w:val="vi-VN" w:eastAsia="vi-VN"/>
        </w:rPr>
        <w:t>7</w:t>
      </w:r>
      <w:r w:rsidR="00DB66E8" w:rsidRPr="002B3ED9">
        <w:rPr>
          <w:rFonts w:ascii="Times New Roman" w:eastAsia="Times New Roman" w:hAnsi="Times New Roman"/>
          <w:lang w:val="vi-VN" w:eastAsia="vi-VN"/>
        </w:rPr>
        <w:t>, và giảm được 72% loạn khuẩn tại D</w:t>
      </w:r>
      <w:r w:rsidR="00DB66E8" w:rsidRPr="002B3ED9">
        <w:rPr>
          <w:rFonts w:ascii="Times New Roman" w:eastAsia="Times New Roman" w:hAnsi="Times New Roman"/>
          <w:vertAlign w:val="subscript"/>
          <w:lang w:val="vi-VN" w:eastAsia="vi-VN"/>
        </w:rPr>
        <w:t>21</w:t>
      </w:r>
      <w:r w:rsidR="00DB66E8" w:rsidRPr="002B3ED9">
        <w:rPr>
          <w:rFonts w:ascii="Times New Roman" w:eastAsia="Times New Roman" w:hAnsi="Times New Roman"/>
          <w:lang w:val="vi-VN" w:eastAsia="vi-VN"/>
        </w:rPr>
        <w:t>; trong khi đó nhóm bổ sung 2 giảm được 23,5%(p&lt;0,01) tại D</w:t>
      </w:r>
      <w:r w:rsidR="00DB66E8" w:rsidRPr="002B3ED9">
        <w:rPr>
          <w:rFonts w:ascii="Times New Roman" w:eastAsia="Times New Roman" w:hAnsi="Times New Roman"/>
          <w:vertAlign w:val="subscript"/>
          <w:lang w:val="vi-VN" w:eastAsia="vi-VN"/>
        </w:rPr>
        <w:t>7</w:t>
      </w:r>
      <w:r w:rsidR="00DB66E8" w:rsidRPr="002B3ED9">
        <w:rPr>
          <w:rFonts w:ascii="Times New Roman" w:eastAsia="Times New Roman" w:hAnsi="Times New Roman"/>
          <w:lang w:val="vi-VN" w:eastAsia="vi-VN"/>
        </w:rPr>
        <w:t xml:space="preserve"> và 32, 4% (p&lt;0,001) tại D</w:t>
      </w:r>
      <w:r w:rsidR="00DB66E8" w:rsidRPr="002B3ED9">
        <w:rPr>
          <w:rFonts w:ascii="Times New Roman" w:eastAsia="Times New Roman" w:hAnsi="Times New Roman"/>
          <w:vertAlign w:val="subscript"/>
          <w:lang w:val="vi-VN" w:eastAsia="vi-VN"/>
        </w:rPr>
        <w:t>21</w:t>
      </w:r>
      <w:r w:rsidR="00DB66E8" w:rsidRPr="002B3ED9">
        <w:rPr>
          <w:rFonts w:ascii="Times New Roman" w:eastAsia="Times New Roman" w:hAnsi="Times New Roman"/>
          <w:lang w:val="vi-VN" w:eastAsia="vi-VN"/>
        </w:rPr>
        <w:t>.</w:t>
      </w:r>
    </w:p>
    <w:p w:rsidR="00DB66E8" w:rsidRPr="002B3ED9" w:rsidRDefault="00DB66E8" w:rsidP="00B72FD5">
      <w:pPr>
        <w:spacing w:before="120" w:after="0" w:line="320" w:lineRule="exact"/>
        <w:jc w:val="both"/>
        <w:rPr>
          <w:rFonts w:ascii="Times New Roman" w:eastAsia="Times New Roman" w:hAnsi="Times New Roman"/>
          <w:b/>
          <w:sz w:val="20"/>
          <w:szCs w:val="20"/>
          <w:vertAlign w:val="subscript"/>
        </w:rPr>
      </w:pPr>
      <w:r w:rsidRPr="002B3ED9">
        <w:rPr>
          <w:rFonts w:ascii="Times New Roman" w:eastAsia="Times New Roman" w:hAnsi="Times New Roman"/>
          <w:b/>
          <w:i/>
          <w:sz w:val="20"/>
          <w:szCs w:val="20"/>
          <w:lang w:val="vi-VN" w:eastAsia="vi-VN"/>
        </w:rPr>
        <w:t xml:space="preserve">Bảng </w:t>
      </w:r>
      <w:r w:rsidRPr="002B3ED9">
        <w:rPr>
          <w:rFonts w:ascii="Times New Roman" w:eastAsia="Times New Roman" w:hAnsi="Times New Roman"/>
          <w:b/>
          <w:i/>
          <w:sz w:val="20"/>
          <w:szCs w:val="20"/>
          <w:lang w:eastAsia="vi-VN"/>
        </w:rPr>
        <w:t>3</w:t>
      </w:r>
      <w:r w:rsidRPr="002B3ED9">
        <w:rPr>
          <w:rFonts w:ascii="Times New Roman" w:eastAsia="Times New Roman" w:hAnsi="Times New Roman"/>
          <w:b/>
          <w:i/>
          <w:sz w:val="20"/>
          <w:szCs w:val="20"/>
          <w:lang w:val="vi-VN" w:eastAsia="vi-VN"/>
        </w:rPr>
        <w:t>.</w:t>
      </w:r>
      <w:r w:rsidRPr="002B3ED9">
        <w:rPr>
          <w:rFonts w:ascii="Times New Roman" w:eastAsia="Times New Roman" w:hAnsi="Times New Roman"/>
          <w:b/>
          <w:i/>
          <w:sz w:val="20"/>
          <w:szCs w:val="20"/>
          <w:lang w:eastAsia="vi-VN"/>
        </w:rPr>
        <w:t>1</w:t>
      </w:r>
      <w:r w:rsidR="00DF4C74" w:rsidRPr="002B3ED9">
        <w:rPr>
          <w:rFonts w:ascii="Times New Roman" w:eastAsia="Times New Roman" w:hAnsi="Times New Roman"/>
          <w:b/>
          <w:i/>
          <w:sz w:val="20"/>
          <w:szCs w:val="20"/>
          <w:lang w:eastAsia="vi-VN"/>
        </w:rPr>
        <w:t>2</w:t>
      </w:r>
      <w:r w:rsidRPr="002B3ED9">
        <w:rPr>
          <w:rFonts w:ascii="Times New Roman" w:eastAsia="Times New Roman" w:hAnsi="Times New Roman"/>
          <w:b/>
          <w:i/>
          <w:sz w:val="20"/>
          <w:szCs w:val="20"/>
        </w:rPr>
        <w:t>.</w:t>
      </w:r>
      <w:r w:rsidRPr="002B3ED9">
        <w:rPr>
          <w:rFonts w:ascii="Times New Roman" w:eastAsia="Times New Roman" w:hAnsi="Times New Roman"/>
          <w:b/>
          <w:sz w:val="20"/>
          <w:szCs w:val="20"/>
        </w:rPr>
        <w:t xml:space="preserve"> </w:t>
      </w:r>
      <w:r w:rsidR="00DF4C74" w:rsidRPr="002B3ED9">
        <w:rPr>
          <w:rFonts w:ascii="Times New Roman" w:eastAsia="Times New Roman" w:hAnsi="Times New Roman"/>
          <w:b/>
          <w:sz w:val="20"/>
          <w:szCs w:val="20"/>
        </w:rPr>
        <w:t>Hiệu quả của enzyme và probiotic trong sản phẩm MTH.VC</w:t>
      </w:r>
      <w:r w:rsidR="00DF4C74" w:rsidRPr="002B3ED9">
        <w:rPr>
          <w:rFonts w:ascii="Times New Roman" w:eastAsia="Times New Roman" w:hAnsi="Times New Roman"/>
        </w:rPr>
        <w:t xml:space="preserve">  </w:t>
      </w:r>
      <w:r w:rsidRPr="002B3ED9">
        <w:rPr>
          <w:rFonts w:ascii="Times New Roman" w:eastAsia="Times New Roman" w:hAnsi="Times New Roman"/>
          <w:b/>
          <w:sz w:val="20"/>
          <w:szCs w:val="20"/>
        </w:rPr>
        <w:t>đến giảm nguy cơ bệnh loạn khuẩn tại thời điểm  D</w:t>
      </w:r>
      <w:r w:rsidRPr="002B3ED9">
        <w:rPr>
          <w:rFonts w:ascii="Times New Roman" w:eastAsia="Times New Roman" w:hAnsi="Times New Roman"/>
          <w:b/>
          <w:sz w:val="20"/>
          <w:szCs w:val="20"/>
          <w:vertAlign w:val="subscript"/>
        </w:rPr>
        <w:t>14</w:t>
      </w:r>
      <w:r w:rsidRPr="002B3ED9">
        <w:rPr>
          <w:rFonts w:ascii="Times New Roman" w:eastAsia="Times New Roman" w:hAnsi="Times New Roman"/>
          <w:b/>
          <w:sz w:val="20"/>
          <w:szCs w:val="20"/>
        </w:rPr>
        <w:t>, D</w:t>
      </w:r>
      <w:r w:rsidRPr="002B3ED9">
        <w:rPr>
          <w:rFonts w:ascii="Times New Roman" w:eastAsia="Times New Roman" w:hAnsi="Times New Roman"/>
          <w:b/>
          <w:sz w:val="20"/>
          <w:szCs w:val="20"/>
          <w:vertAlign w:val="subscript"/>
        </w:rPr>
        <w:t>21</w:t>
      </w:r>
    </w:p>
    <w:tbl>
      <w:tblPr>
        <w:tblW w:w="6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1914"/>
        <w:gridCol w:w="709"/>
        <w:gridCol w:w="850"/>
        <w:gridCol w:w="709"/>
        <w:gridCol w:w="709"/>
        <w:gridCol w:w="779"/>
      </w:tblGrid>
      <w:tr w:rsidR="002B3ED9" w:rsidRPr="002B3ED9" w:rsidTr="00D23C1D">
        <w:trPr>
          <w:trHeight w:val="366"/>
          <w:jc w:val="center"/>
        </w:trPr>
        <w:tc>
          <w:tcPr>
            <w:tcW w:w="706" w:type="dxa"/>
            <w:vMerge w:val="restart"/>
            <w:shd w:val="clear" w:color="auto" w:fill="auto"/>
          </w:tcPr>
          <w:p w:rsidR="00D23C1D" w:rsidRPr="002B3ED9" w:rsidRDefault="00D23C1D" w:rsidP="00D23C1D">
            <w:pPr>
              <w:tabs>
                <w:tab w:val="num" w:pos="1170"/>
              </w:tabs>
              <w:spacing w:after="0" w:line="240" w:lineRule="auto"/>
              <w:ind w:firstLine="28"/>
              <w:jc w:val="center"/>
              <w:rPr>
                <w:rFonts w:ascii="Times New Roman" w:eastAsia="Times New Roman" w:hAnsi="Times New Roman"/>
                <w:b/>
                <w:i/>
                <w:sz w:val="20"/>
                <w:szCs w:val="20"/>
              </w:rPr>
            </w:pPr>
          </w:p>
          <w:p w:rsidR="00D23C1D" w:rsidRPr="002B3ED9" w:rsidRDefault="00D23C1D" w:rsidP="00D23C1D">
            <w:pPr>
              <w:tabs>
                <w:tab w:val="num" w:pos="1170"/>
              </w:tabs>
              <w:spacing w:after="0" w:line="240" w:lineRule="auto"/>
              <w:ind w:firstLine="28"/>
              <w:jc w:val="center"/>
              <w:rPr>
                <w:rFonts w:ascii="Times New Roman" w:eastAsia="Times New Roman" w:hAnsi="Times New Roman"/>
                <w:b/>
                <w:i/>
                <w:sz w:val="20"/>
                <w:szCs w:val="20"/>
              </w:rPr>
            </w:pPr>
            <w:r w:rsidRPr="002B3ED9">
              <w:rPr>
                <w:rFonts w:ascii="Times New Roman" w:eastAsia="Times New Roman" w:hAnsi="Times New Roman"/>
                <w:b/>
                <w:i/>
                <w:sz w:val="20"/>
                <w:szCs w:val="20"/>
              </w:rPr>
              <w:t>Thời điểm</w:t>
            </w:r>
          </w:p>
        </w:tc>
        <w:tc>
          <w:tcPr>
            <w:tcW w:w="1914" w:type="dxa"/>
            <w:vMerge w:val="restart"/>
            <w:shd w:val="clear" w:color="auto" w:fill="auto"/>
            <w:vAlign w:val="center"/>
          </w:tcPr>
          <w:p w:rsidR="00D23C1D" w:rsidRPr="002B3ED9" w:rsidRDefault="00D23C1D" w:rsidP="00D23C1D">
            <w:pPr>
              <w:spacing w:after="0" w:line="240" w:lineRule="auto"/>
              <w:rPr>
                <w:rFonts w:ascii="Times New Roman" w:eastAsia="Times New Roman" w:hAnsi="Times New Roman"/>
                <w:b/>
                <w:i/>
                <w:sz w:val="20"/>
                <w:szCs w:val="20"/>
              </w:rPr>
            </w:pPr>
            <w:r w:rsidRPr="002B3ED9">
              <w:rPr>
                <w:rFonts w:ascii="Times New Roman" w:eastAsia="Times New Roman" w:hAnsi="Times New Roman"/>
                <w:b/>
                <w:i/>
                <w:sz w:val="20"/>
                <w:szCs w:val="20"/>
              </w:rPr>
              <w:t>Tiến triển</w:t>
            </w:r>
          </w:p>
        </w:tc>
        <w:tc>
          <w:tcPr>
            <w:tcW w:w="1559" w:type="dxa"/>
            <w:gridSpan w:val="2"/>
            <w:shd w:val="clear" w:color="auto" w:fill="auto"/>
            <w:vAlign w:val="center"/>
          </w:tcPr>
          <w:p w:rsidR="00D23C1D" w:rsidRPr="002B3ED9" w:rsidRDefault="00D23C1D" w:rsidP="00D23C1D">
            <w:pPr>
              <w:tabs>
                <w:tab w:val="num" w:pos="1170"/>
              </w:tabs>
              <w:spacing w:after="0" w:line="240" w:lineRule="auto"/>
              <w:ind w:hanging="90"/>
              <w:jc w:val="center"/>
              <w:rPr>
                <w:rFonts w:ascii="Times New Roman" w:eastAsia="Times New Roman" w:hAnsi="Times New Roman"/>
                <w:b/>
                <w:i/>
                <w:sz w:val="20"/>
                <w:szCs w:val="20"/>
              </w:rPr>
            </w:pPr>
            <w:r w:rsidRPr="002B3ED9">
              <w:rPr>
                <w:rFonts w:ascii="Times New Roman" w:eastAsia="Times New Roman" w:hAnsi="Times New Roman"/>
                <w:b/>
                <w:i/>
                <w:sz w:val="20"/>
                <w:szCs w:val="20"/>
              </w:rPr>
              <w:t>Nhóm MTH.VC</w:t>
            </w:r>
          </w:p>
          <w:p w:rsidR="00D23C1D" w:rsidRPr="002B3ED9" w:rsidRDefault="00D23C1D" w:rsidP="00D23C1D">
            <w:pPr>
              <w:tabs>
                <w:tab w:val="num" w:pos="1170"/>
              </w:tabs>
              <w:spacing w:after="0" w:line="240" w:lineRule="auto"/>
              <w:ind w:firstLine="45"/>
              <w:jc w:val="center"/>
              <w:rPr>
                <w:rFonts w:ascii="Times New Roman" w:eastAsia="Times New Roman" w:hAnsi="Times New Roman"/>
                <w:b/>
                <w:i/>
                <w:sz w:val="20"/>
                <w:szCs w:val="20"/>
              </w:rPr>
            </w:pPr>
            <w:r w:rsidRPr="002B3ED9">
              <w:rPr>
                <w:rFonts w:ascii="Times New Roman" w:eastAsia="Times New Roman" w:hAnsi="Times New Roman"/>
                <w:b/>
                <w:i/>
                <w:sz w:val="20"/>
                <w:szCs w:val="20"/>
              </w:rPr>
              <w:t>(n=68)</w:t>
            </w:r>
          </w:p>
        </w:tc>
        <w:tc>
          <w:tcPr>
            <w:tcW w:w="1418" w:type="dxa"/>
            <w:gridSpan w:val="2"/>
            <w:shd w:val="clear" w:color="auto" w:fill="auto"/>
            <w:vAlign w:val="center"/>
          </w:tcPr>
          <w:p w:rsidR="00D23C1D" w:rsidRPr="002B3ED9" w:rsidRDefault="00D23C1D" w:rsidP="00D23C1D">
            <w:pPr>
              <w:tabs>
                <w:tab w:val="num" w:pos="1170"/>
              </w:tabs>
              <w:spacing w:after="0" w:line="240" w:lineRule="auto"/>
              <w:ind w:firstLine="45"/>
              <w:jc w:val="center"/>
              <w:rPr>
                <w:rFonts w:ascii="Times New Roman" w:eastAsia="Times New Roman" w:hAnsi="Times New Roman"/>
                <w:b/>
                <w:i/>
                <w:sz w:val="20"/>
                <w:szCs w:val="20"/>
              </w:rPr>
            </w:pPr>
            <w:r w:rsidRPr="002B3ED9">
              <w:rPr>
                <w:rFonts w:ascii="Times New Roman" w:eastAsia="Times New Roman" w:hAnsi="Times New Roman"/>
                <w:b/>
                <w:i/>
                <w:sz w:val="20"/>
                <w:szCs w:val="20"/>
              </w:rPr>
              <w:t>Nhóm VC</w:t>
            </w:r>
          </w:p>
          <w:p w:rsidR="00D23C1D" w:rsidRPr="002B3ED9" w:rsidRDefault="00D23C1D" w:rsidP="00D23C1D">
            <w:pPr>
              <w:tabs>
                <w:tab w:val="num" w:pos="1170"/>
              </w:tabs>
              <w:spacing w:after="0" w:line="240" w:lineRule="auto"/>
              <w:jc w:val="center"/>
              <w:rPr>
                <w:rFonts w:ascii="Times New Roman" w:eastAsia="Times New Roman" w:hAnsi="Times New Roman"/>
                <w:b/>
                <w:i/>
                <w:sz w:val="20"/>
                <w:szCs w:val="20"/>
              </w:rPr>
            </w:pPr>
            <w:r w:rsidRPr="002B3ED9">
              <w:rPr>
                <w:rFonts w:ascii="Times New Roman" w:eastAsia="Times New Roman" w:hAnsi="Times New Roman"/>
                <w:b/>
                <w:i/>
                <w:sz w:val="20"/>
                <w:szCs w:val="20"/>
              </w:rPr>
              <w:t>(n= 68)</w:t>
            </w:r>
          </w:p>
        </w:tc>
        <w:tc>
          <w:tcPr>
            <w:tcW w:w="779" w:type="dxa"/>
            <w:vMerge w:val="restart"/>
            <w:shd w:val="clear" w:color="auto" w:fill="auto"/>
          </w:tcPr>
          <w:p w:rsidR="00D23C1D" w:rsidRPr="002B3ED9" w:rsidRDefault="00D23C1D" w:rsidP="00D23C1D">
            <w:pPr>
              <w:tabs>
                <w:tab w:val="num" w:pos="1170"/>
              </w:tabs>
              <w:spacing w:after="0" w:line="240" w:lineRule="auto"/>
              <w:rPr>
                <w:rFonts w:ascii="Times New Roman" w:eastAsia="Times New Roman" w:hAnsi="Times New Roman"/>
                <w:b/>
                <w:i/>
                <w:sz w:val="20"/>
                <w:szCs w:val="20"/>
              </w:rPr>
            </w:pPr>
          </w:p>
          <w:p w:rsidR="00D23C1D" w:rsidRPr="002B3ED9" w:rsidRDefault="00D23C1D" w:rsidP="00D23C1D">
            <w:pPr>
              <w:tabs>
                <w:tab w:val="num" w:pos="1170"/>
              </w:tabs>
              <w:spacing w:after="0" w:line="240" w:lineRule="auto"/>
              <w:rPr>
                <w:rFonts w:ascii="Times New Roman" w:eastAsia="Times New Roman" w:hAnsi="Times New Roman"/>
                <w:b/>
                <w:i/>
                <w:sz w:val="20"/>
                <w:szCs w:val="20"/>
              </w:rPr>
            </w:pPr>
            <w:r w:rsidRPr="002B3ED9">
              <w:rPr>
                <w:rFonts w:ascii="Times New Roman" w:eastAsia="Times New Roman" w:hAnsi="Times New Roman"/>
                <w:b/>
                <w:i/>
                <w:sz w:val="20"/>
                <w:szCs w:val="20"/>
              </w:rPr>
              <w:t>p (</w:t>
            </w:r>
            <w:r w:rsidRPr="002B3ED9">
              <w:rPr>
                <w:rFonts w:ascii="Times New Roman" w:eastAsia="Times New Roman" w:hAnsi="Times New Roman"/>
                <w:b/>
                <w:sz w:val="20"/>
                <w:szCs w:val="20"/>
              </w:rPr>
              <w:sym w:font="Symbol" w:char="F063"/>
            </w:r>
            <w:r w:rsidRPr="002B3ED9">
              <w:rPr>
                <w:rFonts w:ascii="Times New Roman" w:eastAsia="Times New Roman" w:hAnsi="Times New Roman"/>
                <w:b/>
                <w:i/>
                <w:sz w:val="20"/>
                <w:szCs w:val="20"/>
                <w:vertAlign w:val="superscript"/>
              </w:rPr>
              <w:t>2</w:t>
            </w:r>
            <w:r w:rsidRPr="002B3ED9">
              <w:rPr>
                <w:rFonts w:ascii="Times New Roman" w:eastAsia="Times New Roman" w:hAnsi="Times New Roman"/>
                <w:b/>
                <w:i/>
                <w:sz w:val="20"/>
                <w:szCs w:val="20"/>
              </w:rPr>
              <w:t xml:space="preserve"> test)</w:t>
            </w:r>
          </w:p>
        </w:tc>
      </w:tr>
      <w:tr w:rsidR="002B3ED9" w:rsidRPr="002B3ED9" w:rsidTr="00D23C1D">
        <w:trPr>
          <w:trHeight w:val="330"/>
          <w:jc w:val="center"/>
        </w:trPr>
        <w:tc>
          <w:tcPr>
            <w:tcW w:w="706" w:type="dxa"/>
            <w:vMerge/>
            <w:shd w:val="clear" w:color="auto" w:fill="auto"/>
          </w:tcPr>
          <w:p w:rsidR="00D23C1D" w:rsidRPr="002B3ED9" w:rsidRDefault="00D23C1D" w:rsidP="00D23C1D">
            <w:pPr>
              <w:tabs>
                <w:tab w:val="num" w:pos="1170"/>
              </w:tabs>
              <w:spacing w:after="0" w:line="240" w:lineRule="auto"/>
              <w:ind w:firstLine="28"/>
              <w:jc w:val="center"/>
              <w:rPr>
                <w:rFonts w:ascii="Times New Roman" w:eastAsia="Times New Roman" w:hAnsi="Times New Roman"/>
                <w:b/>
                <w:i/>
                <w:sz w:val="20"/>
                <w:szCs w:val="20"/>
              </w:rPr>
            </w:pPr>
          </w:p>
        </w:tc>
        <w:tc>
          <w:tcPr>
            <w:tcW w:w="1914" w:type="dxa"/>
            <w:vMerge/>
            <w:shd w:val="clear" w:color="auto" w:fill="auto"/>
            <w:vAlign w:val="center"/>
          </w:tcPr>
          <w:p w:rsidR="00D23C1D" w:rsidRPr="002B3ED9" w:rsidRDefault="00D23C1D" w:rsidP="00D23C1D">
            <w:pPr>
              <w:spacing w:after="0" w:line="240" w:lineRule="auto"/>
              <w:jc w:val="center"/>
              <w:rPr>
                <w:rFonts w:ascii="Times New Roman" w:eastAsia="Times New Roman" w:hAnsi="Times New Roman"/>
                <w:b/>
                <w:i/>
                <w:sz w:val="20"/>
                <w:szCs w:val="20"/>
              </w:rPr>
            </w:pPr>
          </w:p>
        </w:tc>
        <w:tc>
          <w:tcPr>
            <w:tcW w:w="709" w:type="dxa"/>
            <w:shd w:val="clear" w:color="auto" w:fill="auto"/>
            <w:vAlign w:val="center"/>
          </w:tcPr>
          <w:p w:rsidR="00D23C1D" w:rsidRPr="002B3ED9" w:rsidRDefault="00D23C1D" w:rsidP="00D23C1D">
            <w:pPr>
              <w:tabs>
                <w:tab w:val="num" w:pos="1170"/>
              </w:tabs>
              <w:spacing w:after="0" w:line="240" w:lineRule="auto"/>
              <w:ind w:hanging="90"/>
              <w:jc w:val="center"/>
              <w:rPr>
                <w:rFonts w:ascii="Times New Roman" w:eastAsia="Times New Roman" w:hAnsi="Times New Roman"/>
                <w:b/>
                <w:i/>
                <w:sz w:val="20"/>
                <w:szCs w:val="20"/>
              </w:rPr>
            </w:pPr>
            <w:r w:rsidRPr="002B3ED9">
              <w:rPr>
                <w:rFonts w:ascii="Times New Roman" w:eastAsia="Times New Roman" w:hAnsi="Times New Roman"/>
                <w:b/>
                <w:i/>
                <w:sz w:val="20"/>
                <w:szCs w:val="20"/>
              </w:rPr>
              <w:t>n</w:t>
            </w:r>
          </w:p>
        </w:tc>
        <w:tc>
          <w:tcPr>
            <w:tcW w:w="850" w:type="dxa"/>
          </w:tcPr>
          <w:p w:rsidR="00D23C1D" w:rsidRPr="002B3ED9" w:rsidRDefault="00D23C1D" w:rsidP="00D23C1D">
            <w:pPr>
              <w:tabs>
                <w:tab w:val="num" w:pos="1170"/>
              </w:tabs>
              <w:spacing w:after="0" w:line="240" w:lineRule="auto"/>
              <w:jc w:val="center"/>
              <w:rPr>
                <w:rFonts w:ascii="Times New Roman" w:eastAsia="Times New Roman" w:hAnsi="Times New Roman"/>
                <w:b/>
                <w:i/>
                <w:sz w:val="20"/>
                <w:szCs w:val="20"/>
              </w:rPr>
            </w:pPr>
            <w:r w:rsidRPr="002B3ED9">
              <w:rPr>
                <w:rFonts w:ascii="Times New Roman" w:eastAsia="Times New Roman" w:hAnsi="Times New Roman"/>
                <w:b/>
                <w:i/>
                <w:sz w:val="20"/>
                <w:szCs w:val="20"/>
              </w:rPr>
              <w:t>%</w:t>
            </w:r>
          </w:p>
        </w:tc>
        <w:tc>
          <w:tcPr>
            <w:tcW w:w="709" w:type="dxa"/>
            <w:shd w:val="clear" w:color="auto" w:fill="auto"/>
            <w:vAlign w:val="center"/>
          </w:tcPr>
          <w:p w:rsidR="00D23C1D" w:rsidRPr="002B3ED9" w:rsidRDefault="00D23C1D" w:rsidP="00D23C1D">
            <w:pPr>
              <w:tabs>
                <w:tab w:val="num" w:pos="1170"/>
              </w:tabs>
              <w:spacing w:after="0" w:line="240" w:lineRule="auto"/>
              <w:ind w:firstLine="45"/>
              <w:jc w:val="center"/>
              <w:rPr>
                <w:rFonts w:ascii="Times New Roman" w:eastAsia="Times New Roman" w:hAnsi="Times New Roman"/>
                <w:b/>
                <w:i/>
                <w:sz w:val="20"/>
                <w:szCs w:val="20"/>
              </w:rPr>
            </w:pPr>
            <w:r w:rsidRPr="002B3ED9">
              <w:rPr>
                <w:rFonts w:ascii="Times New Roman" w:eastAsia="Times New Roman" w:hAnsi="Times New Roman"/>
                <w:b/>
                <w:i/>
                <w:sz w:val="20"/>
                <w:szCs w:val="20"/>
              </w:rPr>
              <w:t>n</w:t>
            </w:r>
          </w:p>
        </w:tc>
        <w:tc>
          <w:tcPr>
            <w:tcW w:w="709" w:type="dxa"/>
          </w:tcPr>
          <w:p w:rsidR="00D23C1D" w:rsidRPr="002B3ED9" w:rsidRDefault="00D23C1D" w:rsidP="00D23C1D">
            <w:pPr>
              <w:tabs>
                <w:tab w:val="num" w:pos="1170"/>
              </w:tabs>
              <w:spacing w:after="0" w:line="240" w:lineRule="auto"/>
              <w:jc w:val="center"/>
              <w:rPr>
                <w:rFonts w:ascii="Times New Roman" w:eastAsia="Times New Roman" w:hAnsi="Times New Roman"/>
                <w:b/>
                <w:i/>
                <w:sz w:val="20"/>
                <w:szCs w:val="20"/>
              </w:rPr>
            </w:pPr>
            <w:r w:rsidRPr="002B3ED9">
              <w:rPr>
                <w:rFonts w:ascii="Times New Roman" w:eastAsia="Times New Roman" w:hAnsi="Times New Roman"/>
                <w:b/>
                <w:i/>
                <w:sz w:val="20"/>
                <w:szCs w:val="20"/>
              </w:rPr>
              <w:t>%</w:t>
            </w:r>
          </w:p>
        </w:tc>
        <w:tc>
          <w:tcPr>
            <w:tcW w:w="779" w:type="dxa"/>
            <w:vMerge/>
            <w:shd w:val="clear" w:color="auto" w:fill="auto"/>
          </w:tcPr>
          <w:p w:rsidR="00D23C1D" w:rsidRPr="002B3ED9" w:rsidRDefault="00D23C1D" w:rsidP="00D23C1D">
            <w:pPr>
              <w:tabs>
                <w:tab w:val="num" w:pos="1170"/>
              </w:tabs>
              <w:spacing w:after="0" w:line="240" w:lineRule="auto"/>
              <w:rPr>
                <w:rFonts w:ascii="Times New Roman" w:eastAsia="Times New Roman" w:hAnsi="Times New Roman"/>
                <w:b/>
                <w:i/>
                <w:sz w:val="20"/>
                <w:szCs w:val="20"/>
              </w:rPr>
            </w:pPr>
          </w:p>
        </w:tc>
      </w:tr>
      <w:tr w:rsidR="002B3ED9" w:rsidRPr="002B3ED9" w:rsidTr="00D23C1D">
        <w:trPr>
          <w:trHeight w:val="265"/>
          <w:jc w:val="center"/>
        </w:trPr>
        <w:tc>
          <w:tcPr>
            <w:tcW w:w="706" w:type="dxa"/>
            <w:vMerge w:val="restart"/>
            <w:shd w:val="clear" w:color="auto" w:fill="auto"/>
          </w:tcPr>
          <w:p w:rsidR="00D23C1D" w:rsidRPr="002B3ED9" w:rsidRDefault="00D23C1D" w:rsidP="00D23C1D">
            <w:pPr>
              <w:tabs>
                <w:tab w:val="num" w:pos="1170"/>
              </w:tabs>
              <w:spacing w:after="0" w:line="240" w:lineRule="auto"/>
              <w:jc w:val="both"/>
              <w:rPr>
                <w:rFonts w:ascii="Times New Roman" w:eastAsia="Times New Roman" w:hAnsi="Times New Roman"/>
                <w:b/>
                <w:sz w:val="20"/>
                <w:szCs w:val="20"/>
              </w:rPr>
            </w:pPr>
          </w:p>
          <w:p w:rsidR="00D23C1D" w:rsidRPr="002B3ED9" w:rsidRDefault="00D23C1D" w:rsidP="00D23C1D">
            <w:pPr>
              <w:tabs>
                <w:tab w:val="num" w:pos="1170"/>
              </w:tabs>
              <w:spacing w:after="0" w:line="240" w:lineRule="auto"/>
              <w:jc w:val="both"/>
              <w:rPr>
                <w:rFonts w:ascii="Times New Roman" w:eastAsia="Times New Roman" w:hAnsi="Times New Roman"/>
                <w:b/>
                <w:sz w:val="20"/>
                <w:szCs w:val="20"/>
              </w:rPr>
            </w:pPr>
            <w:r w:rsidRPr="002B3ED9">
              <w:rPr>
                <w:rFonts w:ascii="Times New Roman" w:eastAsia="Times New Roman" w:hAnsi="Times New Roman"/>
                <w:b/>
                <w:sz w:val="20"/>
                <w:szCs w:val="20"/>
              </w:rPr>
              <w:t>D</w:t>
            </w:r>
            <w:r w:rsidRPr="002B3ED9">
              <w:rPr>
                <w:rFonts w:ascii="Times New Roman" w:eastAsia="Times New Roman" w:hAnsi="Times New Roman"/>
                <w:b/>
                <w:sz w:val="20"/>
                <w:szCs w:val="20"/>
                <w:vertAlign w:val="subscript"/>
              </w:rPr>
              <w:t xml:space="preserve">14 </w:t>
            </w:r>
          </w:p>
        </w:tc>
        <w:tc>
          <w:tcPr>
            <w:tcW w:w="1914" w:type="dxa"/>
            <w:shd w:val="clear" w:color="auto" w:fill="auto"/>
          </w:tcPr>
          <w:p w:rsidR="00D23C1D" w:rsidRPr="002B3ED9" w:rsidRDefault="00D23C1D" w:rsidP="00D23C1D">
            <w:pPr>
              <w:tabs>
                <w:tab w:val="num" w:pos="1170"/>
              </w:tabs>
              <w:spacing w:after="0" w:line="240" w:lineRule="auto"/>
              <w:rPr>
                <w:rFonts w:ascii="Times New Roman" w:eastAsia="Times New Roman" w:hAnsi="Times New Roman"/>
                <w:sz w:val="20"/>
                <w:szCs w:val="20"/>
              </w:rPr>
            </w:pPr>
            <w:r w:rsidRPr="002B3ED9">
              <w:rPr>
                <w:rFonts w:ascii="Times New Roman" w:eastAsia="Times New Roman" w:hAnsi="Times New Roman"/>
                <w:sz w:val="20"/>
                <w:szCs w:val="20"/>
              </w:rPr>
              <w:t>Hết loạn khuẩn</w:t>
            </w:r>
          </w:p>
        </w:tc>
        <w:tc>
          <w:tcPr>
            <w:tcW w:w="709" w:type="dxa"/>
            <w:shd w:val="clear" w:color="auto" w:fill="auto"/>
          </w:tcPr>
          <w:p w:rsidR="00D23C1D" w:rsidRPr="002B3ED9" w:rsidRDefault="00D23C1D" w:rsidP="00D23C1D">
            <w:pPr>
              <w:tabs>
                <w:tab w:val="num" w:pos="1170"/>
              </w:tabs>
              <w:spacing w:after="0" w:line="240" w:lineRule="auto"/>
              <w:ind w:firstLine="211"/>
              <w:jc w:val="both"/>
              <w:rPr>
                <w:rFonts w:ascii="Times New Roman" w:eastAsia="Times New Roman" w:hAnsi="Times New Roman"/>
                <w:sz w:val="20"/>
                <w:szCs w:val="20"/>
              </w:rPr>
            </w:pPr>
            <w:r w:rsidRPr="002B3ED9">
              <w:rPr>
                <w:rFonts w:ascii="Times New Roman" w:eastAsia="Times New Roman" w:hAnsi="Times New Roman"/>
                <w:sz w:val="20"/>
                <w:szCs w:val="20"/>
              </w:rPr>
              <w:t>34</w:t>
            </w:r>
          </w:p>
        </w:tc>
        <w:tc>
          <w:tcPr>
            <w:tcW w:w="850" w:type="dxa"/>
          </w:tcPr>
          <w:p w:rsidR="00D23C1D" w:rsidRPr="002B3ED9" w:rsidRDefault="00D23C1D" w:rsidP="00D23C1D">
            <w:pPr>
              <w:tabs>
                <w:tab w:val="num" w:pos="1170"/>
              </w:tabs>
              <w:spacing w:after="0" w:line="240" w:lineRule="auto"/>
              <w:ind w:firstLine="45"/>
              <w:jc w:val="center"/>
              <w:rPr>
                <w:rFonts w:ascii="Times New Roman" w:eastAsia="Times New Roman" w:hAnsi="Times New Roman"/>
                <w:sz w:val="20"/>
                <w:szCs w:val="20"/>
              </w:rPr>
            </w:pPr>
            <w:r w:rsidRPr="002B3ED9">
              <w:rPr>
                <w:rFonts w:ascii="Times New Roman" w:eastAsia="Times New Roman" w:hAnsi="Times New Roman"/>
                <w:sz w:val="20"/>
                <w:szCs w:val="20"/>
              </w:rPr>
              <w:t>50,0</w:t>
            </w:r>
          </w:p>
        </w:tc>
        <w:tc>
          <w:tcPr>
            <w:tcW w:w="709" w:type="dxa"/>
            <w:shd w:val="clear" w:color="auto" w:fill="auto"/>
          </w:tcPr>
          <w:p w:rsidR="00D23C1D" w:rsidRPr="002B3ED9" w:rsidRDefault="00D23C1D" w:rsidP="00D23C1D">
            <w:pPr>
              <w:tabs>
                <w:tab w:val="num" w:pos="1170"/>
              </w:tabs>
              <w:spacing w:after="0" w:line="240" w:lineRule="auto"/>
              <w:ind w:firstLine="45"/>
              <w:jc w:val="center"/>
              <w:rPr>
                <w:rFonts w:ascii="Times New Roman" w:eastAsia="Times New Roman" w:hAnsi="Times New Roman"/>
                <w:sz w:val="20"/>
                <w:szCs w:val="20"/>
              </w:rPr>
            </w:pPr>
            <w:r w:rsidRPr="002B3ED9">
              <w:rPr>
                <w:rFonts w:ascii="Times New Roman" w:eastAsia="Times New Roman" w:hAnsi="Times New Roman"/>
                <w:sz w:val="20"/>
                <w:szCs w:val="20"/>
              </w:rPr>
              <w:t>16</w:t>
            </w:r>
          </w:p>
        </w:tc>
        <w:tc>
          <w:tcPr>
            <w:tcW w:w="709" w:type="dxa"/>
          </w:tcPr>
          <w:p w:rsidR="00D23C1D" w:rsidRPr="002B3ED9" w:rsidRDefault="00D23C1D" w:rsidP="00D23C1D">
            <w:pPr>
              <w:tabs>
                <w:tab w:val="num" w:pos="1170"/>
              </w:tabs>
              <w:spacing w:after="0" w:line="240" w:lineRule="auto"/>
              <w:jc w:val="both"/>
              <w:rPr>
                <w:rFonts w:ascii="Times New Roman" w:eastAsia="Times New Roman" w:hAnsi="Times New Roman"/>
                <w:sz w:val="20"/>
                <w:szCs w:val="20"/>
              </w:rPr>
            </w:pPr>
            <w:r w:rsidRPr="002B3ED9">
              <w:rPr>
                <w:rFonts w:ascii="Times New Roman" w:eastAsia="Times New Roman" w:hAnsi="Times New Roman"/>
                <w:sz w:val="20"/>
                <w:szCs w:val="20"/>
              </w:rPr>
              <w:t>23,5</w:t>
            </w:r>
          </w:p>
        </w:tc>
        <w:tc>
          <w:tcPr>
            <w:tcW w:w="779" w:type="dxa"/>
            <w:vMerge w:val="restart"/>
            <w:shd w:val="clear" w:color="auto" w:fill="auto"/>
          </w:tcPr>
          <w:p w:rsidR="00D23C1D" w:rsidRPr="002B3ED9" w:rsidRDefault="00D23C1D" w:rsidP="00D23C1D">
            <w:pPr>
              <w:tabs>
                <w:tab w:val="num" w:pos="1170"/>
              </w:tabs>
              <w:spacing w:after="0" w:line="240" w:lineRule="auto"/>
              <w:ind w:firstLine="567"/>
              <w:jc w:val="both"/>
              <w:rPr>
                <w:rFonts w:ascii="Times New Roman" w:eastAsia="Times New Roman" w:hAnsi="Times New Roman"/>
                <w:sz w:val="20"/>
                <w:szCs w:val="20"/>
              </w:rPr>
            </w:pPr>
          </w:p>
          <w:p w:rsidR="00D23C1D" w:rsidRPr="002B3ED9" w:rsidRDefault="00D23C1D" w:rsidP="00D23C1D">
            <w:pPr>
              <w:tabs>
                <w:tab w:val="num" w:pos="1170"/>
              </w:tabs>
              <w:spacing w:after="0" w:line="240" w:lineRule="auto"/>
              <w:jc w:val="both"/>
              <w:rPr>
                <w:rFonts w:ascii="Times New Roman" w:eastAsia="Times New Roman" w:hAnsi="Times New Roman"/>
                <w:sz w:val="20"/>
                <w:szCs w:val="20"/>
              </w:rPr>
            </w:pPr>
            <w:r w:rsidRPr="002B3ED9">
              <w:rPr>
                <w:rFonts w:ascii="Times New Roman" w:eastAsia="Times New Roman" w:hAnsi="Times New Roman"/>
                <w:sz w:val="20"/>
                <w:szCs w:val="20"/>
              </w:rPr>
              <w:t>0.0026</w:t>
            </w:r>
          </w:p>
        </w:tc>
      </w:tr>
      <w:tr w:rsidR="002B3ED9" w:rsidRPr="002B3ED9" w:rsidTr="00D23C1D">
        <w:trPr>
          <w:trHeight w:val="148"/>
          <w:jc w:val="center"/>
        </w:trPr>
        <w:tc>
          <w:tcPr>
            <w:tcW w:w="706" w:type="dxa"/>
            <w:vMerge/>
            <w:shd w:val="clear" w:color="auto" w:fill="auto"/>
          </w:tcPr>
          <w:p w:rsidR="00D23C1D" w:rsidRPr="002B3ED9" w:rsidRDefault="00D23C1D" w:rsidP="00D23C1D">
            <w:pPr>
              <w:tabs>
                <w:tab w:val="num" w:pos="1170"/>
              </w:tabs>
              <w:spacing w:after="0" w:line="240" w:lineRule="auto"/>
              <w:jc w:val="both"/>
              <w:rPr>
                <w:rFonts w:ascii="Times New Roman" w:eastAsia="Times New Roman" w:hAnsi="Times New Roman"/>
                <w:b/>
                <w:sz w:val="20"/>
                <w:szCs w:val="20"/>
              </w:rPr>
            </w:pPr>
          </w:p>
        </w:tc>
        <w:tc>
          <w:tcPr>
            <w:tcW w:w="1914" w:type="dxa"/>
            <w:shd w:val="clear" w:color="auto" w:fill="auto"/>
          </w:tcPr>
          <w:p w:rsidR="00D23C1D" w:rsidRPr="002B3ED9" w:rsidRDefault="00D23C1D" w:rsidP="00D23C1D">
            <w:pPr>
              <w:tabs>
                <w:tab w:val="num" w:pos="1170"/>
              </w:tabs>
              <w:spacing w:after="0" w:line="240" w:lineRule="auto"/>
              <w:rPr>
                <w:rFonts w:ascii="Times New Roman" w:eastAsia="Times New Roman" w:hAnsi="Times New Roman"/>
                <w:sz w:val="20"/>
                <w:szCs w:val="20"/>
              </w:rPr>
            </w:pPr>
            <w:r w:rsidRPr="002B3ED9">
              <w:rPr>
                <w:rFonts w:ascii="Times New Roman" w:eastAsia="Times New Roman" w:hAnsi="Times New Roman"/>
                <w:sz w:val="20"/>
                <w:szCs w:val="20"/>
              </w:rPr>
              <w:t>Còn loạn khuẩn</w:t>
            </w:r>
          </w:p>
        </w:tc>
        <w:tc>
          <w:tcPr>
            <w:tcW w:w="709" w:type="dxa"/>
            <w:shd w:val="clear" w:color="auto" w:fill="auto"/>
          </w:tcPr>
          <w:p w:rsidR="00D23C1D" w:rsidRPr="002B3ED9" w:rsidRDefault="00D23C1D" w:rsidP="00D23C1D">
            <w:pPr>
              <w:tabs>
                <w:tab w:val="num" w:pos="1170"/>
              </w:tabs>
              <w:spacing w:after="0" w:line="240" w:lineRule="auto"/>
              <w:ind w:firstLine="211"/>
              <w:jc w:val="both"/>
              <w:rPr>
                <w:rFonts w:ascii="Times New Roman" w:eastAsia="Times New Roman" w:hAnsi="Times New Roman"/>
                <w:sz w:val="20"/>
                <w:szCs w:val="20"/>
              </w:rPr>
            </w:pPr>
            <w:r w:rsidRPr="002B3ED9">
              <w:rPr>
                <w:rFonts w:ascii="Times New Roman" w:eastAsia="Times New Roman" w:hAnsi="Times New Roman"/>
                <w:sz w:val="20"/>
                <w:szCs w:val="20"/>
              </w:rPr>
              <w:t>32</w:t>
            </w:r>
          </w:p>
        </w:tc>
        <w:tc>
          <w:tcPr>
            <w:tcW w:w="850" w:type="dxa"/>
          </w:tcPr>
          <w:p w:rsidR="00D23C1D" w:rsidRPr="002B3ED9" w:rsidRDefault="00D23C1D" w:rsidP="00D23C1D">
            <w:pPr>
              <w:tabs>
                <w:tab w:val="num" w:pos="1170"/>
              </w:tabs>
              <w:spacing w:after="0" w:line="240" w:lineRule="auto"/>
              <w:ind w:firstLine="45"/>
              <w:jc w:val="center"/>
              <w:rPr>
                <w:rFonts w:ascii="Times New Roman" w:eastAsia="Times New Roman" w:hAnsi="Times New Roman"/>
                <w:sz w:val="20"/>
                <w:szCs w:val="20"/>
              </w:rPr>
            </w:pPr>
            <w:r w:rsidRPr="002B3ED9">
              <w:rPr>
                <w:rFonts w:ascii="Times New Roman" w:eastAsia="Times New Roman" w:hAnsi="Times New Roman"/>
                <w:sz w:val="20"/>
                <w:szCs w:val="20"/>
              </w:rPr>
              <w:t>47,1</w:t>
            </w:r>
          </w:p>
        </w:tc>
        <w:tc>
          <w:tcPr>
            <w:tcW w:w="709" w:type="dxa"/>
            <w:shd w:val="clear" w:color="auto" w:fill="auto"/>
          </w:tcPr>
          <w:p w:rsidR="00D23C1D" w:rsidRPr="002B3ED9" w:rsidRDefault="00D23C1D" w:rsidP="00D23C1D">
            <w:pPr>
              <w:tabs>
                <w:tab w:val="num" w:pos="1170"/>
              </w:tabs>
              <w:spacing w:after="0" w:line="240" w:lineRule="auto"/>
              <w:ind w:firstLine="45"/>
              <w:jc w:val="center"/>
              <w:rPr>
                <w:rFonts w:ascii="Times New Roman" w:eastAsia="Times New Roman" w:hAnsi="Times New Roman"/>
                <w:sz w:val="20"/>
                <w:szCs w:val="20"/>
              </w:rPr>
            </w:pPr>
            <w:r w:rsidRPr="002B3ED9">
              <w:rPr>
                <w:rFonts w:ascii="Times New Roman" w:eastAsia="Times New Roman" w:hAnsi="Times New Roman"/>
                <w:sz w:val="20"/>
                <w:szCs w:val="20"/>
              </w:rPr>
              <w:t>51</w:t>
            </w:r>
          </w:p>
        </w:tc>
        <w:tc>
          <w:tcPr>
            <w:tcW w:w="709" w:type="dxa"/>
          </w:tcPr>
          <w:p w:rsidR="00D23C1D" w:rsidRPr="002B3ED9" w:rsidRDefault="00D23C1D" w:rsidP="00D23C1D">
            <w:pPr>
              <w:tabs>
                <w:tab w:val="num" w:pos="1170"/>
              </w:tabs>
              <w:spacing w:after="0" w:line="240" w:lineRule="auto"/>
              <w:jc w:val="both"/>
              <w:rPr>
                <w:rFonts w:ascii="Times New Roman" w:eastAsia="Times New Roman" w:hAnsi="Times New Roman"/>
                <w:sz w:val="20"/>
                <w:szCs w:val="20"/>
              </w:rPr>
            </w:pPr>
            <w:r w:rsidRPr="002B3ED9">
              <w:rPr>
                <w:rFonts w:ascii="Times New Roman" w:eastAsia="Times New Roman" w:hAnsi="Times New Roman"/>
                <w:sz w:val="20"/>
                <w:szCs w:val="20"/>
              </w:rPr>
              <w:t>75,0</w:t>
            </w:r>
          </w:p>
        </w:tc>
        <w:tc>
          <w:tcPr>
            <w:tcW w:w="779" w:type="dxa"/>
            <w:vMerge/>
            <w:shd w:val="clear" w:color="auto" w:fill="auto"/>
          </w:tcPr>
          <w:p w:rsidR="00D23C1D" w:rsidRPr="002B3ED9" w:rsidRDefault="00D23C1D" w:rsidP="00D23C1D">
            <w:pPr>
              <w:tabs>
                <w:tab w:val="num" w:pos="1170"/>
              </w:tabs>
              <w:spacing w:after="0" w:line="240" w:lineRule="auto"/>
              <w:ind w:firstLine="567"/>
              <w:jc w:val="both"/>
              <w:rPr>
                <w:rFonts w:ascii="Times New Roman" w:eastAsia="Times New Roman" w:hAnsi="Times New Roman"/>
                <w:sz w:val="20"/>
                <w:szCs w:val="20"/>
              </w:rPr>
            </w:pPr>
          </w:p>
        </w:tc>
      </w:tr>
      <w:tr w:rsidR="002B3ED9" w:rsidRPr="002B3ED9" w:rsidTr="00D23C1D">
        <w:trPr>
          <w:trHeight w:val="148"/>
          <w:jc w:val="center"/>
        </w:trPr>
        <w:tc>
          <w:tcPr>
            <w:tcW w:w="706" w:type="dxa"/>
            <w:vMerge/>
            <w:shd w:val="clear" w:color="auto" w:fill="auto"/>
          </w:tcPr>
          <w:p w:rsidR="00D23C1D" w:rsidRPr="002B3ED9" w:rsidRDefault="00D23C1D" w:rsidP="00D23C1D">
            <w:pPr>
              <w:tabs>
                <w:tab w:val="num" w:pos="1170"/>
              </w:tabs>
              <w:spacing w:after="0" w:line="240" w:lineRule="auto"/>
              <w:jc w:val="both"/>
              <w:rPr>
                <w:rFonts w:ascii="Times New Roman" w:eastAsia="Times New Roman" w:hAnsi="Times New Roman"/>
                <w:b/>
                <w:sz w:val="20"/>
                <w:szCs w:val="20"/>
              </w:rPr>
            </w:pPr>
          </w:p>
        </w:tc>
        <w:tc>
          <w:tcPr>
            <w:tcW w:w="1914" w:type="dxa"/>
            <w:shd w:val="clear" w:color="auto" w:fill="auto"/>
          </w:tcPr>
          <w:p w:rsidR="00D23C1D" w:rsidRPr="002B3ED9" w:rsidRDefault="00D23C1D" w:rsidP="00D23C1D">
            <w:pPr>
              <w:tabs>
                <w:tab w:val="num" w:pos="1170"/>
              </w:tabs>
              <w:spacing w:after="0" w:line="240" w:lineRule="auto"/>
              <w:ind w:firstLine="567"/>
              <w:jc w:val="center"/>
              <w:rPr>
                <w:rFonts w:ascii="Times New Roman" w:eastAsia="Times New Roman" w:hAnsi="Times New Roman"/>
                <w:b/>
                <w:i/>
                <w:sz w:val="20"/>
                <w:szCs w:val="20"/>
              </w:rPr>
            </w:pPr>
            <w:r w:rsidRPr="002B3ED9">
              <w:rPr>
                <w:rFonts w:ascii="Times New Roman" w:eastAsia="Times New Roman" w:hAnsi="Times New Roman"/>
                <w:b/>
                <w:i/>
                <w:sz w:val="20"/>
                <w:szCs w:val="20"/>
              </w:rPr>
              <w:t>ARR</w:t>
            </w:r>
          </w:p>
        </w:tc>
        <w:tc>
          <w:tcPr>
            <w:tcW w:w="1559" w:type="dxa"/>
            <w:gridSpan w:val="2"/>
            <w:vMerge w:val="restart"/>
            <w:shd w:val="clear" w:color="auto" w:fill="auto"/>
          </w:tcPr>
          <w:p w:rsidR="00D23C1D" w:rsidRPr="002B3ED9" w:rsidRDefault="00D23C1D" w:rsidP="00D23C1D">
            <w:pPr>
              <w:tabs>
                <w:tab w:val="num" w:pos="1170"/>
              </w:tabs>
              <w:spacing w:after="0" w:line="240" w:lineRule="auto"/>
              <w:ind w:firstLine="211"/>
              <w:jc w:val="center"/>
              <w:rPr>
                <w:rFonts w:ascii="Times New Roman" w:eastAsia="Times New Roman" w:hAnsi="Times New Roman"/>
                <w:b/>
                <w:i/>
                <w:sz w:val="20"/>
                <w:szCs w:val="20"/>
              </w:rPr>
            </w:pPr>
            <w:r w:rsidRPr="002B3ED9">
              <w:rPr>
                <w:rFonts w:ascii="Times New Roman" w:eastAsia="Times New Roman" w:hAnsi="Times New Roman"/>
                <w:b/>
                <w:i/>
                <w:sz w:val="20"/>
                <w:szCs w:val="20"/>
              </w:rPr>
              <w:t>27,9</w:t>
            </w:r>
          </w:p>
          <w:p w:rsidR="00D23C1D" w:rsidRPr="002B3ED9" w:rsidRDefault="00D23C1D" w:rsidP="00D23C1D">
            <w:pPr>
              <w:tabs>
                <w:tab w:val="num" w:pos="1170"/>
              </w:tabs>
              <w:spacing w:after="0" w:line="240" w:lineRule="auto"/>
              <w:ind w:firstLine="45"/>
              <w:jc w:val="center"/>
              <w:rPr>
                <w:rFonts w:ascii="Times New Roman" w:eastAsia="Times New Roman" w:hAnsi="Times New Roman"/>
                <w:sz w:val="20"/>
                <w:szCs w:val="20"/>
              </w:rPr>
            </w:pPr>
            <w:r w:rsidRPr="002B3ED9">
              <w:rPr>
                <w:rFonts w:ascii="Times New Roman" w:eastAsia="Times New Roman" w:hAnsi="Times New Roman"/>
                <w:b/>
                <w:i/>
                <w:sz w:val="20"/>
                <w:szCs w:val="20"/>
              </w:rPr>
              <w:t>4</w:t>
            </w:r>
          </w:p>
        </w:tc>
        <w:tc>
          <w:tcPr>
            <w:tcW w:w="1418" w:type="dxa"/>
            <w:gridSpan w:val="2"/>
            <w:vMerge w:val="restart"/>
            <w:shd w:val="clear" w:color="auto" w:fill="auto"/>
          </w:tcPr>
          <w:p w:rsidR="00D23C1D" w:rsidRPr="002B3ED9" w:rsidRDefault="00D23C1D" w:rsidP="00D23C1D">
            <w:pPr>
              <w:tabs>
                <w:tab w:val="num" w:pos="1170"/>
              </w:tabs>
              <w:spacing w:after="0" w:line="240" w:lineRule="auto"/>
              <w:ind w:firstLine="567"/>
              <w:jc w:val="both"/>
              <w:rPr>
                <w:rFonts w:ascii="Times New Roman" w:eastAsia="Times New Roman" w:hAnsi="Times New Roman"/>
                <w:sz w:val="20"/>
                <w:szCs w:val="20"/>
              </w:rPr>
            </w:pPr>
          </w:p>
        </w:tc>
        <w:tc>
          <w:tcPr>
            <w:tcW w:w="779" w:type="dxa"/>
            <w:vMerge/>
            <w:tcBorders>
              <w:bottom w:val="nil"/>
            </w:tcBorders>
            <w:shd w:val="clear" w:color="auto" w:fill="auto"/>
          </w:tcPr>
          <w:p w:rsidR="00D23C1D" w:rsidRPr="002B3ED9" w:rsidRDefault="00D23C1D" w:rsidP="00D23C1D">
            <w:pPr>
              <w:tabs>
                <w:tab w:val="num" w:pos="1170"/>
              </w:tabs>
              <w:spacing w:after="0" w:line="240" w:lineRule="auto"/>
              <w:ind w:firstLine="567"/>
              <w:jc w:val="both"/>
              <w:rPr>
                <w:rFonts w:ascii="Times New Roman" w:eastAsia="Times New Roman" w:hAnsi="Times New Roman"/>
                <w:sz w:val="20"/>
                <w:szCs w:val="20"/>
              </w:rPr>
            </w:pPr>
          </w:p>
        </w:tc>
      </w:tr>
      <w:tr w:rsidR="002B3ED9" w:rsidRPr="002B3ED9" w:rsidTr="00D23C1D">
        <w:trPr>
          <w:trHeight w:val="148"/>
          <w:jc w:val="center"/>
        </w:trPr>
        <w:tc>
          <w:tcPr>
            <w:tcW w:w="706" w:type="dxa"/>
            <w:vMerge/>
            <w:shd w:val="clear" w:color="auto" w:fill="auto"/>
          </w:tcPr>
          <w:p w:rsidR="00D23C1D" w:rsidRPr="002B3ED9" w:rsidRDefault="00D23C1D" w:rsidP="00D23C1D">
            <w:pPr>
              <w:tabs>
                <w:tab w:val="num" w:pos="1170"/>
              </w:tabs>
              <w:spacing w:after="0" w:line="240" w:lineRule="auto"/>
              <w:jc w:val="both"/>
              <w:rPr>
                <w:rFonts w:ascii="Times New Roman" w:eastAsia="Times New Roman" w:hAnsi="Times New Roman"/>
                <w:b/>
                <w:sz w:val="20"/>
                <w:szCs w:val="20"/>
              </w:rPr>
            </w:pPr>
          </w:p>
        </w:tc>
        <w:tc>
          <w:tcPr>
            <w:tcW w:w="1914" w:type="dxa"/>
            <w:shd w:val="clear" w:color="auto" w:fill="auto"/>
          </w:tcPr>
          <w:p w:rsidR="00D23C1D" w:rsidRPr="002B3ED9" w:rsidRDefault="00D23C1D" w:rsidP="00D23C1D">
            <w:pPr>
              <w:tabs>
                <w:tab w:val="num" w:pos="1170"/>
              </w:tabs>
              <w:spacing w:after="0" w:line="240" w:lineRule="auto"/>
              <w:ind w:firstLine="567"/>
              <w:jc w:val="center"/>
              <w:rPr>
                <w:rFonts w:ascii="Times New Roman" w:eastAsia="Times New Roman" w:hAnsi="Times New Roman"/>
                <w:b/>
                <w:i/>
                <w:sz w:val="20"/>
                <w:szCs w:val="20"/>
              </w:rPr>
            </w:pPr>
            <w:r w:rsidRPr="002B3ED9">
              <w:rPr>
                <w:rFonts w:ascii="Times New Roman" w:eastAsia="Times New Roman" w:hAnsi="Times New Roman"/>
                <w:b/>
                <w:i/>
                <w:sz w:val="20"/>
                <w:szCs w:val="20"/>
              </w:rPr>
              <w:t>NNT</w:t>
            </w:r>
          </w:p>
        </w:tc>
        <w:tc>
          <w:tcPr>
            <w:tcW w:w="1559" w:type="dxa"/>
            <w:gridSpan w:val="2"/>
            <w:vMerge/>
            <w:shd w:val="clear" w:color="auto" w:fill="auto"/>
          </w:tcPr>
          <w:p w:rsidR="00D23C1D" w:rsidRPr="002B3ED9" w:rsidRDefault="00D23C1D" w:rsidP="00D23C1D">
            <w:pPr>
              <w:tabs>
                <w:tab w:val="num" w:pos="1170"/>
              </w:tabs>
              <w:spacing w:after="0" w:line="240" w:lineRule="auto"/>
              <w:ind w:firstLine="45"/>
              <w:jc w:val="center"/>
              <w:rPr>
                <w:rFonts w:ascii="Times New Roman" w:eastAsia="Times New Roman" w:hAnsi="Times New Roman"/>
                <w:sz w:val="20"/>
                <w:szCs w:val="20"/>
              </w:rPr>
            </w:pPr>
          </w:p>
        </w:tc>
        <w:tc>
          <w:tcPr>
            <w:tcW w:w="1418" w:type="dxa"/>
            <w:gridSpan w:val="2"/>
            <w:vMerge/>
            <w:shd w:val="clear" w:color="auto" w:fill="auto"/>
          </w:tcPr>
          <w:p w:rsidR="00D23C1D" w:rsidRPr="002B3ED9" w:rsidRDefault="00D23C1D" w:rsidP="00D23C1D">
            <w:pPr>
              <w:tabs>
                <w:tab w:val="num" w:pos="1170"/>
              </w:tabs>
              <w:spacing w:after="0" w:line="240" w:lineRule="auto"/>
              <w:ind w:firstLine="567"/>
              <w:jc w:val="both"/>
              <w:rPr>
                <w:rFonts w:ascii="Times New Roman" w:eastAsia="Times New Roman" w:hAnsi="Times New Roman"/>
                <w:sz w:val="20"/>
                <w:szCs w:val="20"/>
              </w:rPr>
            </w:pPr>
          </w:p>
        </w:tc>
        <w:tc>
          <w:tcPr>
            <w:tcW w:w="779" w:type="dxa"/>
            <w:tcBorders>
              <w:top w:val="nil"/>
            </w:tcBorders>
            <w:shd w:val="clear" w:color="auto" w:fill="auto"/>
          </w:tcPr>
          <w:p w:rsidR="00D23C1D" w:rsidRPr="002B3ED9" w:rsidRDefault="00D23C1D" w:rsidP="00D23C1D">
            <w:pPr>
              <w:tabs>
                <w:tab w:val="num" w:pos="1170"/>
              </w:tabs>
              <w:spacing w:after="0" w:line="240" w:lineRule="auto"/>
              <w:ind w:firstLine="567"/>
              <w:jc w:val="both"/>
              <w:rPr>
                <w:rFonts w:ascii="Times New Roman" w:eastAsia="Times New Roman" w:hAnsi="Times New Roman"/>
                <w:sz w:val="20"/>
                <w:szCs w:val="20"/>
              </w:rPr>
            </w:pPr>
          </w:p>
        </w:tc>
      </w:tr>
      <w:tr w:rsidR="002B3ED9" w:rsidRPr="002B3ED9" w:rsidTr="00D23C1D">
        <w:trPr>
          <w:trHeight w:val="311"/>
          <w:jc w:val="center"/>
        </w:trPr>
        <w:tc>
          <w:tcPr>
            <w:tcW w:w="706" w:type="dxa"/>
            <w:vMerge w:val="restart"/>
            <w:shd w:val="clear" w:color="auto" w:fill="auto"/>
          </w:tcPr>
          <w:p w:rsidR="00D23C1D" w:rsidRPr="002B3ED9" w:rsidRDefault="00D23C1D" w:rsidP="00D23C1D">
            <w:pPr>
              <w:tabs>
                <w:tab w:val="num" w:pos="1170"/>
              </w:tabs>
              <w:spacing w:after="0" w:line="240" w:lineRule="auto"/>
              <w:jc w:val="both"/>
              <w:rPr>
                <w:rFonts w:ascii="Times New Roman" w:eastAsia="Times New Roman" w:hAnsi="Times New Roman"/>
                <w:b/>
                <w:sz w:val="20"/>
                <w:szCs w:val="20"/>
              </w:rPr>
            </w:pPr>
          </w:p>
          <w:p w:rsidR="00D23C1D" w:rsidRPr="002B3ED9" w:rsidRDefault="00D23C1D" w:rsidP="00D23C1D">
            <w:pPr>
              <w:tabs>
                <w:tab w:val="num" w:pos="1170"/>
              </w:tabs>
              <w:spacing w:after="0" w:line="240" w:lineRule="auto"/>
              <w:jc w:val="both"/>
              <w:rPr>
                <w:rFonts w:ascii="Times New Roman" w:eastAsia="Times New Roman" w:hAnsi="Times New Roman"/>
                <w:b/>
                <w:sz w:val="20"/>
                <w:szCs w:val="20"/>
              </w:rPr>
            </w:pPr>
            <w:r w:rsidRPr="002B3ED9">
              <w:rPr>
                <w:rFonts w:ascii="Times New Roman" w:eastAsia="Times New Roman" w:hAnsi="Times New Roman"/>
                <w:b/>
                <w:sz w:val="20"/>
                <w:szCs w:val="20"/>
              </w:rPr>
              <w:t>D</w:t>
            </w:r>
            <w:r w:rsidRPr="002B3ED9">
              <w:rPr>
                <w:rFonts w:ascii="Times New Roman" w:eastAsia="Times New Roman" w:hAnsi="Times New Roman"/>
                <w:b/>
                <w:sz w:val="20"/>
                <w:szCs w:val="20"/>
                <w:vertAlign w:val="subscript"/>
              </w:rPr>
              <w:t>21</w:t>
            </w:r>
          </w:p>
        </w:tc>
        <w:tc>
          <w:tcPr>
            <w:tcW w:w="1914" w:type="dxa"/>
            <w:shd w:val="clear" w:color="auto" w:fill="auto"/>
          </w:tcPr>
          <w:p w:rsidR="00D23C1D" w:rsidRPr="002B3ED9" w:rsidRDefault="00D23C1D" w:rsidP="00D23C1D">
            <w:pPr>
              <w:tabs>
                <w:tab w:val="num" w:pos="1170"/>
              </w:tabs>
              <w:spacing w:after="0" w:line="240" w:lineRule="auto"/>
              <w:jc w:val="both"/>
              <w:rPr>
                <w:rFonts w:ascii="Times New Roman" w:eastAsia="Times New Roman" w:hAnsi="Times New Roman"/>
                <w:sz w:val="20"/>
                <w:szCs w:val="20"/>
              </w:rPr>
            </w:pPr>
            <w:r w:rsidRPr="002B3ED9">
              <w:rPr>
                <w:rFonts w:ascii="Times New Roman" w:eastAsia="Times New Roman" w:hAnsi="Times New Roman"/>
                <w:sz w:val="20"/>
                <w:szCs w:val="20"/>
              </w:rPr>
              <w:t>Hết loạn khuẩn</w:t>
            </w:r>
          </w:p>
        </w:tc>
        <w:tc>
          <w:tcPr>
            <w:tcW w:w="709" w:type="dxa"/>
            <w:shd w:val="clear" w:color="auto" w:fill="auto"/>
          </w:tcPr>
          <w:p w:rsidR="00D23C1D" w:rsidRPr="002B3ED9" w:rsidRDefault="00D23C1D" w:rsidP="00D23C1D">
            <w:pPr>
              <w:tabs>
                <w:tab w:val="num" w:pos="1170"/>
              </w:tabs>
              <w:spacing w:after="0" w:line="240" w:lineRule="auto"/>
              <w:ind w:firstLine="211"/>
              <w:jc w:val="both"/>
              <w:rPr>
                <w:rFonts w:ascii="Times New Roman" w:eastAsia="Times New Roman" w:hAnsi="Times New Roman"/>
                <w:sz w:val="20"/>
                <w:szCs w:val="20"/>
              </w:rPr>
            </w:pPr>
            <w:r w:rsidRPr="002B3ED9">
              <w:rPr>
                <w:rFonts w:ascii="Times New Roman" w:eastAsia="Times New Roman" w:hAnsi="Times New Roman"/>
                <w:sz w:val="20"/>
                <w:szCs w:val="20"/>
              </w:rPr>
              <w:t>49</w:t>
            </w:r>
          </w:p>
        </w:tc>
        <w:tc>
          <w:tcPr>
            <w:tcW w:w="850" w:type="dxa"/>
          </w:tcPr>
          <w:p w:rsidR="00D23C1D" w:rsidRPr="002B3ED9" w:rsidRDefault="00D23C1D" w:rsidP="00D23C1D">
            <w:pPr>
              <w:tabs>
                <w:tab w:val="num" w:pos="1170"/>
              </w:tabs>
              <w:spacing w:after="0" w:line="240" w:lineRule="auto"/>
              <w:ind w:firstLine="45"/>
              <w:jc w:val="center"/>
              <w:rPr>
                <w:rFonts w:ascii="Times New Roman" w:eastAsia="Times New Roman" w:hAnsi="Times New Roman"/>
                <w:sz w:val="20"/>
                <w:szCs w:val="20"/>
              </w:rPr>
            </w:pPr>
            <w:r w:rsidRPr="002B3ED9">
              <w:rPr>
                <w:rFonts w:ascii="Times New Roman" w:eastAsia="Times New Roman" w:hAnsi="Times New Roman"/>
                <w:sz w:val="20"/>
                <w:szCs w:val="20"/>
              </w:rPr>
              <w:t>72,1</w:t>
            </w:r>
          </w:p>
        </w:tc>
        <w:tc>
          <w:tcPr>
            <w:tcW w:w="709" w:type="dxa"/>
            <w:shd w:val="clear" w:color="auto" w:fill="auto"/>
          </w:tcPr>
          <w:p w:rsidR="00D23C1D" w:rsidRPr="002B3ED9" w:rsidRDefault="00D23C1D" w:rsidP="00D23C1D">
            <w:pPr>
              <w:tabs>
                <w:tab w:val="num" w:pos="1170"/>
              </w:tabs>
              <w:spacing w:after="0" w:line="240" w:lineRule="auto"/>
              <w:ind w:firstLine="45"/>
              <w:jc w:val="center"/>
              <w:rPr>
                <w:rFonts w:ascii="Times New Roman" w:eastAsia="Times New Roman" w:hAnsi="Times New Roman"/>
                <w:sz w:val="20"/>
                <w:szCs w:val="20"/>
              </w:rPr>
            </w:pPr>
            <w:r w:rsidRPr="002B3ED9">
              <w:rPr>
                <w:rFonts w:ascii="Times New Roman" w:eastAsia="Times New Roman" w:hAnsi="Times New Roman"/>
                <w:sz w:val="20"/>
                <w:szCs w:val="20"/>
              </w:rPr>
              <w:t>22</w:t>
            </w:r>
          </w:p>
        </w:tc>
        <w:tc>
          <w:tcPr>
            <w:tcW w:w="709" w:type="dxa"/>
          </w:tcPr>
          <w:p w:rsidR="00D23C1D" w:rsidRPr="002B3ED9" w:rsidRDefault="00D23C1D" w:rsidP="00D23C1D">
            <w:pPr>
              <w:tabs>
                <w:tab w:val="num" w:pos="1170"/>
              </w:tabs>
              <w:spacing w:after="0" w:line="240" w:lineRule="auto"/>
              <w:jc w:val="both"/>
              <w:rPr>
                <w:rFonts w:ascii="Times New Roman" w:eastAsia="Times New Roman" w:hAnsi="Times New Roman"/>
                <w:sz w:val="20"/>
                <w:szCs w:val="20"/>
              </w:rPr>
            </w:pPr>
            <w:r w:rsidRPr="002B3ED9">
              <w:rPr>
                <w:rFonts w:ascii="Times New Roman" w:eastAsia="Times New Roman" w:hAnsi="Times New Roman"/>
                <w:sz w:val="20"/>
                <w:szCs w:val="20"/>
              </w:rPr>
              <w:t>32,4</w:t>
            </w:r>
          </w:p>
        </w:tc>
        <w:tc>
          <w:tcPr>
            <w:tcW w:w="779" w:type="dxa"/>
            <w:vMerge w:val="restart"/>
            <w:shd w:val="clear" w:color="auto" w:fill="auto"/>
          </w:tcPr>
          <w:p w:rsidR="00D23C1D" w:rsidRPr="002B3ED9" w:rsidRDefault="00D23C1D" w:rsidP="00D23C1D">
            <w:pPr>
              <w:tabs>
                <w:tab w:val="num" w:pos="1170"/>
              </w:tabs>
              <w:spacing w:after="0" w:line="240" w:lineRule="auto"/>
              <w:ind w:firstLine="567"/>
              <w:jc w:val="both"/>
              <w:rPr>
                <w:rFonts w:ascii="Times New Roman" w:eastAsia="Times New Roman" w:hAnsi="Times New Roman"/>
                <w:sz w:val="20"/>
                <w:szCs w:val="20"/>
              </w:rPr>
            </w:pPr>
          </w:p>
          <w:p w:rsidR="00D23C1D" w:rsidRPr="002B3ED9" w:rsidRDefault="00D23C1D" w:rsidP="00D23C1D">
            <w:pPr>
              <w:tabs>
                <w:tab w:val="num" w:pos="1170"/>
              </w:tabs>
              <w:spacing w:after="0" w:line="240" w:lineRule="auto"/>
              <w:jc w:val="both"/>
              <w:rPr>
                <w:rFonts w:ascii="Times New Roman" w:eastAsia="Times New Roman" w:hAnsi="Times New Roman"/>
                <w:sz w:val="20"/>
                <w:szCs w:val="20"/>
              </w:rPr>
            </w:pPr>
            <w:r w:rsidRPr="002B3ED9">
              <w:rPr>
                <w:rFonts w:ascii="Times New Roman" w:eastAsia="Times New Roman" w:hAnsi="Times New Roman"/>
                <w:sz w:val="20"/>
                <w:szCs w:val="20"/>
              </w:rPr>
              <w:t>&lt;0,001</w:t>
            </w:r>
          </w:p>
        </w:tc>
      </w:tr>
      <w:tr w:rsidR="002B3ED9" w:rsidRPr="002B3ED9" w:rsidTr="00D23C1D">
        <w:trPr>
          <w:trHeight w:val="148"/>
          <w:jc w:val="center"/>
        </w:trPr>
        <w:tc>
          <w:tcPr>
            <w:tcW w:w="706" w:type="dxa"/>
            <w:vMerge/>
            <w:shd w:val="clear" w:color="auto" w:fill="auto"/>
          </w:tcPr>
          <w:p w:rsidR="00D23C1D" w:rsidRPr="002B3ED9" w:rsidRDefault="00D23C1D" w:rsidP="00D23C1D">
            <w:pPr>
              <w:tabs>
                <w:tab w:val="num" w:pos="1170"/>
              </w:tabs>
              <w:spacing w:after="0" w:line="240" w:lineRule="auto"/>
              <w:jc w:val="both"/>
              <w:rPr>
                <w:rFonts w:ascii="Times New Roman" w:eastAsia="Times New Roman" w:hAnsi="Times New Roman"/>
                <w:sz w:val="20"/>
                <w:szCs w:val="20"/>
              </w:rPr>
            </w:pPr>
          </w:p>
        </w:tc>
        <w:tc>
          <w:tcPr>
            <w:tcW w:w="1914" w:type="dxa"/>
            <w:shd w:val="clear" w:color="auto" w:fill="auto"/>
          </w:tcPr>
          <w:p w:rsidR="00D23C1D" w:rsidRPr="002B3ED9" w:rsidRDefault="00D23C1D" w:rsidP="00D23C1D">
            <w:pPr>
              <w:tabs>
                <w:tab w:val="num" w:pos="1170"/>
              </w:tabs>
              <w:spacing w:after="0" w:line="240" w:lineRule="auto"/>
              <w:jc w:val="both"/>
              <w:rPr>
                <w:rFonts w:ascii="Times New Roman" w:eastAsia="Times New Roman" w:hAnsi="Times New Roman"/>
                <w:sz w:val="20"/>
                <w:szCs w:val="20"/>
              </w:rPr>
            </w:pPr>
            <w:r w:rsidRPr="002B3ED9">
              <w:rPr>
                <w:rFonts w:ascii="Times New Roman" w:eastAsia="Times New Roman" w:hAnsi="Times New Roman"/>
                <w:sz w:val="20"/>
                <w:szCs w:val="20"/>
              </w:rPr>
              <w:t>Còn loạn khuẩn</w:t>
            </w:r>
          </w:p>
        </w:tc>
        <w:tc>
          <w:tcPr>
            <w:tcW w:w="709" w:type="dxa"/>
            <w:shd w:val="clear" w:color="auto" w:fill="auto"/>
          </w:tcPr>
          <w:p w:rsidR="00D23C1D" w:rsidRPr="002B3ED9" w:rsidRDefault="00D23C1D" w:rsidP="00D23C1D">
            <w:pPr>
              <w:tabs>
                <w:tab w:val="num" w:pos="1170"/>
              </w:tabs>
              <w:spacing w:after="0" w:line="240" w:lineRule="auto"/>
              <w:ind w:firstLine="211"/>
              <w:jc w:val="both"/>
              <w:rPr>
                <w:rFonts w:ascii="Times New Roman" w:eastAsia="Times New Roman" w:hAnsi="Times New Roman"/>
                <w:sz w:val="20"/>
                <w:szCs w:val="20"/>
              </w:rPr>
            </w:pPr>
            <w:r w:rsidRPr="002B3ED9">
              <w:rPr>
                <w:rFonts w:ascii="Times New Roman" w:eastAsia="Times New Roman" w:hAnsi="Times New Roman"/>
                <w:sz w:val="20"/>
                <w:szCs w:val="20"/>
              </w:rPr>
              <w:t>17</w:t>
            </w:r>
          </w:p>
        </w:tc>
        <w:tc>
          <w:tcPr>
            <w:tcW w:w="850" w:type="dxa"/>
          </w:tcPr>
          <w:p w:rsidR="00D23C1D" w:rsidRPr="002B3ED9" w:rsidRDefault="00D23C1D" w:rsidP="00D23C1D">
            <w:pPr>
              <w:tabs>
                <w:tab w:val="num" w:pos="1170"/>
              </w:tabs>
              <w:spacing w:after="0" w:line="240" w:lineRule="auto"/>
              <w:ind w:firstLine="45"/>
              <w:jc w:val="center"/>
              <w:rPr>
                <w:rFonts w:ascii="Times New Roman" w:eastAsia="Times New Roman" w:hAnsi="Times New Roman"/>
                <w:sz w:val="20"/>
                <w:szCs w:val="20"/>
              </w:rPr>
            </w:pPr>
            <w:r w:rsidRPr="002B3ED9">
              <w:rPr>
                <w:rFonts w:ascii="Times New Roman" w:eastAsia="Times New Roman" w:hAnsi="Times New Roman"/>
                <w:sz w:val="20"/>
                <w:szCs w:val="20"/>
              </w:rPr>
              <w:t>25,0</w:t>
            </w:r>
          </w:p>
        </w:tc>
        <w:tc>
          <w:tcPr>
            <w:tcW w:w="709" w:type="dxa"/>
            <w:tcBorders>
              <w:bottom w:val="single" w:sz="4" w:space="0" w:color="auto"/>
            </w:tcBorders>
            <w:shd w:val="clear" w:color="auto" w:fill="auto"/>
          </w:tcPr>
          <w:p w:rsidR="00D23C1D" w:rsidRPr="002B3ED9" w:rsidRDefault="00D23C1D" w:rsidP="00D23C1D">
            <w:pPr>
              <w:tabs>
                <w:tab w:val="num" w:pos="1170"/>
              </w:tabs>
              <w:spacing w:after="0" w:line="240" w:lineRule="auto"/>
              <w:ind w:firstLine="45"/>
              <w:jc w:val="center"/>
              <w:rPr>
                <w:rFonts w:ascii="Times New Roman" w:eastAsia="Times New Roman" w:hAnsi="Times New Roman"/>
                <w:sz w:val="20"/>
                <w:szCs w:val="20"/>
              </w:rPr>
            </w:pPr>
            <w:r w:rsidRPr="002B3ED9">
              <w:rPr>
                <w:rFonts w:ascii="Times New Roman" w:eastAsia="Times New Roman" w:hAnsi="Times New Roman"/>
                <w:sz w:val="20"/>
                <w:szCs w:val="20"/>
              </w:rPr>
              <w:t>45</w:t>
            </w:r>
          </w:p>
        </w:tc>
        <w:tc>
          <w:tcPr>
            <w:tcW w:w="709" w:type="dxa"/>
          </w:tcPr>
          <w:p w:rsidR="00D23C1D" w:rsidRPr="002B3ED9" w:rsidRDefault="00D23C1D" w:rsidP="00D23C1D">
            <w:pPr>
              <w:tabs>
                <w:tab w:val="num" w:pos="1170"/>
              </w:tabs>
              <w:spacing w:after="0" w:line="240" w:lineRule="auto"/>
              <w:jc w:val="both"/>
              <w:rPr>
                <w:rFonts w:ascii="Times New Roman" w:eastAsia="Times New Roman" w:hAnsi="Times New Roman"/>
                <w:sz w:val="20"/>
                <w:szCs w:val="20"/>
              </w:rPr>
            </w:pPr>
            <w:r w:rsidRPr="002B3ED9">
              <w:rPr>
                <w:rFonts w:ascii="Times New Roman" w:eastAsia="Times New Roman" w:hAnsi="Times New Roman"/>
                <w:sz w:val="20"/>
                <w:szCs w:val="20"/>
              </w:rPr>
              <w:t>66,2</w:t>
            </w:r>
          </w:p>
        </w:tc>
        <w:tc>
          <w:tcPr>
            <w:tcW w:w="779" w:type="dxa"/>
            <w:vMerge/>
            <w:shd w:val="clear" w:color="auto" w:fill="auto"/>
          </w:tcPr>
          <w:p w:rsidR="00D23C1D" w:rsidRPr="002B3ED9" w:rsidRDefault="00D23C1D" w:rsidP="00D23C1D">
            <w:pPr>
              <w:tabs>
                <w:tab w:val="num" w:pos="1170"/>
              </w:tabs>
              <w:spacing w:after="0" w:line="240" w:lineRule="auto"/>
              <w:ind w:firstLine="567"/>
              <w:jc w:val="both"/>
              <w:rPr>
                <w:rFonts w:ascii="Times New Roman" w:eastAsia="Times New Roman" w:hAnsi="Times New Roman"/>
                <w:sz w:val="20"/>
                <w:szCs w:val="20"/>
              </w:rPr>
            </w:pPr>
          </w:p>
        </w:tc>
      </w:tr>
      <w:tr w:rsidR="002B3ED9" w:rsidRPr="002B3ED9" w:rsidTr="00D23C1D">
        <w:trPr>
          <w:trHeight w:val="148"/>
          <w:jc w:val="center"/>
        </w:trPr>
        <w:tc>
          <w:tcPr>
            <w:tcW w:w="706" w:type="dxa"/>
            <w:vMerge/>
            <w:shd w:val="clear" w:color="auto" w:fill="auto"/>
          </w:tcPr>
          <w:p w:rsidR="00D23C1D" w:rsidRPr="002B3ED9" w:rsidRDefault="00D23C1D" w:rsidP="00D23C1D">
            <w:pPr>
              <w:tabs>
                <w:tab w:val="num" w:pos="1170"/>
              </w:tabs>
              <w:spacing w:after="0" w:line="240" w:lineRule="auto"/>
              <w:jc w:val="both"/>
              <w:rPr>
                <w:rFonts w:ascii="Times New Roman" w:eastAsia="Times New Roman" w:hAnsi="Times New Roman"/>
                <w:sz w:val="20"/>
                <w:szCs w:val="20"/>
              </w:rPr>
            </w:pPr>
          </w:p>
        </w:tc>
        <w:tc>
          <w:tcPr>
            <w:tcW w:w="1914" w:type="dxa"/>
            <w:shd w:val="clear" w:color="auto" w:fill="auto"/>
          </w:tcPr>
          <w:p w:rsidR="00D23C1D" w:rsidRPr="002B3ED9" w:rsidRDefault="00D23C1D" w:rsidP="00D23C1D">
            <w:pPr>
              <w:tabs>
                <w:tab w:val="num" w:pos="1170"/>
              </w:tabs>
              <w:spacing w:after="0" w:line="240" w:lineRule="auto"/>
              <w:ind w:firstLine="567"/>
              <w:jc w:val="both"/>
              <w:rPr>
                <w:rFonts w:ascii="Times New Roman" w:eastAsia="Times New Roman" w:hAnsi="Times New Roman"/>
                <w:b/>
                <w:i/>
                <w:sz w:val="20"/>
                <w:szCs w:val="20"/>
              </w:rPr>
            </w:pPr>
            <w:r w:rsidRPr="002B3ED9">
              <w:rPr>
                <w:rFonts w:ascii="Times New Roman" w:eastAsia="Times New Roman" w:hAnsi="Times New Roman"/>
                <w:b/>
                <w:i/>
                <w:sz w:val="20"/>
                <w:szCs w:val="20"/>
              </w:rPr>
              <w:t>ARR</w:t>
            </w:r>
          </w:p>
        </w:tc>
        <w:tc>
          <w:tcPr>
            <w:tcW w:w="1559" w:type="dxa"/>
            <w:gridSpan w:val="2"/>
            <w:vMerge w:val="restart"/>
            <w:shd w:val="clear" w:color="auto" w:fill="auto"/>
          </w:tcPr>
          <w:p w:rsidR="00D23C1D" w:rsidRPr="002B3ED9" w:rsidRDefault="00D23C1D" w:rsidP="00D23C1D">
            <w:pPr>
              <w:tabs>
                <w:tab w:val="num" w:pos="1170"/>
              </w:tabs>
              <w:spacing w:after="0" w:line="240" w:lineRule="auto"/>
              <w:ind w:firstLine="211"/>
              <w:jc w:val="center"/>
              <w:rPr>
                <w:rFonts w:ascii="Times New Roman" w:eastAsia="Times New Roman" w:hAnsi="Times New Roman"/>
                <w:b/>
                <w:i/>
                <w:sz w:val="20"/>
                <w:szCs w:val="20"/>
              </w:rPr>
            </w:pPr>
            <w:r w:rsidRPr="002B3ED9">
              <w:rPr>
                <w:rFonts w:ascii="Times New Roman" w:eastAsia="Times New Roman" w:hAnsi="Times New Roman"/>
                <w:b/>
                <w:i/>
                <w:sz w:val="20"/>
                <w:szCs w:val="20"/>
              </w:rPr>
              <w:t>41,2</w:t>
            </w:r>
          </w:p>
          <w:p w:rsidR="00D23C1D" w:rsidRPr="002B3ED9" w:rsidRDefault="00D23C1D" w:rsidP="00D23C1D">
            <w:pPr>
              <w:tabs>
                <w:tab w:val="num" w:pos="1170"/>
              </w:tabs>
              <w:spacing w:after="0" w:line="240" w:lineRule="auto"/>
              <w:ind w:firstLine="567"/>
              <w:jc w:val="both"/>
              <w:rPr>
                <w:rFonts w:ascii="Times New Roman" w:eastAsia="Times New Roman" w:hAnsi="Times New Roman"/>
                <w:sz w:val="20"/>
                <w:szCs w:val="20"/>
              </w:rPr>
            </w:pPr>
            <w:r w:rsidRPr="002B3ED9">
              <w:rPr>
                <w:rFonts w:ascii="Times New Roman" w:eastAsia="Times New Roman" w:hAnsi="Times New Roman"/>
                <w:b/>
                <w:i/>
                <w:sz w:val="20"/>
                <w:szCs w:val="20"/>
              </w:rPr>
              <w:t>2</w:t>
            </w:r>
          </w:p>
        </w:tc>
        <w:tc>
          <w:tcPr>
            <w:tcW w:w="1418" w:type="dxa"/>
            <w:gridSpan w:val="2"/>
            <w:vMerge w:val="restart"/>
            <w:shd w:val="clear" w:color="auto" w:fill="auto"/>
          </w:tcPr>
          <w:p w:rsidR="00D23C1D" w:rsidRPr="002B3ED9" w:rsidRDefault="00D23C1D" w:rsidP="00D23C1D">
            <w:pPr>
              <w:tabs>
                <w:tab w:val="num" w:pos="1170"/>
              </w:tabs>
              <w:spacing w:after="0" w:line="240" w:lineRule="auto"/>
              <w:ind w:firstLine="567"/>
              <w:jc w:val="both"/>
              <w:rPr>
                <w:rFonts w:ascii="Times New Roman" w:eastAsia="Times New Roman" w:hAnsi="Times New Roman"/>
                <w:sz w:val="20"/>
                <w:szCs w:val="20"/>
              </w:rPr>
            </w:pPr>
          </w:p>
        </w:tc>
        <w:tc>
          <w:tcPr>
            <w:tcW w:w="779" w:type="dxa"/>
            <w:vMerge/>
            <w:shd w:val="clear" w:color="auto" w:fill="auto"/>
          </w:tcPr>
          <w:p w:rsidR="00D23C1D" w:rsidRPr="002B3ED9" w:rsidRDefault="00D23C1D" w:rsidP="00D23C1D">
            <w:pPr>
              <w:tabs>
                <w:tab w:val="num" w:pos="1170"/>
              </w:tabs>
              <w:spacing w:after="0" w:line="240" w:lineRule="auto"/>
              <w:ind w:firstLine="567"/>
              <w:jc w:val="both"/>
              <w:rPr>
                <w:rFonts w:ascii="Times New Roman" w:eastAsia="Times New Roman" w:hAnsi="Times New Roman"/>
                <w:sz w:val="20"/>
                <w:szCs w:val="20"/>
              </w:rPr>
            </w:pPr>
          </w:p>
        </w:tc>
      </w:tr>
      <w:tr w:rsidR="002B3ED9" w:rsidRPr="002B3ED9" w:rsidTr="00D23C1D">
        <w:trPr>
          <w:trHeight w:val="148"/>
          <w:jc w:val="center"/>
        </w:trPr>
        <w:tc>
          <w:tcPr>
            <w:tcW w:w="706" w:type="dxa"/>
            <w:vMerge/>
            <w:shd w:val="clear" w:color="auto" w:fill="auto"/>
          </w:tcPr>
          <w:p w:rsidR="00D23C1D" w:rsidRPr="002B3ED9" w:rsidRDefault="00D23C1D" w:rsidP="00D23C1D">
            <w:pPr>
              <w:tabs>
                <w:tab w:val="num" w:pos="1170"/>
              </w:tabs>
              <w:spacing w:after="0" w:line="240" w:lineRule="auto"/>
              <w:jc w:val="both"/>
              <w:rPr>
                <w:rFonts w:ascii="Times New Roman" w:eastAsia="Times New Roman" w:hAnsi="Times New Roman"/>
                <w:sz w:val="20"/>
                <w:szCs w:val="20"/>
              </w:rPr>
            </w:pPr>
          </w:p>
        </w:tc>
        <w:tc>
          <w:tcPr>
            <w:tcW w:w="1914" w:type="dxa"/>
            <w:shd w:val="clear" w:color="auto" w:fill="auto"/>
          </w:tcPr>
          <w:p w:rsidR="00D23C1D" w:rsidRPr="002B3ED9" w:rsidRDefault="00D23C1D" w:rsidP="00D23C1D">
            <w:pPr>
              <w:tabs>
                <w:tab w:val="num" w:pos="1170"/>
              </w:tabs>
              <w:spacing w:after="0" w:line="240" w:lineRule="auto"/>
              <w:ind w:firstLine="567"/>
              <w:jc w:val="both"/>
              <w:rPr>
                <w:rFonts w:ascii="Times New Roman" w:eastAsia="Times New Roman" w:hAnsi="Times New Roman"/>
                <w:b/>
                <w:i/>
                <w:sz w:val="20"/>
                <w:szCs w:val="20"/>
              </w:rPr>
            </w:pPr>
            <w:r w:rsidRPr="002B3ED9">
              <w:rPr>
                <w:rFonts w:ascii="Times New Roman" w:eastAsia="Times New Roman" w:hAnsi="Times New Roman"/>
                <w:b/>
                <w:i/>
                <w:sz w:val="20"/>
                <w:szCs w:val="20"/>
              </w:rPr>
              <w:t>NNT</w:t>
            </w:r>
          </w:p>
        </w:tc>
        <w:tc>
          <w:tcPr>
            <w:tcW w:w="1559" w:type="dxa"/>
            <w:gridSpan w:val="2"/>
            <w:vMerge/>
            <w:shd w:val="clear" w:color="auto" w:fill="auto"/>
          </w:tcPr>
          <w:p w:rsidR="00D23C1D" w:rsidRPr="002B3ED9" w:rsidRDefault="00D23C1D" w:rsidP="00D23C1D">
            <w:pPr>
              <w:tabs>
                <w:tab w:val="num" w:pos="1170"/>
              </w:tabs>
              <w:spacing w:after="0" w:line="240" w:lineRule="auto"/>
              <w:ind w:firstLine="567"/>
              <w:jc w:val="both"/>
              <w:rPr>
                <w:rFonts w:ascii="Times New Roman" w:eastAsia="Times New Roman" w:hAnsi="Times New Roman"/>
                <w:sz w:val="20"/>
                <w:szCs w:val="20"/>
              </w:rPr>
            </w:pPr>
          </w:p>
        </w:tc>
        <w:tc>
          <w:tcPr>
            <w:tcW w:w="1418" w:type="dxa"/>
            <w:gridSpan w:val="2"/>
            <w:vMerge/>
            <w:tcBorders>
              <w:bottom w:val="single" w:sz="4" w:space="0" w:color="auto"/>
            </w:tcBorders>
            <w:shd w:val="clear" w:color="auto" w:fill="auto"/>
          </w:tcPr>
          <w:p w:rsidR="00D23C1D" w:rsidRPr="002B3ED9" w:rsidRDefault="00D23C1D" w:rsidP="00D23C1D">
            <w:pPr>
              <w:tabs>
                <w:tab w:val="num" w:pos="1170"/>
              </w:tabs>
              <w:spacing w:after="0" w:line="240" w:lineRule="auto"/>
              <w:ind w:firstLine="567"/>
              <w:jc w:val="both"/>
              <w:rPr>
                <w:rFonts w:ascii="Times New Roman" w:eastAsia="Times New Roman" w:hAnsi="Times New Roman"/>
                <w:sz w:val="20"/>
                <w:szCs w:val="20"/>
              </w:rPr>
            </w:pPr>
          </w:p>
        </w:tc>
        <w:tc>
          <w:tcPr>
            <w:tcW w:w="779" w:type="dxa"/>
            <w:vMerge/>
            <w:tcBorders>
              <w:bottom w:val="single" w:sz="4" w:space="0" w:color="auto"/>
            </w:tcBorders>
            <w:shd w:val="clear" w:color="auto" w:fill="auto"/>
          </w:tcPr>
          <w:p w:rsidR="00D23C1D" w:rsidRPr="002B3ED9" w:rsidRDefault="00D23C1D" w:rsidP="00D23C1D">
            <w:pPr>
              <w:tabs>
                <w:tab w:val="num" w:pos="1170"/>
              </w:tabs>
              <w:spacing w:after="0" w:line="240" w:lineRule="auto"/>
              <w:ind w:firstLine="567"/>
              <w:jc w:val="both"/>
              <w:rPr>
                <w:rFonts w:ascii="Times New Roman" w:eastAsia="Times New Roman" w:hAnsi="Times New Roman"/>
                <w:sz w:val="20"/>
                <w:szCs w:val="20"/>
              </w:rPr>
            </w:pPr>
          </w:p>
        </w:tc>
      </w:tr>
    </w:tbl>
    <w:p w:rsidR="00B72FD5" w:rsidRPr="002B3ED9" w:rsidRDefault="00B72FD5" w:rsidP="00B72FD5">
      <w:pPr>
        <w:spacing w:before="120" w:after="0" w:line="360" w:lineRule="auto"/>
        <w:jc w:val="both"/>
        <w:rPr>
          <w:rFonts w:ascii="Times New Roman" w:eastAsia="Times New Roman" w:hAnsi="Times New Roman"/>
          <w:i/>
          <w:sz w:val="16"/>
          <w:szCs w:val="16"/>
          <w:lang w:eastAsia="vi-VN"/>
        </w:rPr>
      </w:pPr>
      <w:r w:rsidRPr="002B3ED9">
        <w:rPr>
          <w:rFonts w:ascii="Times New Roman" w:eastAsia="Times New Roman" w:hAnsi="Times New Roman"/>
          <w:i/>
          <w:sz w:val="16"/>
          <w:szCs w:val="16"/>
          <w:lang w:eastAsia="vi-VN"/>
        </w:rPr>
        <w:t>ARR: giảm nguy cơ tuyệt đối; NNT: số đối tượng cần đưa vào điều trị để khỏi 1 ca bệnh</w:t>
      </w:r>
    </w:p>
    <w:p w:rsidR="00DB66E8" w:rsidRPr="002B3ED9" w:rsidRDefault="005A429D" w:rsidP="00DB66E8">
      <w:pPr>
        <w:spacing w:before="120" w:after="0" w:line="340" w:lineRule="exact"/>
        <w:ind w:left="115" w:hanging="29"/>
        <w:jc w:val="both"/>
        <w:rPr>
          <w:rFonts w:ascii="Times New Roman" w:eastAsia="Times New Roman" w:hAnsi="Times New Roman"/>
        </w:rPr>
      </w:pPr>
      <w:r w:rsidRPr="002B3ED9">
        <w:rPr>
          <w:rFonts w:ascii="Times New Roman" w:eastAsia="Times New Roman" w:hAnsi="Times New Roman"/>
        </w:rPr>
        <w:t>T</w:t>
      </w:r>
      <w:r w:rsidR="00DB66E8" w:rsidRPr="002B3ED9">
        <w:rPr>
          <w:rFonts w:ascii="Times New Roman" w:eastAsia="Times New Roman" w:hAnsi="Times New Roman"/>
        </w:rPr>
        <w:t>ại 14 ngày  bổ sung, nhóm MTH.VC đã giảm được 2</w:t>
      </w:r>
      <w:r w:rsidR="00D23C1D" w:rsidRPr="002B3ED9">
        <w:rPr>
          <w:rFonts w:ascii="Times New Roman" w:eastAsia="Times New Roman" w:hAnsi="Times New Roman"/>
        </w:rPr>
        <w:t>7,9</w:t>
      </w:r>
      <w:r w:rsidR="00DB66E8" w:rsidRPr="002B3ED9">
        <w:rPr>
          <w:rFonts w:ascii="Times New Roman" w:eastAsia="Times New Roman" w:hAnsi="Times New Roman"/>
        </w:rPr>
        <w:t>% nguy cơ bệnh loạn khuẩn so với nhóm VC; đồng thời số bệnh nhân cần điều trị để 1 trường hợp hết loạn khuẩn là 4 đối tượng. Tại 21 ngày bổ sung, nhóm MTH.VC đã giảm được 41</w:t>
      </w:r>
      <w:r w:rsidR="00D23C1D" w:rsidRPr="002B3ED9">
        <w:rPr>
          <w:rFonts w:ascii="Times New Roman" w:eastAsia="Times New Roman" w:hAnsi="Times New Roman"/>
        </w:rPr>
        <w:t>,2</w:t>
      </w:r>
      <w:r w:rsidR="00DB66E8" w:rsidRPr="002B3ED9">
        <w:rPr>
          <w:rFonts w:ascii="Times New Roman" w:eastAsia="Times New Roman" w:hAnsi="Times New Roman"/>
        </w:rPr>
        <w:t>% nguy cơ bệnh loạn khuẩn so với nhóm VC; đồng thời số bệnh nhân cần điều trị để 1 trường hợp hết loạn khuẩn là 2 đối tượng.</w:t>
      </w:r>
    </w:p>
    <w:p w:rsidR="00DB66E8" w:rsidRPr="002B3ED9" w:rsidRDefault="00DB66E8" w:rsidP="00DB66E8">
      <w:pPr>
        <w:spacing w:before="120" w:after="0"/>
        <w:jc w:val="center"/>
        <w:rPr>
          <w:rFonts w:ascii="Times New Roman" w:eastAsia="Times New Roman" w:hAnsi="Times New Roman"/>
          <w:b/>
        </w:rPr>
      </w:pPr>
      <w:r w:rsidRPr="002B3ED9">
        <w:rPr>
          <w:rFonts w:ascii="Times New Roman" w:eastAsia="Times New Roman" w:hAnsi="Times New Roman"/>
          <w:b/>
        </w:rPr>
        <w:t>Chương 4:  BÀN LUẬN</w:t>
      </w:r>
    </w:p>
    <w:p w:rsidR="00DB66E8" w:rsidRPr="002B3ED9" w:rsidRDefault="00DB66E8" w:rsidP="00DB66E8">
      <w:pPr>
        <w:spacing w:after="0" w:line="340" w:lineRule="exact"/>
        <w:ind w:firstLine="360"/>
        <w:jc w:val="both"/>
        <w:rPr>
          <w:rFonts w:ascii="Times New Roman" w:eastAsia="Times New Roman" w:hAnsi="Times New Roman"/>
          <w:lang w:val="pt-BR"/>
        </w:rPr>
      </w:pPr>
      <w:r w:rsidRPr="002B3ED9">
        <w:rPr>
          <w:rFonts w:ascii="Times New Roman" w:hAnsi="Times New Roman"/>
          <w:lang w:eastAsia="vi-VN"/>
        </w:rPr>
        <w:t>L</w:t>
      </w:r>
      <w:r w:rsidRPr="002B3ED9">
        <w:rPr>
          <w:rFonts w:ascii="Times New Roman" w:hAnsi="Times New Roman"/>
          <w:lang w:val="vi-VN" w:eastAsia="vi-VN"/>
        </w:rPr>
        <w:t xml:space="preserve">à một công trình nghiên cứu đầu tiên của Việt Nam đánh giá tình trạng biếng ăn </w:t>
      </w:r>
      <w:r w:rsidRPr="002B3ED9">
        <w:rPr>
          <w:rFonts w:ascii="Times New Roman" w:hAnsi="Times New Roman"/>
          <w:lang w:eastAsia="vi-VN"/>
        </w:rPr>
        <w:t xml:space="preserve">ở </w:t>
      </w:r>
      <w:r w:rsidRPr="002B3ED9">
        <w:rPr>
          <w:rFonts w:ascii="Times New Roman" w:hAnsi="Times New Roman"/>
          <w:lang w:val="vi-VN" w:eastAsia="vi-VN"/>
        </w:rPr>
        <w:t xml:space="preserve">trẻ 12-36 tháng tuổi có tiền sử nhiễm khuẩn và đã sử dụng kháng sinh. </w:t>
      </w:r>
      <w:r w:rsidRPr="002B3ED9">
        <w:rPr>
          <w:rFonts w:ascii="Times New Roman" w:hAnsi="Times New Roman"/>
          <w:lang w:eastAsia="vi-VN"/>
        </w:rPr>
        <w:t xml:space="preserve">Kết quả cũng </w:t>
      </w:r>
      <w:r w:rsidRPr="002B3ED9">
        <w:rPr>
          <w:rFonts w:ascii="Times New Roman" w:hAnsi="Times New Roman"/>
          <w:lang w:val="vi-VN" w:eastAsia="vi-VN"/>
        </w:rPr>
        <w:t>xác định việc sử dụng kháng sinh là một trong những nguyên nhân gây biếng ăn</w:t>
      </w:r>
      <w:r w:rsidRPr="002B3ED9">
        <w:rPr>
          <w:rFonts w:ascii="Times New Roman" w:hAnsi="Times New Roman"/>
          <w:lang w:eastAsia="vi-VN"/>
        </w:rPr>
        <w:t xml:space="preserve"> ở trẻ em. </w:t>
      </w:r>
      <w:r w:rsidRPr="002B3ED9">
        <w:rPr>
          <w:rFonts w:ascii="Times New Roman" w:hAnsi="Times New Roman"/>
        </w:rPr>
        <w:t>Nghiên cứu cho thấy quần thể trẻ em tới khám tại phòng khám đa khoa Bắc Ninh có tỷ lệ suy dinh dưỡng thể nhẹ cân khá cao (22,6%), thể thấp còi là 34,6%, thể gày còm là 7</w:t>
      </w:r>
      <w:r w:rsidR="0000751C" w:rsidRPr="002B3ED9">
        <w:rPr>
          <w:rFonts w:ascii="Times New Roman" w:hAnsi="Times New Roman"/>
        </w:rPr>
        <w:t>,0</w:t>
      </w:r>
      <w:r w:rsidRPr="002B3ED9">
        <w:rPr>
          <w:rFonts w:ascii="Times New Roman" w:hAnsi="Times New Roman"/>
        </w:rPr>
        <w:t>%, cao hơn so với tỷ lệ SDD chung toàn quốc. Đề tài lần đầu tiên đưa ra số liệu về biếng ăn ở trẻ sau dùng kháng sinh tại một phòng khám đa khoa cấp tỉnh, thuộc Đồng bằng Bắc bộ.</w:t>
      </w:r>
      <w:r w:rsidRPr="002B3ED9">
        <w:rPr>
          <w:rFonts w:ascii="Times New Roman" w:eastAsia="Times New Roman" w:hAnsi="Times New Roman"/>
          <w:lang w:val="pt-BR"/>
        </w:rPr>
        <w:t>Tỷ lệ biếng ăn chung cho trẻ sau dùng kháng sinh là 45</w:t>
      </w:r>
      <w:r w:rsidR="0000751C" w:rsidRPr="002B3ED9">
        <w:rPr>
          <w:rFonts w:ascii="Times New Roman" w:eastAsia="Times New Roman" w:hAnsi="Times New Roman"/>
          <w:lang w:val="pt-BR"/>
        </w:rPr>
        <w:t>,0</w:t>
      </w:r>
      <w:r w:rsidRPr="002B3ED9">
        <w:rPr>
          <w:rFonts w:ascii="Times New Roman" w:eastAsia="Times New Roman" w:hAnsi="Times New Roman"/>
          <w:lang w:val="pt-BR"/>
        </w:rPr>
        <w:t>%, có sự dao động tăng dần từ nhóm tuổi bé 35,1% ở nhóm 12-17 tháng, sau đó tăng cao nhất ở nhóm 24-29 tháng tuổi là 58% và ở nhóm 30-36 tháng tuổi là 56,5%. Tỷ lệ biếng ăn ở trẻ gái nhìn chung có tỷ lệ biếng ăn cao hơn trẻ trai (53,4% so với 39</w:t>
      </w:r>
      <w:r w:rsidR="0000751C" w:rsidRPr="002B3ED9">
        <w:rPr>
          <w:rFonts w:ascii="Times New Roman" w:eastAsia="Times New Roman" w:hAnsi="Times New Roman"/>
          <w:lang w:val="pt-BR"/>
        </w:rPr>
        <w:t>,0</w:t>
      </w:r>
      <w:r w:rsidRPr="002B3ED9">
        <w:rPr>
          <w:rFonts w:ascii="Times New Roman" w:eastAsia="Times New Roman" w:hAnsi="Times New Roman"/>
          <w:lang w:val="pt-BR"/>
        </w:rPr>
        <w:t>%, p&lt;0,05).</w:t>
      </w:r>
    </w:p>
    <w:p w:rsidR="00DB66E8" w:rsidRPr="002B3ED9" w:rsidRDefault="00DB66E8" w:rsidP="00DB66E8">
      <w:pPr>
        <w:tabs>
          <w:tab w:val="left" w:pos="284"/>
        </w:tabs>
        <w:spacing w:after="0" w:line="340" w:lineRule="exact"/>
        <w:ind w:firstLine="567"/>
        <w:jc w:val="both"/>
        <w:rPr>
          <w:rFonts w:ascii="Times New Roman" w:eastAsia="Times New Roman" w:hAnsi="Times New Roman"/>
        </w:rPr>
      </w:pPr>
      <w:r w:rsidRPr="002B3ED9">
        <w:rPr>
          <w:rFonts w:ascii="Times New Roman" w:hAnsi="Times New Roman"/>
        </w:rPr>
        <w:t>Nghiên cứu cũng chứng minh cả 2 nhóm sản phẩm dinh dưỡng bổ sung cho những trẻ biếng ăn sau sử dụng kháng sinh, hoặc bao gồm đa vi chất phối hợp với enzyme và probiotic (MTH.VC), hoặc vi chất đơn thuần (VC), đều có tác dụng cải thiện rõ rệt tình trạng biếng ăn ở những trẻ này, làm trẻ ăn ngon miệng hơn, rút ngắn thời gian ăn 1 bữa; số lượng thực phẩm tiêu thụ cũng như giá trị dinh dưỡng khẩu phần được tăng lên rõ rệt trong 3 tuần sử dụng sản phẩm</w:t>
      </w:r>
      <w:r w:rsidRPr="002B3ED9">
        <w:rPr>
          <w:rFonts w:ascii="Times New Roman" w:eastAsia="Times New Roman" w:hAnsi="Times New Roman"/>
          <w:sz w:val="28"/>
          <w:szCs w:val="28"/>
        </w:rPr>
        <w:t xml:space="preserve">. </w:t>
      </w:r>
      <w:r w:rsidRPr="002B3ED9">
        <w:rPr>
          <w:rFonts w:ascii="Times New Roman" w:eastAsia="Times New Roman" w:hAnsi="Times New Roman"/>
        </w:rPr>
        <w:t>Đây là một trong những rất ít nghiên cứu ở Việt Nam tiến hành một cách khoa học trên cộng đồng, được đánh giá nghiêm túc với những chỉ số tin cậy về vấn đề này. Ngay sau 14 ngày sử dụng sản phẩm, các dấu hiệu này đã được thấy rõ, tới ngày thứ 21 thì càng có sự khác biệt rõ hơn so với khi bắt đầu can thiệp. Tuy nhiên, nhóm bổ sung MTH.VC có xu hướng tốt hơn nhóm bổ sung vi chất đơn thuần. Nhóm MTH.VC giảm được 20,3%, 48,6%, 70,3% và 79,7% tại các thời điểm D</w:t>
      </w:r>
      <w:r w:rsidRPr="002B3ED9">
        <w:rPr>
          <w:rFonts w:ascii="Times New Roman" w:eastAsia="Times New Roman" w:hAnsi="Times New Roman"/>
          <w:vertAlign w:val="subscript"/>
        </w:rPr>
        <w:t>7</w:t>
      </w:r>
      <w:r w:rsidRPr="002B3ED9">
        <w:rPr>
          <w:rFonts w:ascii="Times New Roman" w:eastAsia="Times New Roman" w:hAnsi="Times New Roman"/>
        </w:rPr>
        <w:t>, D</w:t>
      </w:r>
      <w:r w:rsidRPr="002B3ED9">
        <w:rPr>
          <w:rFonts w:ascii="Times New Roman" w:eastAsia="Times New Roman" w:hAnsi="Times New Roman"/>
          <w:vertAlign w:val="subscript"/>
        </w:rPr>
        <w:t>14</w:t>
      </w:r>
      <w:r w:rsidRPr="002B3ED9">
        <w:rPr>
          <w:rFonts w:ascii="Times New Roman" w:eastAsia="Times New Roman" w:hAnsi="Times New Roman"/>
        </w:rPr>
        <w:t>, D</w:t>
      </w:r>
      <w:r w:rsidRPr="002B3ED9">
        <w:rPr>
          <w:rFonts w:ascii="Times New Roman" w:eastAsia="Times New Roman" w:hAnsi="Times New Roman"/>
          <w:vertAlign w:val="subscript"/>
        </w:rPr>
        <w:t>21</w:t>
      </w:r>
      <w:r w:rsidRPr="002B3ED9">
        <w:rPr>
          <w:rFonts w:ascii="Times New Roman" w:eastAsia="Times New Roman" w:hAnsi="Times New Roman"/>
        </w:rPr>
        <w:t>, D</w:t>
      </w:r>
      <w:r w:rsidRPr="002B3ED9">
        <w:rPr>
          <w:rFonts w:ascii="Times New Roman" w:eastAsia="Times New Roman" w:hAnsi="Times New Roman"/>
          <w:vertAlign w:val="subscript"/>
        </w:rPr>
        <w:t>35</w:t>
      </w:r>
      <w:r w:rsidRPr="002B3ED9">
        <w:rPr>
          <w:rFonts w:ascii="Times New Roman" w:eastAsia="Times New Roman" w:hAnsi="Times New Roman"/>
        </w:rPr>
        <w:t>; trong khi nhóm VC giảm được 5,6%, 19,4%, 38,9%, 55,6%  tại các thời điểm tương ứng.</w:t>
      </w:r>
    </w:p>
    <w:p w:rsidR="00DB66E8" w:rsidRPr="002B3ED9" w:rsidRDefault="00DD5556" w:rsidP="00DD5556">
      <w:pPr>
        <w:tabs>
          <w:tab w:val="left" w:pos="4288"/>
        </w:tabs>
        <w:spacing w:after="0" w:line="340" w:lineRule="exact"/>
        <w:jc w:val="both"/>
        <w:outlineLvl w:val="0"/>
        <w:rPr>
          <w:rFonts w:ascii="Times New Roman" w:eastAsia="Times New Roman" w:hAnsi="Times New Roman"/>
        </w:rPr>
      </w:pPr>
      <w:r w:rsidRPr="002B3ED9">
        <w:rPr>
          <w:rFonts w:ascii="Times New Roman" w:eastAsia="Times New Roman" w:hAnsi="Times New Roman"/>
        </w:rPr>
        <w:t xml:space="preserve">    </w:t>
      </w:r>
      <w:r w:rsidR="00DB66E8" w:rsidRPr="002B3ED9">
        <w:rPr>
          <w:rFonts w:ascii="Times New Roman" w:eastAsia="Times New Roman" w:hAnsi="Times New Roman"/>
        </w:rPr>
        <w:t xml:space="preserve">Nghiên cứu của chúng tôi cũng chứng minh hiệu quả riêng của bổ sung enzyme và probiotic đến nguy cơ mắc hoặc tỷ lệ khỏi bệnh của các bệnh trên thông qua chỉ số ARR và NNT, bằng cách so sánh nhóm MTH.VC (có enzyme, probiotic và vi chất) với nhóm VC (chỉ có vi chất).  </w:t>
      </w:r>
      <w:r w:rsidR="00D867CC" w:rsidRPr="002B3ED9">
        <w:rPr>
          <w:rFonts w:ascii="Times New Roman" w:eastAsia="Times New Roman" w:hAnsi="Times New Roman"/>
        </w:rPr>
        <w:t>Kết quả đã cho thấy nhóm MTH.VC có</w:t>
      </w:r>
      <w:r w:rsidR="00DB66E8" w:rsidRPr="002B3ED9">
        <w:rPr>
          <w:rFonts w:ascii="Times New Roman" w:eastAsia="Times New Roman" w:hAnsi="Times New Roman"/>
        </w:rPr>
        <w:t xml:space="preserve"> bổ sung enzyme và probiotic đã giảm được 1</w:t>
      </w:r>
      <w:r w:rsidR="00D867CC" w:rsidRPr="002B3ED9">
        <w:rPr>
          <w:rFonts w:ascii="Times New Roman" w:eastAsia="Times New Roman" w:hAnsi="Times New Roman"/>
        </w:rPr>
        <w:t>3,4</w:t>
      </w:r>
      <w:r w:rsidR="00DB66E8" w:rsidRPr="002B3ED9">
        <w:rPr>
          <w:rFonts w:ascii="Times New Roman" w:eastAsia="Times New Roman" w:hAnsi="Times New Roman"/>
        </w:rPr>
        <w:t>%, 29</w:t>
      </w:r>
      <w:r w:rsidR="00D867CC" w:rsidRPr="002B3ED9">
        <w:rPr>
          <w:rFonts w:ascii="Times New Roman" w:eastAsia="Times New Roman" w:hAnsi="Times New Roman"/>
        </w:rPr>
        <w:t>,2</w:t>
      </w:r>
      <w:r w:rsidR="00DB66E8" w:rsidRPr="002B3ED9">
        <w:rPr>
          <w:rFonts w:ascii="Times New Roman" w:eastAsia="Times New Roman" w:hAnsi="Times New Roman"/>
        </w:rPr>
        <w:t>%, 31</w:t>
      </w:r>
      <w:r w:rsidR="00D867CC" w:rsidRPr="002B3ED9">
        <w:rPr>
          <w:rFonts w:ascii="Times New Roman" w:eastAsia="Times New Roman" w:hAnsi="Times New Roman"/>
        </w:rPr>
        <w:t>,4</w:t>
      </w:r>
      <w:r w:rsidR="00DB66E8" w:rsidRPr="002B3ED9">
        <w:rPr>
          <w:rFonts w:ascii="Times New Roman" w:eastAsia="Times New Roman" w:hAnsi="Times New Roman"/>
        </w:rPr>
        <w:t>%, 24</w:t>
      </w:r>
      <w:r w:rsidR="00D867CC" w:rsidRPr="002B3ED9">
        <w:rPr>
          <w:rFonts w:ascii="Times New Roman" w:eastAsia="Times New Roman" w:hAnsi="Times New Roman"/>
        </w:rPr>
        <w:t>,1</w:t>
      </w:r>
      <w:r w:rsidR="00DB66E8" w:rsidRPr="002B3ED9">
        <w:rPr>
          <w:rFonts w:ascii="Times New Roman" w:eastAsia="Times New Roman" w:hAnsi="Times New Roman"/>
        </w:rPr>
        <w:t>% nguy cơ bệnh biếng ăn tại các thời điểm D</w:t>
      </w:r>
      <w:r w:rsidR="00DB66E8" w:rsidRPr="002B3ED9">
        <w:rPr>
          <w:rFonts w:ascii="Times New Roman" w:eastAsia="Times New Roman" w:hAnsi="Times New Roman"/>
          <w:vertAlign w:val="subscript"/>
        </w:rPr>
        <w:t>7</w:t>
      </w:r>
      <w:r w:rsidR="00DB66E8" w:rsidRPr="002B3ED9">
        <w:rPr>
          <w:rFonts w:ascii="Times New Roman" w:eastAsia="Times New Roman" w:hAnsi="Times New Roman"/>
        </w:rPr>
        <w:t>, D</w:t>
      </w:r>
      <w:r w:rsidR="00DB66E8" w:rsidRPr="002B3ED9">
        <w:rPr>
          <w:rFonts w:ascii="Times New Roman" w:eastAsia="Times New Roman" w:hAnsi="Times New Roman"/>
          <w:vertAlign w:val="subscript"/>
        </w:rPr>
        <w:t>14</w:t>
      </w:r>
      <w:r w:rsidR="00DB66E8" w:rsidRPr="002B3ED9">
        <w:rPr>
          <w:rFonts w:ascii="Times New Roman" w:eastAsia="Times New Roman" w:hAnsi="Times New Roman"/>
        </w:rPr>
        <w:t>, D</w:t>
      </w:r>
      <w:r w:rsidR="00DB66E8" w:rsidRPr="002B3ED9">
        <w:rPr>
          <w:rFonts w:ascii="Times New Roman" w:eastAsia="Times New Roman" w:hAnsi="Times New Roman"/>
          <w:vertAlign w:val="subscript"/>
        </w:rPr>
        <w:t>21</w:t>
      </w:r>
      <w:r w:rsidR="00DB66E8" w:rsidRPr="002B3ED9">
        <w:rPr>
          <w:rFonts w:ascii="Times New Roman" w:eastAsia="Times New Roman" w:hAnsi="Times New Roman"/>
        </w:rPr>
        <w:t xml:space="preserve"> và D</w:t>
      </w:r>
      <w:r w:rsidR="00DB66E8" w:rsidRPr="002B3ED9">
        <w:rPr>
          <w:rFonts w:ascii="Times New Roman" w:eastAsia="Times New Roman" w:hAnsi="Times New Roman"/>
          <w:vertAlign w:val="subscript"/>
        </w:rPr>
        <w:t>35</w:t>
      </w:r>
      <w:r w:rsidR="00DB66E8" w:rsidRPr="002B3ED9">
        <w:rPr>
          <w:rFonts w:ascii="Times New Roman" w:eastAsia="Times New Roman" w:hAnsi="Times New Roman"/>
        </w:rPr>
        <w:t xml:space="preserve"> ngày bổ sung, thời gian điều trị càng kéo dài thì khả năng khỏi bệnh càng cao, cao nhất sau 21 ngày điều trị. Tương tự với chỉ số NNT tại các thời điểm cũng cho thấy giảm dần thời điểm D</w:t>
      </w:r>
      <w:r w:rsidR="00DB66E8" w:rsidRPr="002B3ED9">
        <w:rPr>
          <w:rFonts w:ascii="Times New Roman" w:eastAsia="Times New Roman" w:hAnsi="Times New Roman"/>
          <w:vertAlign w:val="subscript"/>
        </w:rPr>
        <w:t xml:space="preserve">7 </w:t>
      </w:r>
      <w:r w:rsidR="00DB66E8" w:rsidRPr="002B3ED9">
        <w:rPr>
          <w:rFonts w:ascii="Times New Roman" w:eastAsia="Times New Roman" w:hAnsi="Times New Roman"/>
        </w:rPr>
        <w:t>xuống D</w:t>
      </w:r>
      <w:r w:rsidR="00DB66E8" w:rsidRPr="002B3ED9">
        <w:rPr>
          <w:rFonts w:ascii="Times New Roman" w:eastAsia="Times New Roman" w:hAnsi="Times New Roman"/>
          <w:vertAlign w:val="subscript"/>
        </w:rPr>
        <w:t>21</w:t>
      </w:r>
      <w:r w:rsidR="00DB66E8" w:rsidRPr="002B3ED9">
        <w:rPr>
          <w:rFonts w:ascii="Times New Roman" w:eastAsia="Times New Roman" w:hAnsi="Times New Roman"/>
        </w:rPr>
        <w:t xml:space="preserve"> và duy t</w:t>
      </w:r>
      <w:r w:rsidR="00601136" w:rsidRPr="002B3ED9">
        <w:rPr>
          <w:rFonts w:ascii="Times New Roman" w:eastAsia="Times New Roman" w:hAnsi="Times New Roman"/>
        </w:rPr>
        <w:t>r</w:t>
      </w:r>
      <w:r w:rsidR="00DB66E8" w:rsidRPr="002B3ED9">
        <w:rPr>
          <w:rFonts w:ascii="Times New Roman" w:eastAsia="Times New Roman" w:hAnsi="Times New Roman"/>
        </w:rPr>
        <w:t>ì tới D</w:t>
      </w:r>
      <w:r w:rsidR="00DB66E8" w:rsidRPr="002B3ED9">
        <w:rPr>
          <w:rFonts w:ascii="Times New Roman" w:eastAsia="Times New Roman" w:hAnsi="Times New Roman"/>
          <w:vertAlign w:val="subscript"/>
        </w:rPr>
        <w:t>35</w:t>
      </w:r>
      <w:r w:rsidR="00DB66E8" w:rsidRPr="002B3ED9">
        <w:rPr>
          <w:rFonts w:ascii="Times New Roman" w:eastAsia="Times New Roman" w:hAnsi="Times New Roman"/>
        </w:rPr>
        <w:t xml:space="preserve">, kết quả lần lượt là </w:t>
      </w:r>
      <w:r w:rsidR="0069187D" w:rsidRPr="002B3ED9">
        <w:rPr>
          <w:rFonts w:ascii="Times New Roman" w:eastAsia="Times New Roman" w:hAnsi="Times New Roman"/>
        </w:rPr>
        <w:t>8</w:t>
      </w:r>
      <w:r w:rsidR="00DB66E8" w:rsidRPr="002B3ED9">
        <w:rPr>
          <w:rFonts w:ascii="Times New Roman" w:eastAsia="Times New Roman" w:hAnsi="Times New Roman"/>
        </w:rPr>
        <w:t xml:space="preserve"> đối tượng cho D</w:t>
      </w:r>
      <w:r w:rsidR="00DB66E8" w:rsidRPr="002B3ED9">
        <w:rPr>
          <w:rFonts w:ascii="Times New Roman" w:eastAsia="Times New Roman" w:hAnsi="Times New Roman"/>
          <w:vertAlign w:val="subscript"/>
        </w:rPr>
        <w:t>7</w:t>
      </w:r>
      <w:r w:rsidR="00DB66E8" w:rsidRPr="002B3ED9">
        <w:rPr>
          <w:rFonts w:ascii="Times New Roman" w:eastAsia="Times New Roman" w:hAnsi="Times New Roman"/>
        </w:rPr>
        <w:t xml:space="preserve">, </w:t>
      </w:r>
      <w:r w:rsidR="0069187D" w:rsidRPr="002B3ED9">
        <w:rPr>
          <w:rFonts w:ascii="Times New Roman" w:eastAsia="Times New Roman" w:hAnsi="Times New Roman"/>
        </w:rPr>
        <w:t>3</w:t>
      </w:r>
      <w:r w:rsidR="00DB66E8" w:rsidRPr="002B3ED9">
        <w:rPr>
          <w:rFonts w:ascii="Times New Roman" w:eastAsia="Times New Roman" w:hAnsi="Times New Roman"/>
        </w:rPr>
        <w:t xml:space="preserve"> đối tượng cho D</w:t>
      </w:r>
      <w:r w:rsidR="00DB66E8" w:rsidRPr="002B3ED9">
        <w:rPr>
          <w:rFonts w:ascii="Times New Roman" w:eastAsia="Times New Roman" w:hAnsi="Times New Roman"/>
          <w:vertAlign w:val="subscript"/>
        </w:rPr>
        <w:t>14</w:t>
      </w:r>
      <w:r w:rsidR="00DB66E8" w:rsidRPr="002B3ED9">
        <w:rPr>
          <w:rFonts w:ascii="Times New Roman" w:eastAsia="Times New Roman" w:hAnsi="Times New Roman"/>
        </w:rPr>
        <w:t>, 3 đối tượng cho D</w:t>
      </w:r>
      <w:r w:rsidR="00DB66E8" w:rsidRPr="002B3ED9">
        <w:rPr>
          <w:rFonts w:ascii="Times New Roman" w:eastAsia="Times New Roman" w:hAnsi="Times New Roman"/>
          <w:vertAlign w:val="subscript"/>
        </w:rPr>
        <w:t>21</w:t>
      </w:r>
      <w:r w:rsidR="00DB66E8" w:rsidRPr="002B3ED9">
        <w:rPr>
          <w:rFonts w:ascii="Times New Roman" w:eastAsia="Times New Roman" w:hAnsi="Times New Roman"/>
        </w:rPr>
        <w:t>, và 4 đối tượng cho D</w:t>
      </w:r>
      <w:r w:rsidR="00DB66E8" w:rsidRPr="002B3ED9">
        <w:rPr>
          <w:rFonts w:ascii="Times New Roman" w:eastAsia="Times New Roman" w:hAnsi="Times New Roman"/>
          <w:vertAlign w:val="subscript"/>
        </w:rPr>
        <w:t>35</w:t>
      </w:r>
      <w:r w:rsidR="00DB66E8" w:rsidRPr="002B3ED9">
        <w:rPr>
          <w:rFonts w:ascii="Times New Roman" w:eastAsia="Times New Roman" w:hAnsi="Times New Roman"/>
        </w:rPr>
        <w:t>. Điều này rất quan trọng cho các nhà lập kế hoạch, tính toán phù hợp giữa số lượng bệnh nhân chọn vào điều trị để khỏi 1 ca bệnh, cũng như thời gian có thể điều trị bệnh nhân.</w:t>
      </w:r>
    </w:p>
    <w:p w:rsidR="00DB66E8" w:rsidRPr="002B3ED9" w:rsidRDefault="00DD5556" w:rsidP="00DD5556">
      <w:pPr>
        <w:tabs>
          <w:tab w:val="left" w:pos="4288"/>
        </w:tabs>
        <w:spacing w:after="0" w:line="340" w:lineRule="exact"/>
        <w:jc w:val="both"/>
        <w:rPr>
          <w:rFonts w:ascii="Times New Roman" w:hAnsi="Times New Roman"/>
        </w:rPr>
      </w:pPr>
      <w:r w:rsidRPr="002B3ED9">
        <w:rPr>
          <w:rFonts w:ascii="Times New Roman" w:hAnsi="Times New Roman"/>
        </w:rPr>
        <w:t xml:space="preserve">     </w:t>
      </w:r>
      <w:r w:rsidR="00DB66E8" w:rsidRPr="002B3ED9">
        <w:rPr>
          <w:rFonts w:ascii="Times New Roman" w:hAnsi="Times New Roman"/>
        </w:rPr>
        <w:t>Nghiên cứu cũng chỉ ra rằng cả 2 nhóm sử dụng sản phẩm có hiệu quả nâng cao nồng độ kẽm huyết thanh và Hb, hiệu qủa này tốt hơn ở những trẻ bị thiếu máu hoặc thiếu kẽm lúc ban đầu. Chỉ số nhân trắc dinh dưỡng như tăng cân nặng, tăng chiều cao, Z score cũng tiến bộ hơn, tuy nhiên cải thiện chưa đạt mức ý nghĩa thống kê trong thời gian 21 ngày can thiệp. Sau khi ngừng can thiệp trong vòng 14 ngày, một số hiệu quả dương tính vẫn còn được duy trì, tuy có giảm hơn so với trong thời gian can thiệp.</w:t>
      </w:r>
    </w:p>
    <w:p w:rsidR="00DB66E8" w:rsidRPr="002B3ED9" w:rsidRDefault="00DD5556" w:rsidP="00DD5556">
      <w:pPr>
        <w:tabs>
          <w:tab w:val="left" w:pos="4288"/>
        </w:tabs>
        <w:spacing w:after="0" w:line="340" w:lineRule="exact"/>
        <w:jc w:val="both"/>
        <w:rPr>
          <w:rFonts w:ascii="Times New Roman" w:hAnsi="Times New Roman"/>
        </w:rPr>
      </w:pPr>
      <w:r w:rsidRPr="002B3ED9">
        <w:rPr>
          <w:rFonts w:ascii="Times New Roman" w:hAnsi="Times New Roman"/>
        </w:rPr>
        <w:t xml:space="preserve">     </w:t>
      </w:r>
      <w:r w:rsidR="00DB66E8" w:rsidRPr="002B3ED9">
        <w:rPr>
          <w:rFonts w:ascii="Times New Roman" w:hAnsi="Times New Roman"/>
        </w:rPr>
        <w:t xml:space="preserve">Nghiên cứu cũng chỉ ra rằng bổ sung thêm enzyme và probiotic kết hợp với vi chất vào sản phẩm (nhóm MTH.VC) có hiệu quả tốt hơn nhóm VC (vi chất đơn thuần) về một số chỉ tiêu như biếng ăn, hiệu quả thiếu máu, cân bằng vi khuẩn đường ruột, hết rối loạn tiêu hóa. </w:t>
      </w:r>
    </w:p>
    <w:p w:rsidR="00DB66E8" w:rsidRPr="002B3ED9" w:rsidRDefault="00DB66E8" w:rsidP="00DB66E8">
      <w:pPr>
        <w:numPr>
          <w:ilvl w:val="0"/>
          <w:numId w:val="25"/>
        </w:numPr>
        <w:tabs>
          <w:tab w:val="left" w:pos="270"/>
        </w:tabs>
        <w:spacing w:before="120" w:after="0" w:line="340" w:lineRule="exact"/>
        <w:ind w:left="0" w:firstLine="0"/>
        <w:contextualSpacing/>
        <w:jc w:val="both"/>
        <w:rPr>
          <w:rFonts w:ascii="Times New Roman" w:hAnsi="Times New Roman"/>
          <w:lang w:eastAsia="vi-VN"/>
        </w:rPr>
      </w:pPr>
      <w:r w:rsidRPr="002B3ED9">
        <w:rPr>
          <w:rFonts w:ascii="OpenSans-R" w:hAnsi="OpenSans-R"/>
          <w:b/>
          <w:i/>
          <w:shd w:val="clear" w:color="auto" w:fill="FFFFFF"/>
          <w:lang w:val="vi-VN" w:eastAsia="vi-VN"/>
        </w:rPr>
        <w:t>Một số hạn chế:</w:t>
      </w:r>
      <w:r w:rsidRPr="002B3ED9">
        <w:rPr>
          <w:rFonts w:ascii="OpenSans-R" w:hAnsi="OpenSans-R"/>
          <w:shd w:val="clear" w:color="auto" w:fill="FFFFFF"/>
          <w:lang w:val="vi-VN" w:eastAsia="vi-VN"/>
        </w:rPr>
        <w:t xml:space="preserve"> đề tài không sử dụng nhóm placebo, do đối tượng nghiên cứu có hội chứng biếng ăn và nguy cơ suy sinh dưỡng; thời gian nghiên cứu khó kéo dài do bố mẹ </w:t>
      </w:r>
      <w:r w:rsidRPr="002B3ED9">
        <w:rPr>
          <w:rFonts w:ascii="OpenSans-R" w:hAnsi="OpenSans-R"/>
          <w:shd w:val="clear" w:color="auto" w:fill="FFFFFF"/>
          <w:lang w:eastAsia="vi-VN"/>
        </w:rPr>
        <w:t xml:space="preserve">của trẻ </w:t>
      </w:r>
      <w:r w:rsidRPr="002B3ED9">
        <w:rPr>
          <w:rFonts w:ascii="OpenSans-R" w:hAnsi="OpenSans-R"/>
          <w:shd w:val="clear" w:color="auto" w:fill="FFFFFF"/>
          <w:lang w:val="vi-VN" w:eastAsia="vi-VN"/>
        </w:rPr>
        <w:t xml:space="preserve">ngại quay lại bệnh viện khám lại trong thời gian ngắn, dẫn đến thay đổi về nhân trắc chưa thật rõ </w:t>
      </w:r>
      <w:r w:rsidRPr="002B3ED9">
        <w:rPr>
          <w:rFonts w:ascii="OpenSans-R" w:hAnsi="OpenSans-R"/>
          <w:shd w:val="clear" w:color="auto" w:fill="FFFFFF"/>
          <w:lang w:eastAsia="vi-VN"/>
        </w:rPr>
        <w:t>nét</w:t>
      </w:r>
      <w:r w:rsidRPr="002B3ED9">
        <w:rPr>
          <w:rFonts w:ascii="OpenSans-R" w:hAnsi="OpenSans-R"/>
          <w:shd w:val="clear" w:color="auto" w:fill="FFFFFF"/>
          <w:lang w:val="vi-VN" w:eastAsia="vi-VN"/>
        </w:rPr>
        <w:t xml:space="preserve">; </w:t>
      </w:r>
      <w:r w:rsidRPr="002B3ED9">
        <w:rPr>
          <w:rFonts w:ascii="OpenSans-R" w:hAnsi="OpenSans-R"/>
          <w:shd w:val="clear" w:color="auto" w:fill="FFFFFF"/>
          <w:lang w:eastAsia="vi-VN"/>
        </w:rPr>
        <w:t>T</w:t>
      </w:r>
      <w:r w:rsidRPr="002B3ED9">
        <w:rPr>
          <w:rFonts w:ascii="OpenSans-R" w:hAnsi="OpenSans-R"/>
          <w:shd w:val="clear" w:color="auto" w:fill="FFFFFF"/>
          <w:lang w:val="vi-VN" w:eastAsia="vi-VN"/>
        </w:rPr>
        <w:t xml:space="preserve">iêu chuẩn chẩn đoán xác định biếng ăn chưa được thống nhất ở Việt Nam, đặc biệt là trẻ nhỏ. </w:t>
      </w:r>
    </w:p>
    <w:p w:rsidR="007E722E" w:rsidRPr="002B3ED9" w:rsidRDefault="00DB66E8" w:rsidP="007E722E">
      <w:pPr>
        <w:spacing w:before="120" w:after="0" w:line="340" w:lineRule="exact"/>
        <w:ind w:firstLine="562"/>
        <w:jc w:val="center"/>
        <w:rPr>
          <w:rFonts w:ascii="Times New Roman" w:eastAsia="Times New Roman" w:hAnsi="Times New Roman"/>
          <w:b/>
        </w:rPr>
      </w:pPr>
      <w:r w:rsidRPr="002B3ED9">
        <w:rPr>
          <w:rFonts w:ascii="Times New Roman" w:eastAsia="Times New Roman" w:hAnsi="Times New Roman"/>
          <w:b/>
        </w:rPr>
        <w:t>KẾT LUẬN</w:t>
      </w:r>
    </w:p>
    <w:p w:rsidR="007E722E" w:rsidRPr="002B3ED9" w:rsidRDefault="007E722E" w:rsidP="0050229C">
      <w:pPr>
        <w:spacing w:before="120" w:after="0" w:line="340" w:lineRule="exact"/>
        <w:rPr>
          <w:rFonts w:ascii="Times New Roman" w:eastAsia="Times New Roman" w:hAnsi="Times New Roman"/>
          <w:b/>
        </w:rPr>
      </w:pPr>
      <w:r w:rsidRPr="002B3ED9">
        <w:rPr>
          <w:rFonts w:ascii="Times New Roman" w:eastAsia="Times New Roman" w:hAnsi="Times New Roman"/>
          <w:b/>
          <w:i/>
          <w:lang w:val="pt-BR"/>
        </w:rPr>
        <w:t>1. Đánh giá tình trạng dinh dưỡng, biếng ăn của trẻ sau sử dụng kháng sinh trên 152 trẻ tại Bệnh viện đa khoa tỉnh Bắc Ninh năm 2016 cho thấy:</w:t>
      </w:r>
    </w:p>
    <w:p w:rsidR="007E722E" w:rsidRPr="002B3ED9" w:rsidRDefault="007E722E" w:rsidP="0050229C">
      <w:pPr>
        <w:numPr>
          <w:ilvl w:val="0"/>
          <w:numId w:val="26"/>
        </w:numPr>
        <w:spacing w:after="0" w:line="360" w:lineRule="auto"/>
        <w:ind w:left="187" w:hanging="357"/>
        <w:jc w:val="both"/>
        <w:rPr>
          <w:rFonts w:ascii="Times New Roman" w:eastAsia="Times New Roman" w:hAnsi="Times New Roman"/>
          <w:lang w:val="pt-BR" w:eastAsia="vi-VN"/>
        </w:rPr>
      </w:pPr>
      <w:r w:rsidRPr="002B3ED9">
        <w:rPr>
          <w:rFonts w:ascii="Times New Roman" w:eastAsia="Times New Roman" w:hAnsi="Times New Roman"/>
          <w:lang w:val="pt-BR" w:eastAsia="vi-VN"/>
        </w:rPr>
        <w:t>Tỷ lệ biếng ăn chung ở trẻ 12-36 tháng tuổi sau sử dụng kháng sinh là 45</w:t>
      </w:r>
      <w:r w:rsidR="0069187D" w:rsidRPr="002B3ED9">
        <w:rPr>
          <w:rFonts w:ascii="Times New Roman" w:eastAsia="Times New Roman" w:hAnsi="Times New Roman"/>
          <w:lang w:val="pt-BR" w:eastAsia="vi-VN"/>
        </w:rPr>
        <w:t>,0</w:t>
      </w:r>
      <w:r w:rsidRPr="002B3ED9">
        <w:rPr>
          <w:rFonts w:ascii="Times New Roman" w:eastAsia="Times New Roman" w:hAnsi="Times New Roman"/>
          <w:lang w:val="pt-BR" w:eastAsia="vi-VN"/>
        </w:rPr>
        <w:t>%, trong đó trẻ trai  39</w:t>
      </w:r>
      <w:r w:rsidR="0069187D" w:rsidRPr="002B3ED9">
        <w:rPr>
          <w:rFonts w:ascii="Times New Roman" w:eastAsia="Times New Roman" w:hAnsi="Times New Roman"/>
          <w:lang w:val="pt-BR" w:eastAsia="vi-VN"/>
        </w:rPr>
        <w:t>,0</w:t>
      </w:r>
      <w:r w:rsidRPr="002B3ED9">
        <w:rPr>
          <w:rFonts w:ascii="Times New Roman" w:eastAsia="Times New Roman" w:hAnsi="Times New Roman"/>
          <w:lang w:val="pt-BR" w:eastAsia="vi-VN"/>
        </w:rPr>
        <w:t>%, trẻ gái là 53,4%. Tỷ lệ biếng ăn  có xu hướng tăng dần theo độ tuổi, trẻ gái bị biếng ăn nhiều hơn trẻ trai (53,4% so với 39</w:t>
      </w:r>
      <w:r w:rsidR="0069187D" w:rsidRPr="002B3ED9">
        <w:rPr>
          <w:rFonts w:ascii="Times New Roman" w:eastAsia="Times New Roman" w:hAnsi="Times New Roman"/>
          <w:lang w:val="pt-BR" w:eastAsia="vi-VN"/>
        </w:rPr>
        <w:t>,0</w:t>
      </w:r>
      <w:r w:rsidRPr="002B3ED9">
        <w:rPr>
          <w:rFonts w:ascii="Times New Roman" w:eastAsia="Times New Roman" w:hAnsi="Times New Roman"/>
          <w:lang w:val="pt-BR" w:eastAsia="vi-VN"/>
        </w:rPr>
        <w:t>%).</w:t>
      </w:r>
    </w:p>
    <w:p w:rsidR="007E722E" w:rsidRPr="002B3ED9" w:rsidRDefault="007E722E" w:rsidP="0050229C">
      <w:pPr>
        <w:numPr>
          <w:ilvl w:val="0"/>
          <w:numId w:val="26"/>
        </w:numPr>
        <w:spacing w:after="0" w:line="360" w:lineRule="auto"/>
        <w:ind w:left="187" w:hanging="357"/>
        <w:jc w:val="both"/>
        <w:rPr>
          <w:rFonts w:ascii="Times New Roman" w:eastAsia="Times New Roman" w:hAnsi="Times New Roman"/>
          <w:lang w:val="pt-BR"/>
        </w:rPr>
      </w:pPr>
      <w:r w:rsidRPr="002B3ED9">
        <w:rPr>
          <w:rFonts w:ascii="Times New Roman" w:eastAsia="Times New Roman" w:hAnsi="Times New Roman"/>
          <w:lang w:val="pt-BR"/>
        </w:rPr>
        <w:t>Tỷ lệ SDD thể nhẹ cân cho trẻ 12-36 tháng tuổi sau sử dụng kháng sinh là 22,6%; SDD thấp còi là 34,6%;  SDD thể còm là 7</w:t>
      </w:r>
      <w:r w:rsidR="0069187D" w:rsidRPr="002B3ED9">
        <w:rPr>
          <w:rFonts w:ascii="Times New Roman" w:eastAsia="Times New Roman" w:hAnsi="Times New Roman"/>
          <w:lang w:val="pt-BR"/>
        </w:rPr>
        <w:t>,0</w:t>
      </w:r>
      <w:r w:rsidRPr="002B3ED9">
        <w:rPr>
          <w:rFonts w:ascii="Times New Roman" w:eastAsia="Times New Roman" w:hAnsi="Times New Roman"/>
          <w:lang w:val="pt-BR"/>
        </w:rPr>
        <w:t>%; Trẻ biếng ăn có tỷ lệ SDD cao hơn so với trẻ không bị biếng ăn.</w:t>
      </w:r>
    </w:p>
    <w:p w:rsidR="00E03317" w:rsidRPr="002B3ED9" w:rsidRDefault="00E03317" w:rsidP="00E03317">
      <w:pPr>
        <w:tabs>
          <w:tab w:val="left" w:pos="4288"/>
        </w:tabs>
        <w:spacing w:before="120" w:after="0" w:line="360" w:lineRule="auto"/>
        <w:jc w:val="both"/>
        <w:outlineLvl w:val="0"/>
        <w:rPr>
          <w:rFonts w:ascii="Times New Roman" w:eastAsia="Times New Roman" w:hAnsi="Times New Roman"/>
          <w:b/>
          <w:i/>
        </w:rPr>
      </w:pPr>
      <w:r w:rsidRPr="002B3ED9">
        <w:rPr>
          <w:rFonts w:ascii="Times New Roman" w:eastAsia="Times New Roman" w:hAnsi="Times New Roman"/>
          <w:b/>
          <w:i/>
        </w:rPr>
        <w:t>2.Sản phẩm</w:t>
      </w:r>
      <w:r w:rsidR="00A5401F" w:rsidRPr="002B3ED9">
        <w:rPr>
          <w:rFonts w:ascii="Times New Roman" w:eastAsia="Times New Roman" w:hAnsi="Times New Roman"/>
          <w:b/>
          <w:i/>
        </w:rPr>
        <w:t xml:space="preserve"> dinh dưỡng chứa </w:t>
      </w:r>
      <w:r w:rsidRPr="002B3ED9">
        <w:rPr>
          <w:rFonts w:ascii="Times New Roman" w:eastAsia="Times New Roman" w:hAnsi="Times New Roman"/>
          <w:b/>
          <w:i/>
        </w:rPr>
        <w:t xml:space="preserve"> men tiêu hóa, vi chất (MTH.VC) có hiệu quả cải thiện tốt hơn về tình trạng biếng ăn, vi chất dinh dưỡng sơ với nhóm vi chất  đơn thuần (VC) của trẻ biếng ăn sau sử dụng kháng sinh: </w:t>
      </w:r>
    </w:p>
    <w:p w:rsidR="007E722E" w:rsidRPr="002B3ED9" w:rsidRDefault="004C6684" w:rsidP="004C6684">
      <w:pPr>
        <w:tabs>
          <w:tab w:val="left" w:pos="810"/>
        </w:tabs>
        <w:spacing w:after="0" w:line="360" w:lineRule="auto"/>
        <w:ind w:left="-57"/>
        <w:jc w:val="both"/>
        <w:rPr>
          <w:rFonts w:ascii="Times New Roman" w:eastAsia="Times New Roman" w:hAnsi="Times New Roman"/>
        </w:rPr>
      </w:pPr>
      <w:r w:rsidRPr="002B3ED9">
        <w:rPr>
          <w:rFonts w:ascii="Times New Roman" w:eastAsia="Times New Roman" w:hAnsi="Times New Roman"/>
        </w:rPr>
        <w:t xml:space="preserve">* </w:t>
      </w:r>
      <w:r w:rsidR="007E722E" w:rsidRPr="002B3ED9">
        <w:rPr>
          <w:rFonts w:ascii="Times New Roman" w:eastAsia="Times New Roman" w:hAnsi="Times New Roman"/>
        </w:rPr>
        <w:t xml:space="preserve">Tỷ lệ biếng ăn đều giảm rõ rệt theo thời gian nghiên cứu, đặc biệt ở nhóm bổ sung MTH.VC: giảm 20,3%, 48,6%, 70,3% và 79,7%, trong khi trong khi nhóm VC giảm 5,6%, 19,4%, 38,9%, 55,6%; </w:t>
      </w:r>
      <w:r w:rsidR="00DF4C74" w:rsidRPr="002B3ED9">
        <w:rPr>
          <w:rFonts w:ascii="Times New Roman" w:eastAsia="Times New Roman" w:hAnsi="Times New Roman"/>
          <w:sz w:val="20"/>
          <w:szCs w:val="20"/>
        </w:rPr>
        <w:t>Hiệu quả của enzyme và probiotic trong sản phẩm MTH.VC</w:t>
      </w:r>
      <w:r w:rsidR="00DF4C74" w:rsidRPr="002B3ED9">
        <w:rPr>
          <w:rFonts w:ascii="Times New Roman" w:eastAsia="Times New Roman" w:hAnsi="Times New Roman"/>
        </w:rPr>
        <w:t xml:space="preserve">  </w:t>
      </w:r>
      <w:r w:rsidR="007E722E" w:rsidRPr="002B3ED9">
        <w:rPr>
          <w:rFonts w:ascii="Times New Roman" w:eastAsia="Times New Roman" w:hAnsi="Times New Roman"/>
        </w:rPr>
        <w:t>giảm 1</w:t>
      </w:r>
      <w:r w:rsidR="00682222" w:rsidRPr="002B3ED9">
        <w:rPr>
          <w:rFonts w:ascii="Times New Roman" w:eastAsia="Times New Roman" w:hAnsi="Times New Roman"/>
        </w:rPr>
        <w:t>3,4</w:t>
      </w:r>
      <w:r w:rsidR="007E722E" w:rsidRPr="002B3ED9">
        <w:rPr>
          <w:rFonts w:ascii="Times New Roman" w:eastAsia="Times New Roman" w:hAnsi="Times New Roman"/>
        </w:rPr>
        <w:t>%, 29</w:t>
      </w:r>
      <w:r w:rsidR="00682222" w:rsidRPr="002B3ED9">
        <w:rPr>
          <w:rFonts w:ascii="Times New Roman" w:eastAsia="Times New Roman" w:hAnsi="Times New Roman"/>
        </w:rPr>
        <w:t>,2</w:t>
      </w:r>
      <w:r w:rsidR="007E722E" w:rsidRPr="002B3ED9">
        <w:rPr>
          <w:rFonts w:ascii="Times New Roman" w:eastAsia="Times New Roman" w:hAnsi="Times New Roman"/>
        </w:rPr>
        <w:t>%, 31</w:t>
      </w:r>
      <w:r w:rsidR="00682222" w:rsidRPr="002B3ED9">
        <w:rPr>
          <w:rFonts w:ascii="Times New Roman" w:eastAsia="Times New Roman" w:hAnsi="Times New Roman"/>
        </w:rPr>
        <w:t>,4</w:t>
      </w:r>
      <w:r w:rsidR="007E722E" w:rsidRPr="002B3ED9">
        <w:rPr>
          <w:rFonts w:ascii="Times New Roman" w:eastAsia="Times New Roman" w:hAnsi="Times New Roman"/>
        </w:rPr>
        <w:t>% và 24</w:t>
      </w:r>
      <w:r w:rsidR="00682222" w:rsidRPr="002B3ED9">
        <w:rPr>
          <w:rFonts w:ascii="Times New Roman" w:eastAsia="Times New Roman" w:hAnsi="Times New Roman"/>
        </w:rPr>
        <w:t>,1</w:t>
      </w:r>
      <w:r w:rsidR="007E722E" w:rsidRPr="002B3ED9">
        <w:rPr>
          <w:rFonts w:ascii="Times New Roman" w:eastAsia="Times New Roman" w:hAnsi="Times New Roman"/>
        </w:rPr>
        <w:t>% nguy cơ  biếng ăn tại các thời điểm D</w:t>
      </w:r>
      <w:r w:rsidR="007E722E" w:rsidRPr="002B3ED9">
        <w:rPr>
          <w:rFonts w:ascii="Times New Roman" w:eastAsia="Times New Roman" w:hAnsi="Times New Roman"/>
          <w:vertAlign w:val="subscript"/>
        </w:rPr>
        <w:t>7</w:t>
      </w:r>
      <w:r w:rsidR="007E722E" w:rsidRPr="002B3ED9">
        <w:rPr>
          <w:rFonts w:ascii="Times New Roman" w:eastAsia="Times New Roman" w:hAnsi="Times New Roman"/>
        </w:rPr>
        <w:t>, D</w:t>
      </w:r>
      <w:r w:rsidR="007E722E" w:rsidRPr="002B3ED9">
        <w:rPr>
          <w:rFonts w:ascii="Times New Roman" w:eastAsia="Times New Roman" w:hAnsi="Times New Roman"/>
          <w:vertAlign w:val="subscript"/>
        </w:rPr>
        <w:t>14</w:t>
      </w:r>
      <w:r w:rsidR="007E722E" w:rsidRPr="002B3ED9">
        <w:rPr>
          <w:rFonts w:ascii="Times New Roman" w:eastAsia="Times New Roman" w:hAnsi="Times New Roman"/>
        </w:rPr>
        <w:t>, D</w:t>
      </w:r>
      <w:r w:rsidR="007E722E" w:rsidRPr="002B3ED9">
        <w:rPr>
          <w:rFonts w:ascii="Times New Roman" w:eastAsia="Times New Roman" w:hAnsi="Times New Roman"/>
          <w:vertAlign w:val="subscript"/>
        </w:rPr>
        <w:t>21</w:t>
      </w:r>
      <w:r w:rsidR="007E722E" w:rsidRPr="002B3ED9">
        <w:rPr>
          <w:rFonts w:ascii="Times New Roman" w:eastAsia="Times New Roman" w:hAnsi="Times New Roman"/>
        </w:rPr>
        <w:t xml:space="preserve"> và D</w:t>
      </w:r>
      <w:r w:rsidR="007E722E" w:rsidRPr="002B3ED9">
        <w:rPr>
          <w:rFonts w:ascii="Times New Roman" w:eastAsia="Times New Roman" w:hAnsi="Times New Roman"/>
          <w:vertAlign w:val="subscript"/>
        </w:rPr>
        <w:t>35</w:t>
      </w:r>
      <w:r w:rsidR="007E722E" w:rsidRPr="002B3ED9">
        <w:rPr>
          <w:rFonts w:ascii="Times New Roman" w:eastAsia="Times New Roman" w:hAnsi="Times New Roman"/>
        </w:rPr>
        <w:t>.</w:t>
      </w:r>
    </w:p>
    <w:p w:rsidR="007E722E" w:rsidRPr="002B3ED9" w:rsidRDefault="004C6684" w:rsidP="004C6684">
      <w:pPr>
        <w:tabs>
          <w:tab w:val="left" w:pos="810"/>
        </w:tabs>
        <w:spacing w:after="0" w:line="360" w:lineRule="auto"/>
        <w:ind w:left="-57"/>
        <w:jc w:val="both"/>
        <w:rPr>
          <w:rFonts w:ascii="Times New Roman" w:eastAsia="Times New Roman" w:hAnsi="Times New Roman"/>
        </w:rPr>
      </w:pPr>
      <w:r w:rsidRPr="002B3ED9">
        <w:rPr>
          <w:rFonts w:ascii="Times New Roman" w:hAnsi="Times New Roman"/>
        </w:rPr>
        <w:t xml:space="preserve">* </w:t>
      </w:r>
      <w:r w:rsidR="007E722E" w:rsidRPr="002B3ED9">
        <w:rPr>
          <w:rFonts w:ascii="Times New Roman" w:hAnsi="Times New Roman"/>
        </w:rPr>
        <w:t>Tình trạng kẽm và thiếu máu đều được cải thiện ở cả 2 nhóm nghiên cứu. Tại D</w:t>
      </w:r>
      <w:r w:rsidR="007E722E" w:rsidRPr="002B3ED9">
        <w:rPr>
          <w:rFonts w:ascii="Times New Roman" w:hAnsi="Times New Roman"/>
          <w:vertAlign w:val="subscript"/>
        </w:rPr>
        <w:t>21</w:t>
      </w:r>
      <w:r w:rsidR="007E722E" w:rsidRPr="002B3ED9">
        <w:rPr>
          <w:rFonts w:ascii="Times New Roman" w:hAnsi="Times New Roman"/>
        </w:rPr>
        <w:t>, nhóm MTH.VC</w:t>
      </w:r>
      <w:r w:rsidR="007E722E" w:rsidRPr="002B3ED9">
        <w:rPr>
          <w:rFonts w:ascii="Times New Roman" w:eastAsia="Times New Roman" w:hAnsi="Times New Roman"/>
        </w:rPr>
        <w:t xml:space="preserve"> giảm được 10% tỷ lệ  thiếu máu và giảm 45,4% tỷ lệ thiếu kẽm, trong khi nhóm VC làm tăng 4,1% tỷ lệ thiếu máu và giảm 37,5% tỷ lệ thiếu kẽm. </w:t>
      </w:r>
      <w:r w:rsidR="00DF4C74" w:rsidRPr="002B3ED9">
        <w:rPr>
          <w:rFonts w:ascii="Times New Roman" w:eastAsia="Times New Roman" w:hAnsi="Times New Roman"/>
          <w:sz w:val="20"/>
          <w:szCs w:val="20"/>
        </w:rPr>
        <w:t>Hiệu quả của enzyme và probiotic trong sản phẩm MTH.VC</w:t>
      </w:r>
      <w:r w:rsidR="00DF4C74" w:rsidRPr="002B3ED9">
        <w:rPr>
          <w:rFonts w:ascii="Times New Roman" w:eastAsia="Times New Roman" w:hAnsi="Times New Roman"/>
        </w:rPr>
        <w:t xml:space="preserve"> </w:t>
      </w:r>
      <w:r w:rsidR="007E722E" w:rsidRPr="002B3ED9">
        <w:rPr>
          <w:rFonts w:ascii="Times New Roman" w:eastAsia="Times New Roman" w:hAnsi="Times New Roman"/>
        </w:rPr>
        <w:t xml:space="preserve">đã góp phần làm giảm </w:t>
      </w:r>
      <w:r w:rsidR="00682222" w:rsidRPr="002B3ED9">
        <w:rPr>
          <w:rFonts w:ascii="Times New Roman" w:eastAsia="Times New Roman" w:hAnsi="Times New Roman"/>
        </w:rPr>
        <w:t>17,2</w:t>
      </w:r>
      <w:r w:rsidR="007E722E" w:rsidRPr="002B3ED9">
        <w:rPr>
          <w:rFonts w:ascii="Times New Roman" w:eastAsia="Times New Roman" w:hAnsi="Times New Roman"/>
        </w:rPr>
        <w:t>% nguy cơ thiếu máu, giảm 13</w:t>
      </w:r>
      <w:r w:rsidR="00682222" w:rsidRPr="002B3ED9">
        <w:rPr>
          <w:rFonts w:ascii="Times New Roman" w:eastAsia="Times New Roman" w:hAnsi="Times New Roman"/>
        </w:rPr>
        <w:t>,4</w:t>
      </w:r>
      <w:r w:rsidR="007E722E" w:rsidRPr="002B3ED9">
        <w:rPr>
          <w:rFonts w:ascii="Times New Roman" w:eastAsia="Times New Roman" w:hAnsi="Times New Roman"/>
        </w:rPr>
        <w:t xml:space="preserve">% nguy cơ thiếu kẽm. </w:t>
      </w:r>
    </w:p>
    <w:p w:rsidR="00A5401F" w:rsidRPr="002B3ED9" w:rsidRDefault="0050229C" w:rsidP="00A5401F">
      <w:pPr>
        <w:pStyle w:val="ListParagraph"/>
        <w:tabs>
          <w:tab w:val="left" w:pos="4288"/>
        </w:tabs>
        <w:spacing w:before="120" w:after="0" w:line="360" w:lineRule="auto"/>
        <w:ind w:left="0"/>
        <w:jc w:val="both"/>
        <w:outlineLvl w:val="0"/>
        <w:rPr>
          <w:rFonts w:ascii="Times New Roman" w:eastAsia="Times New Roman" w:hAnsi="Times New Roman"/>
          <w:sz w:val="20"/>
          <w:szCs w:val="20"/>
        </w:rPr>
      </w:pPr>
      <w:r w:rsidRPr="002B3ED9">
        <w:rPr>
          <w:rFonts w:ascii="Times New Roman" w:eastAsia="Times New Roman" w:hAnsi="Times New Roman"/>
          <w:b/>
          <w:i/>
          <w:sz w:val="20"/>
          <w:szCs w:val="20"/>
        </w:rPr>
        <w:t>3.</w:t>
      </w:r>
      <w:r w:rsidR="00A5401F" w:rsidRPr="002B3ED9">
        <w:rPr>
          <w:rFonts w:ascii="Times New Roman" w:eastAsia="Times New Roman" w:hAnsi="Times New Roman"/>
          <w:b/>
          <w:i/>
          <w:sz w:val="20"/>
          <w:szCs w:val="20"/>
        </w:rPr>
        <w:t xml:space="preserve"> Tình trạng vi khuẩn chí đường ruột và rối loạn tiêu hóa ở trẻ được cải thiện rõ rệt sau 21 ngày can thiệp, đặc biệt ở nhóm trẻ sử dụng sản ph</w:t>
      </w:r>
      <w:r w:rsidR="00DF4C74" w:rsidRPr="002B3ED9">
        <w:rPr>
          <w:rFonts w:ascii="Times New Roman" w:eastAsia="Times New Roman" w:hAnsi="Times New Roman"/>
          <w:b/>
          <w:i/>
          <w:sz w:val="20"/>
          <w:szCs w:val="20"/>
          <w:lang w:val="en-US"/>
        </w:rPr>
        <w:t>ẩ</w:t>
      </w:r>
      <w:r w:rsidR="00A5401F" w:rsidRPr="002B3ED9">
        <w:rPr>
          <w:rFonts w:ascii="Times New Roman" w:eastAsia="Times New Roman" w:hAnsi="Times New Roman"/>
          <w:b/>
          <w:i/>
          <w:sz w:val="20"/>
          <w:szCs w:val="20"/>
        </w:rPr>
        <w:t>m phối hợp MTH.VC; trong khi chỉ số cân nặng và Zscore về cân nặng có xu hướng được cải thiện ở cả 2 nhóm sản phẩm nhưng chưa có ý nghĩa thống kê:</w:t>
      </w:r>
    </w:p>
    <w:p w:rsidR="007E722E" w:rsidRPr="002B3ED9" w:rsidRDefault="0050229C" w:rsidP="00DF4C74">
      <w:pPr>
        <w:tabs>
          <w:tab w:val="left" w:pos="4288"/>
        </w:tabs>
        <w:spacing w:before="120" w:after="0" w:line="360" w:lineRule="auto"/>
        <w:contextualSpacing/>
        <w:jc w:val="both"/>
        <w:outlineLvl w:val="0"/>
        <w:rPr>
          <w:rFonts w:ascii="Times New Roman" w:eastAsia="Times New Roman" w:hAnsi="Times New Roman"/>
        </w:rPr>
      </w:pPr>
      <w:r w:rsidRPr="002B3ED9">
        <w:rPr>
          <w:rFonts w:ascii="Times New Roman" w:hAnsi="Times New Roman"/>
        </w:rPr>
        <w:t xml:space="preserve">* </w:t>
      </w:r>
      <w:r w:rsidR="007E722E" w:rsidRPr="002B3ED9">
        <w:rPr>
          <w:rFonts w:ascii="Times New Roman" w:hAnsi="Times New Roman"/>
        </w:rPr>
        <w:t xml:space="preserve">Sau 21 ngày sử dụng thuốc; nhóm MTH.VC có xu hướng tốt hơn nhóm VC về chỉ số Z-score cân nặng/tuổi. </w:t>
      </w:r>
      <w:r w:rsidR="007E722E" w:rsidRPr="002B3ED9">
        <w:rPr>
          <w:rFonts w:ascii="Times New Roman" w:eastAsia="Times New Roman" w:hAnsi="Times New Roman"/>
        </w:rPr>
        <w:t>Nhóm MTH.VC giảm được 23</w:t>
      </w:r>
      <w:r w:rsidR="00682222" w:rsidRPr="002B3ED9">
        <w:rPr>
          <w:rFonts w:ascii="Times New Roman" w:eastAsia="Times New Roman" w:hAnsi="Times New Roman"/>
        </w:rPr>
        <w:t>,2</w:t>
      </w:r>
      <w:r w:rsidR="007E722E" w:rsidRPr="002B3ED9">
        <w:rPr>
          <w:rFonts w:ascii="Times New Roman" w:eastAsia="Times New Roman" w:hAnsi="Times New Roman"/>
        </w:rPr>
        <w:t xml:space="preserve">% tỷ lệ nguy cơ SDD nhẹ cân, trong khi nhóm VC giảm được 13,9% nguy cơ SDD nhẹ cân. </w:t>
      </w:r>
      <w:r w:rsidR="00DF4C74" w:rsidRPr="002B3ED9">
        <w:rPr>
          <w:rFonts w:ascii="Times New Roman" w:eastAsia="Times New Roman" w:hAnsi="Times New Roman"/>
          <w:sz w:val="20"/>
          <w:szCs w:val="20"/>
        </w:rPr>
        <w:t>Hiệu quả của enzyme và probiotic trong sản phẩm MTH.VC</w:t>
      </w:r>
      <w:r w:rsidR="00DF4C74" w:rsidRPr="002B3ED9">
        <w:rPr>
          <w:rFonts w:ascii="Times New Roman" w:eastAsia="Times New Roman" w:hAnsi="Times New Roman"/>
        </w:rPr>
        <w:t xml:space="preserve"> </w:t>
      </w:r>
      <w:r w:rsidR="007E722E" w:rsidRPr="002B3ED9">
        <w:rPr>
          <w:rFonts w:ascii="Times New Roman" w:eastAsia="Times New Roman" w:hAnsi="Times New Roman"/>
        </w:rPr>
        <w:t>đã giảm được 17</w:t>
      </w:r>
      <w:r w:rsidR="00682222" w:rsidRPr="002B3ED9">
        <w:rPr>
          <w:rFonts w:ascii="Times New Roman" w:eastAsia="Times New Roman" w:hAnsi="Times New Roman"/>
        </w:rPr>
        <w:t>,3</w:t>
      </w:r>
      <w:r w:rsidR="007E722E" w:rsidRPr="002B3ED9">
        <w:rPr>
          <w:rFonts w:ascii="Times New Roman" w:eastAsia="Times New Roman" w:hAnsi="Times New Roman"/>
        </w:rPr>
        <w:t>% nguy cơ SDD nhẹ cân tại thời điểm D</w:t>
      </w:r>
      <w:r w:rsidR="007E722E" w:rsidRPr="002B3ED9">
        <w:rPr>
          <w:rFonts w:ascii="Times New Roman" w:eastAsia="Times New Roman" w:hAnsi="Times New Roman"/>
          <w:vertAlign w:val="subscript"/>
        </w:rPr>
        <w:t>21,</w:t>
      </w:r>
    </w:p>
    <w:p w:rsidR="007E722E" w:rsidRPr="002B3ED9" w:rsidRDefault="0050229C" w:rsidP="0050229C">
      <w:pPr>
        <w:tabs>
          <w:tab w:val="left" w:pos="810"/>
        </w:tabs>
        <w:spacing w:after="0" w:line="360" w:lineRule="auto"/>
        <w:ind w:left="-57"/>
        <w:jc w:val="both"/>
        <w:rPr>
          <w:rFonts w:ascii="Times New Roman" w:eastAsia="Times New Roman" w:hAnsi="Times New Roman"/>
        </w:rPr>
      </w:pPr>
      <w:r w:rsidRPr="002B3ED9">
        <w:rPr>
          <w:rFonts w:ascii="Times New Roman" w:hAnsi="Times New Roman"/>
        </w:rPr>
        <w:t xml:space="preserve">* </w:t>
      </w:r>
      <w:r w:rsidR="007E722E" w:rsidRPr="002B3ED9">
        <w:rPr>
          <w:rFonts w:ascii="Times New Roman" w:hAnsi="Times New Roman"/>
        </w:rPr>
        <w:t>Cân bằng vi khuẩn chí đường ruột được cải thiện rõ rệt cho cả 2 nhóm bổ sung sản phẩm MTH.VC và VC, trong đó nhóm MTH.VC có tác dụng tốt hơn rõ rệt nhóm bổ sung VC đơn thuần. N</w:t>
      </w:r>
      <w:r w:rsidR="007E722E" w:rsidRPr="002B3ED9">
        <w:rPr>
          <w:rFonts w:ascii="Times New Roman" w:eastAsia="Times New Roman" w:hAnsi="Times New Roman"/>
        </w:rPr>
        <w:t>hóm MTH.VC giảm được 50</w:t>
      </w:r>
      <w:r w:rsidR="00A76680" w:rsidRPr="002B3ED9">
        <w:rPr>
          <w:rFonts w:ascii="Times New Roman" w:eastAsia="Times New Roman" w:hAnsi="Times New Roman"/>
        </w:rPr>
        <w:t>,0</w:t>
      </w:r>
      <w:r w:rsidR="007E722E" w:rsidRPr="002B3ED9">
        <w:rPr>
          <w:rFonts w:ascii="Times New Roman" w:eastAsia="Times New Roman" w:hAnsi="Times New Roman"/>
        </w:rPr>
        <w:t>% tỷ lệ loạn khuẩn tại thời điểm D</w:t>
      </w:r>
      <w:r w:rsidR="007E722E" w:rsidRPr="002B3ED9">
        <w:rPr>
          <w:rFonts w:ascii="Times New Roman" w:eastAsia="Times New Roman" w:hAnsi="Times New Roman"/>
          <w:vertAlign w:val="subscript"/>
        </w:rPr>
        <w:t>14</w:t>
      </w:r>
      <w:r w:rsidR="007E722E" w:rsidRPr="002B3ED9">
        <w:rPr>
          <w:rFonts w:ascii="Times New Roman" w:eastAsia="Times New Roman" w:hAnsi="Times New Roman"/>
        </w:rPr>
        <w:t>, giảm được 72</w:t>
      </w:r>
      <w:r w:rsidR="00682222" w:rsidRPr="002B3ED9">
        <w:rPr>
          <w:rFonts w:ascii="Times New Roman" w:eastAsia="Times New Roman" w:hAnsi="Times New Roman"/>
        </w:rPr>
        <w:t>,0</w:t>
      </w:r>
      <w:r w:rsidR="007E722E" w:rsidRPr="002B3ED9">
        <w:rPr>
          <w:rFonts w:ascii="Times New Roman" w:eastAsia="Times New Roman" w:hAnsi="Times New Roman"/>
        </w:rPr>
        <w:t>% tại thời điểm D</w:t>
      </w:r>
      <w:r w:rsidR="007E722E" w:rsidRPr="002B3ED9">
        <w:rPr>
          <w:rFonts w:ascii="Times New Roman" w:eastAsia="Times New Roman" w:hAnsi="Times New Roman"/>
          <w:vertAlign w:val="subscript"/>
        </w:rPr>
        <w:t>21</w:t>
      </w:r>
      <w:r w:rsidR="007E722E" w:rsidRPr="002B3ED9">
        <w:rPr>
          <w:rFonts w:ascii="Times New Roman" w:eastAsia="Times New Roman" w:hAnsi="Times New Roman"/>
        </w:rPr>
        <w:t>; trong khi nhóm VC giảm được 23,4% tại D</w:t>
      </w:r>
      <w:r w:rsidR="007E722E" w:rsidRPr="002B3ED9">
        <w:rPr>
          <w:rFonts w:ascii="Times New Roman" w:eastAsia="Times New Roman" w:hAnsi="Times New Roman"/>
          <w:vertAlign w:val="subscript"/>
        </w:rPr>
        <w:t>14</w:t>
      </w:r>
      <w:r w:rsidR="007E722E" w:rsidRPr="002B3ED9">
        <w:rPr>
          <w:rFonts w:ascii="Times New Roman" w:eastAsia="Times New Roman" w:hAnsi="Times New Roman"/>
        </w:rPr>
        <w:t>, và giảm 32,4 % tại D</w:t>
      </w:r>
      <w:r w:rsidR="007E722E" w:rsidRPr="002B3ED9">
        <w:rPr>
          <w:rFonts w:ascii="Times New Roman" w:eastAsia="Times New Roman" w:hAnsi="Times New Roman"/>
          <w:vertAlign w:val="subscript"/>
        </w:rPr>
        <w:t>21</w:t>
      </w:r>
      <w:r w:rsidR="007E722E" w:rsidRPr="002B3ED9">
        <w:rPr>
          <w:rFonts w:ascii="Times New Roman" w:eastAsia="Times New Roman" w:hAnsi="Times New Roman"/>
        </w:rPr>
        <w:t xml:space="preserve">. </w:t>
      </w:r>
      <w:r w:rsidR="00DF4C74" w:rsidRPr="002B3ED9">
        <w:rPr>
          <w:rFonts w:ascii="Times New Roman" w:eastAsia="Times New Roman" w:hAnsi="Times New Roman"/>
          <w:sz w:val="20"/>
          <w:szCs w:val="20"/>
        </w:rPr>
        <w:t>Hiệu quả của enzyme và probiotic trong sản phẩm MTH.VC</w:t>
      </w:r>
      <w:r w:rsidR="00DF4C74" w:rsidRPr="002B3ED9">
        <w:rPr>
          <w:rFonts w:ascii="Times New Roman" w:eastAsia="Times New Roman" w:hAnsi="Times New Roman"/>
        </w:rPr>
        <w:t xml:space="preserve"> </w:t>
      </w:r>
      <w:r w:rsidR="007E722E" w:rsidRPr="002B3ED9">
        <w:rPr>
          <w:rFonts w:ascii="Times New Roman" w:eastAsia="Times New Roman" w:hAnsi="Times New Roman"/>
        </w:rPr>
        <w:t>đã giảm được 2</w:t>
      </w:r>
      <w:r w:rsidR="00682222" w:rsidRPr="002B3ED9">
        <w:rPr>
          <w:rFonts w:ascii="Times New Roman" w:eastAsia="Times New Roman" w:hAnsi="Times New Roman"/>
        </w:rPr>
        <w:t>7,9</w:t>
      </w:r>
      <w:r w:rsidR="00A76680" w:rsidRPr="002B3ED9">
        <w:rPr>
          <w:rFonts w:ascii="Times New Roman" w:eastAsia="Times New Roman" w:hAnsi="Times New Roman"/>
        </w:rPr>
        <w:t>%</w:t>
      </w:r>
      <w:r w:rsidR="007E722E" w:rsidRPr="002B3ED9">
        <w:rPr>
          <w:rFonts w:ascii="Times New Roman" w:eastAsia="Times New Roman" w:hAnsi="Times New Roman"/>
        </w:rPr>
        <w:t xml:space="preserve"> và 41</w:t>
      </w:r>
      <w:r w:rsidR="00682222" w:rsidRPr="002B3ED9">
        <w:rPr>
          <w:rFonts w:ascii="Times New Roman" w:eastAsia="Times New Roman" w:hAnsi="Times New Roman"/>
        </w:rPr>
        <w:t>,2</w:t>
      </w:r>
      <w:r w:rsidR="007E722E" w:rsidRPr="002B3ED9">
        <w:rPr>
          <w:rFonts w:ascii="Times New Roman" w:eastAsia="Times New Roman" w:hAnsi="Times New Roman"/>
        </w:rPr>
        <w:t>%</w:t>
      </w:r>
      <w:r w:rsidR="00A76680" w:rsidRPr="002B3ED9">
        <w:rPr>
          <w:rFonts w:ascii="Times New Roman" w:eastAsia="Times New Roman" w:hAnsi="Times New Roman"/>
        </w:rPr>
        <w:t xml:space="preserve"> </w:t>
      </w:r>
      <w:r w:rsidR="007E722E" w:rsidRPr="002B3ED9">
        <w:rPr>
          <w:rFonts w:ascii="Times New Roman" w:eastAsia="Times New Roman" w:hAnsi="Times New Roman"/>
        </w:rPr>
        <w:t xml:space="preserve"> nguy cơ loạn khuẩn tại D</w:t>
      </w:r>
      <w:r w:rsidR="007E722E" w:rsidRPr="002B3ED9">
        <w:rPr>
          <w:rFonts w:ascii="Times New Roman" w:eastAsia="Times New Roman" w:hAnsi="Times New Roman"/>
          <w:vertAlign w:val="subscript"/>
        </w:rPr>
        <w:t>14</w:t>
      </w:r>
      <w:r w:rsidR="007E722E" w:rsidRPr="002B3ED9">
        <w:rPr>
          <w:rFonts w:ascii="Times New Roman" w:eastAsia="Times New Roman" w:hAnsi="Times New Roman"/>
        </w:rPr>
        <w:t xml:space="preserve"> và D</w:t>
      </w:r>
      <w:r w:rsidR="007E722E" w:rsidRPr="002B3ED9">
        <w:rPr>
          <w:rFonts w:ascii="Times New Roman" w:eastAsia="Times New Roman" w:hAnsi="Times New Roman"/>
          <w:vertAlign w:val="subscript"/>
        </w:rPr>
        <w:t>21.</w:t>
      </w:r>
      <w:r w:rsidR="007E722E" w:rsidRPr="002B3ED9">
        <w:rPr>
          <w:rFonts w:ascii="Times New Roman" w:eastAsia="Times New Roman" w:hAnsi="Times New Roman"/>
        </w:rPr>
        <w:t xml:space="preserve">. </w:t>
      </w:r>
    </w:p>
    <w:p w:rsidR="00DB66E8" w:rsidRPr="002B3ED9" w:rsidRDefault="00DB66E8" w:rsidP="0050229C">
      <w:pPr>
        <w:spacing w:after="0" w:line="360" w:lineRule="auto"/>
        <w:rPr>
          <w:rFonts w:ascii="Times New Roman" w:eastAsia="Times New Roman" w:hAnsi="Times New Roman"/>
          <w:b/>
        </w:rPr>
      </w:pPr>
      <w:r w:rsidRPr="002B3ED9">
        <w:rPr>
          <w:rFonts w:ascii="Times New Roman" w:eastAsia="Times New Roman" w:hAnsi="Times New Roman"/>
          <w:b/>
        </w:rPr>
        <w:t>KHUYẾN NGHỊ:</w:t>
      </w:r>
    </w:p>
    <w:p w:rsidR="00DB66E8" w:rsidRPr="002B3ED9" w:rsidRDefault="00DB66E8" w:rsidP="0050229C">
      <w:pPr>
        <w:spacing w:after="0" w:line="340" w:lineRule="exact"/>
        <w:jc w:val="both"/>
        <w:rPr>
          <w:rFonts w:ascii="Times New Roman" w:hAnsi="Times New Roman"/>
        </w:rPr>
      </w:pPr>
      <w:r w:rsidRPr="002B3ED9">
        <w:rPr>
          <w:rFonts w:ascii="Times New Roman" w:eastAsia="Times New Roman" w:hAnsi="Times New Roman"/>
        </w:rPr>
        <w:t>1.</w:t>
      </w:r>
      <w:r w:rsidRPr="002B3ED9">
        <w:rPr>
          <w:rFonts w:ascii="Times New Roman" w:hAnsi="Times New Roman"/>
        </w:rPr>
        <w:t>Can thiệp sớm cho trẻ biếng ăn sau dùng kháng sinh là cần thiết để phục hồi tình trạng dinh dưỡng cho trẻ.</w:t>
      </w:r>
    </w:p>
    <w:p w:rsidR="00DB66E8" w:rsidRPr="002B3ED9" w:rsidRDefault="00DB66E8" w:rsidP="0050229C">
      <w:pPr>
        <w:spacing w:after="0" w:line="340" w:lineRule="exact"/>
        <w:jc w:val="both"/>
        <w:rPr>
          <w:rFonts w:ascii="Times New Roman" w:eastAsia="Times New Roman" w:hAnsi="Times New Roman"/>
          <w:b/>
        </w:rPr>
      </w:pPr>
      <w:r w:rsidRPr="002B3ED9">
        <w:rPr>
          <w:rFonts w:ascii="Times New Roman" w:hAnsi="Times New Roman"/>
        </w:rPr>
        <w:t>2. Cả 2 sản phẩm bổ sung vi chất dinh dưỡng, đặc biệt sản phẩm</w:t>
      </w:r>
      <w:r w:rsidR="0069187D" w:rsidRPr="002B3ED9">
        <w:rPr>
          <w:rFonts w:ascii="Times New Roman" w:hAnsi="Times New Roman"/>
        </w:rPr>
        <w:t xml:space="preserve"> MTV.VC </w:t>
      </w:r>
      <w:r w:rsidRPr="002B3ED9">
        <w:rPr>
          <w:rFonts w:ascii="Times New Roman" w:eastAsia="Times New Roman" w:hAnsi="Times New Roman"/>
        </w:rPr>
        <w:t xml:space="preserve"> </w:t>
      </w:r>
      <w:r w:rsidR="005A429D" w:rsidRPr="002B3ED9">
        <w:rPr>
          <w:rFonts w:ascii="Times New Roman" w:eastAsia="Times New Roman" w:hAnsi="Times New Roman"/>
        </w:rPr>
        <w:t>(enzyme+ probiotic)</w:t>
      </w:r>
      <w:r w:rsidRPr="002B3ED9">
        <w:rPr>
          <w:rFonts w:ascii="Times New Roman" w:eastAsia="Times New Roman" w:hAnsi="Times New Roman"/>
        </w:rPr>
        <w:t xml:space="preserve"> và Vi chất</w:t>
      </w:r>
      <w:r w:rsidRPr="002B3ED9">
        <w:rPr>
          <w:rFonts w:ascii="Times New Roman" w:hAnsi="Times New Roman"/>
        </w:rPr>
        <w:t xml:space="preserve"> có tác dụng tốt rõ rệt, có thể áp dụng trong phòng chống SDD, biếng ăn sau sử dụng kháng sinh. </w:t>
      </w:r>
    </w:p>
    <w:p w:rsidR="00DB66E8" w:rsidRPr="002B3ED9" w:rsidRDefault="00DB66E8" w:rsidP="0034588B">
      <w:pPr>
        <w:spacing w:after="0" w:line="340" w:lineRule="exact"/>
        <w:ind w:right="142" w:firstLine="567"/>
        <w:jc w:val="center"/>
        <w:rPr>
          <w:rFonts w:ascii="Times New Roman" w:eastAsia="Times New Roman" w:hAnsi="Times New Roman"/>
          <w:b/>
          <w:lang w:eastAsia="vi-VN"/>
        </w:rPr>
      </w:pPr>
    </w:p>
    <w:p w:rsidR="005E7040" w:rsidRPr="002B3ED9" w:rsidRDefault="005E7040" w:rsidP="0034588B">
      <w:pPr>
        <w:spacing w:after="0" w:line="340" w:lineRule="exact"/>
        <w:ind w:right="142" w:firstLine="567"/>
        <w:jc w:val="center"/>
        <w:rPr>
          <w:rFonts w:ascii="Times New Roman" w:eastAsia="Times New Roman" w:hAnsi="Times New Roman"/>
          <w:b/>
          <w:lang w:eastAsia="vi-VN"/>
        </w:rPr>
      </w:pPr>
    </w:p>
    <w:p w:rsidR="0034588B" w:rsidRPr="002B3ED9" w:rsidRDefault="00917DF8" w:rsidP="00495A07">
      <w:pPr>
        <w:spacing w:after="0" w:line="240" w:lineRule="auto"/>
        <w:rPr>
          <w:rFonts w:ascii="Times New Roman" w:eastAsia="Times New Roman" w:hAnsi="Times New Roman"/>
          <w:b/>
          <w:sz w:val="24"/>
          <w:szCs w:val="24"/>
          <w:lang w:val="it-IT"/>
        </w:rPr>
      </w:pPr>
      <w:r w:rsidRPr="002B3ED9">
        <w:rPr>
          <w:rFonts w:ascii="Times New Roman" w:eastAsia="Times New Roman" w:hAnsi="Times New Roman"/>
          <w:b/>
          <w:lang w:eastAsia="vi-VN"/>
        </w:rPr>
        <w:br w:type="page"/>
      </w:r>
      <w:r w:rsidR="0034588B" w:rsidRPr="002B3ED9">
        <w:rPr>
          <w:rFonts w:ascii="Times New Roman" w:eastAsia="Times New Roman" w:hAnsi="Times New Roman"/>
          <w:b/>
          <w:sz w:val="24"/>
          <w:szCs w:val="24"/>
          <w:lang w:val="it-IT"/>
        </w:rPr>
        <w:t>DANH MỤC CÁC CÔNG TRÌNH ĐÃ CÔNG BỐ</w:t>
      </w:r>
    </w:p>
    <w:p w:rsidR="0034588B" w:rsidRPr="002B3ED9" w:rsidRDefault="0034588B" w:rsidP="0034588B">
      <w:pPr>
        <w:spacing w:after="0" w:line="300" w:lineRule="exact"/>
        <w:jc w:val="center"/>
        <w:rPr>
          <w:rFonts w:ascii="Times New Roman" w:eastAsia="Times New Roman" w:hAnsi="Times New Roman"/>
          <w:b/>
          <w:sz w:val="24"/>
          <w:szCs w:val="24"/>
          <w:lang w:val="it-IT"/>
        </w:rPr>
      </w:pPr>
      <w:r w:rsidRPr="002B3ED9">
        <w:rPr>
          <w:rFonts w:ascii="Times New Roman" w:eastAsia="Times New Roman" w:hAnsi="Times New Roman"/>
          <w:b/>
          <w:sz w:val="24"/>
          <w:szCs w:val="24"/>
          <w:lang w:val="it-IT"/>
        </w:rPr>
        <w:t>LIÊN QUAN ĐẾN LUẬN ÁN</w:t>
      </w:r>
    </w:p>
    <w:p w:rsidR="0034588B" w:rsidRPr="002B3ED9" w:rsidRDefault="0034588B" w:rsidP="0034588B">
      <w:pPr>
        <w:tabs>
          <w:tab w:val="left" w:pos="900"/>
        </w:tabs>
        <w:spacing w:after="0" w:line="340" w:lineRule="exact"/>
        <w:jc w:val="both"/>
        <w:rPr>
          <w:rFonts w:ascii="Times New Roman" w:eastAsia="Times New Roman" w:hAnsi="Times New Roman"/>
          <w:b/>
        </w:rPr>
      </w:pPr>
    </w:p>
    <w:p w:rsidR="005E7040" w:rsidRPr="002B3ED9" w:rsidRDefault="005E7040" w:rsidP="005E7040">
      <w:pPr>
        <w:numPr>
          <w:ilvl w:val="0"/>
          <w:numId w:val="17"/>
        </w:numPr>
        <w:spacing w:before="120" w:after="0" w:line="340" w:lineRule="exact"/>
        <w:jc w:val="both"/>
        <w:rPr>
          <w:rFonts w:ascii="Times New Roman" w:hAnsi="Times New Roman"/>
          <w:lang w:eastAsia="vi-VN"/>
        </w:rPr>
      </w:pPr>
      <w:r w:rsidRPr="002B3ED9">
        <w:rPr>
          <w:rFonts w:ascii="Times New Roman" w:hAnsi="Times New Roman"/>
          <w:lang w:val="vi-VN" w:eastAsia="vi-VN"/>
        </w:rPr>
        <w:t>Nguyễn Thị Lương Hạnh, Trương Tuyết Mai, Nguyễn Trọng Hưng, Vương Hồ Ngọc, Trương Thị Thu Thủy</w:t>
      </w:r>
      <w:r w:rsidRPr="002B3ED9">
        <w:rPr>
          <w:rFonts w:ascii="Times New Roman" w:hAnsi="Times New Roman"/>
          <w:lang w:eastAsia="vi-VN"/>
        </w:rPr>
        <w:t xml:space="preserve"> </w:t>
      </w:r>
      <w:r w:rsidRPr="002B3ED9">
        <w:rPr>
          <w:rFonts w:ascii="Times New Roman" w:hAnsi="Times New Roman"/>
          <w:lang w:val="vi-VN" w:eastAsia="vi-VN"/>
        </w:rPr>
        <w:t>(2017). Hiệu quả bổ sung vibozyme trong cải thiện biếng ăn, tình trạng dinh dưỡng ở trẻ 12-36 tháng tuổi  sau sử dụng kháng sinh  tại tỉnh Bắc Ninh.</w:t>
      </w:r>
      <w:r w:rsidRPr="002B3ED9">
        <w:t xml:space="preserve"> </w:t>
      </w:r>
      <w:r w:rsidRPr="002B3ED9">
        <w:rPr>
          <w:rFonts w:ascii="Times New Roman" w:hAnsi="Times New Roman"/>
          <w:i/>
        </w:rPr>
        <w:t>Tạp chí Dinh dưỡng và Thực phẩm</w:t>
      </w:r>
      <w:r w:rsidRPr="002B3ED9">
        <w:rPr>
          <w:rFonts w:ascii="Times New Roman" w:hAnsi="Times New Roman"/>
        </w:rPr>
        <w:t>. 13(1), 73-81.</w:t>
      </w:r>
    </w:p>
    <w:p w:rsidR="005E7040" w:rsidRPr="002B3ED9" w:rsidRDefault="005E7040" w:rsidP="005E7040">
      <w:pPr>
        <w:numPr>
          <w:ilvl w:val="0"/>
          <w:numId w:val="17"/>
        </w:numPr>
        <w:spacing w:before="120" w:after="0" w:line="340" w:lineRule="exact"/>
        <w:ind w:right="144"/>
        <w:jc w:val="both"/>
        <w:rPr>
          <w:rFonts w:ascii="Times New Roman" w:hAnsi="Times New Roman"/>
          <w:sz w:val="23"/>
          <w:szCs w:val="23"/>
          <w:lang w:eastAsia="vi-VN"/>
        </w:rPr>
      </w:pPr>
      <w:r w:rsidRPr="002B3ED9">
        <w:rPr>
          <w:rFonts w:ascii="Times New Roman" w:hAnsi="Times New Roman"/>
          <w:sz w:val="24"/>
          <w:szCs w:val="24"/>
          <w:lang w:val="vi-VN" w:eastAsia="vi-VN"/>
        </w:rPr>
        <w:t>Nguyễn Thị Lương Hạnh, Nguyễn Trọng Hưng, Trương Tuyết Mai, Nguyễn Thị Lâm</w:t>
      </w:r>
      <w:r w:rsidRPr="002B3ED9">
        <w:rPr>
          <w:rFonts w:ascii="Times New Roman" w:hAnsi="Times New Roman"/>
          <w:sz w:val="24"/>
          <w:szCs w:val="24"/>
          <w:lang w:eastAsia="vi-VN"/>
        </w:rPr>
        <w:t>,</w:t>
      </w:r>
      <w:r w:rsidRPr="002B3ED9">
        <w:rPr>
          <w:rFonts w:ascii="Times New Roman" w:hAnsi="Times New Roman"/>
          <w:sz w:val="24"/>
          <w:szCs w:val="24"/>
          <w:lang w:val="vi-VN" w:eastAsia="vi-VN"/>
        </w:rPr>
        <w:t xml:space="preserve"> Vương Hồ Ngọc (2018). </w:t>
      </w:r>
      <w:r w:rsidRPr="002B3ED9">
        <w:rPr>
          <w:rFonts w:ascii="Times New Roman" w:hAnsi="Times New Roman"/>
          <w:sz w:val="23"/>
          <w:szCs w:val="23"/>
          <w:lang w:val="vi-VN" w:eastAsia="vi-VN"/>
        </w:rPr>
        <w:t xml:space="preserve">Hiệu quả bổ sung vibozyme cải thiện tình trạng vi chất, đặc điểm phân của trẻ biếng ăn, 12-36 tháng tuổi, sau sử dụng kháng sinh. </w:t>
      </w:r>
      <w:r w:rsidRPr="002B3ED9">
        <w:t xml:space="preserve"> </w:t>
      </w:r>
      <w:r w:rsidRPr="002B3ED9">
        <w:rPr>
          <w:rFonts w:ascii="Times New Roman" w:hAnsi="Times New Roman"/>
          <w:i/>
        </w:rPr>
        <w:t>Tạp chí y học thực hành</w:t>
      </w:r>
      <w:r w:rsidRPr="002B3ED9">
        <w:rPr>
          <w:rFonts w:ascii="Times New Roman" w:hAnsi="Times New Roman"/>
        </w:rPr>
        <w:t>. 63(10), 154-157.</w:t>
      </w:r>
    </w:p>
    <w:p w:rsidR="005E7040" w:rsidRPr="002B3ED9" w:rsidRDefault="005E7040" w:rsidP="005E7040">
      <w:pPr>
        <w:numPr>
          <w:ilvl w:val="0"/>
          <w:numId w:val="17"/>
        </w:numPr>
        <w:spacing w:before="120" w:after="0" w:line="360" w:lineRule="auto"/>
        <w:jc w:val="both"/>
        <w:rPr>
          <w:rFonts w:ascii="Times New Roman" w:hAnsi="Times New Roman"/>
          <w:sz w:val="24"/>
          <w:szCs w:val="24"/>
          <w:lang w:val="pt-BR" w:eastAsia="vi-VN"/>
        </w:rPr>
      </w:pPr>
      <w:r w:rsidRPr="002B3ED9">
        <w:rPr>
          <w:rFonts w:ascii="Times New Roman" w:hAnsi="Times New Roman"/>
          <w:sz w:val="24"/>
          <w:szCs w:val="24"/>
          <w:lang w:val="pt-BR" w:eastAsia="vi-VN"/>
        </w:rPr>
        <w:t xml:space="preserve">Nguyễn Thị Lương Hạnh, Trương Tuyết Mai, Nguyễn Thị Lâm (2019). Đặc điểm biếng ăn, tình trạng dinh dưỡng của trẻ 12-36 tháng tuổi, sau dùng kháng sinh đến khám tại bệnh viện đa khoa Bắc Ninh. </w:t>
      </w:r>
      <w:r w:rsidRPr="002B3ED9">
        <w:rPr>
          <w:rFonts w:ascii="Times New Roman" w:hAnsi="Times New Roman"/>
          <w:i/>
          <w:sz w:val="24"/>
          <w:szCs w:val="24"/>
          <w:lang w:val="pt-BR" w:eastAsia="vi-VN"/>
        </w:rPr>
        <w:t>Tạp chí y học dự phòng</w:t>
      </w:r>
      <w:r w:rsidRPr="002B3ED9">
        <w:rPr>
          <w:rFonts w:ascii="Times New Roman" w:hAnsi="Times New Roman"/>
          <w:sz w:val="24"/>
          <w:szCs w:val="24"/>
          <w:lang w:val="pt-BR" w:eastAsia="vi-VN"/>
        </w:rPr>
        <w:t>. 29(7), 9-15.</w:t>
      </w:r>
    </w:p>
    <w:p w:rsidR="0034588B" w:rsidRPr="002B3ED9" w:rsidRDefault="0034588B" w:rsidP="0034588B">
      <w:pPr>
        <w:tabs>
          <w:tab w:val="left" w:pos="900"/>
        </w:tabs>
        <w:spacing w:after="0" w:line="340" w:lineRule="exact"/>
        <w:jc w:val="both"/>
        <w:rPr>
          <w:rFonts w:ascii="Times New Roman" w:eastAsia="Times New Roman" w:hAnsi="Times New Roman"/>
          <w:b/>
        </w:rPr>
      </w:pPr>
    </w:p>
    <w:sectPr w:rsidR="0034588B" w:rsidRPr="002B3ED9" w:rsidSect="00612E55">
      <w:headerReference w:type="default" r:id="rId19"/>
      <w:pgSz w:w="8395" w:h="11909" w:code="11"/>
      <w:pgMar w:top="1077" w:right="964" w:bottom="737" w:left="1191" w:header="578" w:footer="578"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D50" w:rsidRDefault="00F72D50">
      <w:pPr>
        <w:spacing w:after="0" w:line="240" w:lineRule="auto"/>
      </w:pPr>
      <w:r>
        <w:separator/>
      </w:r>
    </w:p>
  </w:endnote>
  <w:endnote w:type="continuationSeparator" w:id="0">
    <w:p w:rsidR="00F72D50" w:rsidRDefault="00F72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Arial NarrowH">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VnTimeH">
    <w:panose1 w:val="020B7200000000000000"/>
    <w:charset w:val="00"/>
    <w:family w:val="swiss"/>
    <w:pitch w:val="variable"/>
    <w:sig w:usb0="00000003" w:usb1="00000000" w:usb2="00000000" w:usb3="00000000" w:csb0="00000001" w:csb1="00000000"/>
  </w:font>
  <w:font w:name="VNI-Helve-Condense">
    <w:panose1 w:val="00000000000000000000"/>
    <w:charset w:val="00"/>
    <w:family w:val="auto"/>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VNTime">
    <w:charset w:val="00"/>
    <w:family w:val="auto"/>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한양신명조">
    <w:altName w:val="Arial Unicode MS"/>
    <w:charset w:val="81"/>
    <w:family w:val="roman"/>
    <w:pitch w:val="default"/>
    <w:sig w:usb0="00000000" w:usb1="09060000" w:usb2="00000010" w:usb3="00000000" w:csb0="00080000" w:csb1="00000000"/>
  </w:font>
  <w:font w:name="Gulim">
    <w:altName w:val="굴림"/>
    <w:panose1 w:val="020B0600000101010101"/>
    <w:charset w:val="81"/>
    <w:family w:val="roman"/>
    <w:notTrueType/>
    <w:pitch w:val="fixed"/>
    <w:sig w:usb0="00000001" w:usb1="09060000" w:usb2="00000010" w:usb3="00000000" w:csb0="00080000" w:csb1="00000000"/>
  </w:font>
  <w:font w:name="AdvOTf011d512">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etaSerifPro-Book">
    <w:altName w:val="MS Gothic"/>
    <w:panose1 w:val="00000000000000000000"/>
    <w:charset w:val="80"/>
    <w:family w:val="auto"/>
    <w:notTrueType/>
    <w:pitch w:val="default"/>
    <w:sig w:usb0="00000000" w:usb1="08070000" w:usb2="00000010" w:usb3="00000000" w:csb0="00020000" w:csb1="00000000"/>
  </w:font>
  <w:font w:name="OpenSans-R">
    <w:altName w:val="Times New Roman"/>
    <w:panose1 w:val="00000000000000000000"/>
    <w:charset w:val="00"/>
    <w:family w:val="roman"/>
    <w:notTrueType/>
    <w:pitch w:val="default"/>
  </w:font>
  <w:font w:name="Times New Roman+FPEF">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C41" w:rsidRDefault="00A00C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C41" w:rsidRDefault="00A00C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C41" w:rsidRDefault="00A00C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D50" w:rsidRDefault="00F72D50">
      <w:pPr>
        <w:spacing w:after="0" w:line="240" w:lineRule="auto"/>
      </w:pPr>
      <w:r>
        <w:separator/>
      </w:r>
    </w:p>
  </w:footnote>
  <w:footnote w:type="continuationSeparator" w:id="0">
    <w:p w:rsidR="00F72D50" w:rsidRDefault="00F72D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C41" w:rsidRDefault="00A00C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1748236"/>
      <w:docPartObj>
        <w:docPartGallery w:val="Page Numbers (Top of Page)"/>
        <w:docPartUnique/>
      </w:docPartObj>
    </w:sdtPr>
    <w:sdtEndPr>
      <w:rPr>
        <w:noProof/>
      </w:rPr>
    </w:sdtEndPr>
    <w:sdtContent>
      <w:p w:rsidR="00A00C41" w:rsidRDefault="00F72D50" w:rsidP="00E42F79">
        <w:pPr>
          <w:pStyle w:val="Header"/>
        </w:pPr>
      </w:p>
    </w:sdtContent>
  </w:sdt>
  <w:p w:rsidR="00A00C41" w:rsidRDefault="00A00C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C41" w:rsidRDefault="00A00C4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9702332"/>
      <w:docPartObj>
        <w:docPartGallery w:val="Page Numbers (Top of Page)"/>
        <w:docPartUnique/>
      </w:docPartObj>
    </w:sdtPr>
    <w:sdtEndPr>
      <w:rPr>
        <w:noProof/>
      </w:rPr>
    </w:sdtEndPr>
    <w:sdtContent>
      <w:p w:rsidR="00A00C41" w:rsidRDefault="00A00C41">
        <w:pPr>
          <w:pStyle w:val="Header"/>
          <w:jc w:val="center"/>
        </w:pPr>
        <w:r>
          <w:fldChar w:fldCharType="begin"/>
        </w:r>
        <w:r>
          <w:instrText xml:space="preserve"> PAGE   \* MERGEFORMAT </w:instrText>
        </w:r>
        <w:r>
          <w:fldChar w:fldCharType="separate"/>
        </w:r>
        <w:r w:rsidR="00980C45">
          <w:rPr>
            <w:noProof/>
          </w:rPr>
          <w:t>24</w:t>
        </w:r>
        <w:r>
          <w:rPr>
            <w:noProof/>
          </w:rPr>
          <w:fldChar w:fldCharType="end"/>
        </w:r>
      </w:p>
    </w:sdtContent>
  </w:sdt>
  <w:p w:rsidR="00A00C41" w:rsidRDefault="00A00C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160D"/>
    <w:multiLevelType w:val="hybridMultilevel"/>
    <w:tmpl w:val="58981980"/>
    <w:lvl w:ilvl="0" w:tplc="042A0001">
      <w:start w:val="1"/>
      <w:numFmt w:val="bullet"/>
      <w:lvlText w:val=""/>
      <w:lvlJc w:val="left"/>
      <w:pPr>
        <w:ind w:left="1350" w:hanging="360"/>
      </w:pPr>
      <w:rPr>
        <w:rFonts w:ascii="Symbol" w:hAnsi="Symbol" w:hint="default"/>
      </w:rPr>
    </w:lvl>
    <w:lvl w:ilvl="1" w:tplc="042A0003" w:tentative="1">
      <w:start w:val="1"/>
      <w:numFmt w:val="bullet"/>
      <w:lvlText w:val="o"/>
      <w:lvlJc w:val="left"/>
      <w:pPr>
        <w:ind w:left="2070" w:hanging="360"/>
      </w:pPr>
      <w:rPr>
        <w:rFonts w:ascii="Courier New" w:hAnsi="Courier New" w:cs="Courier New" w:hint="default"/>
      </w:rPr>
    </w:lvl>
    <w:lvl w:ilvl="2" w:tplc="042A0005" w:tentative="1">
      <w:start w:val="1"/>
      <w:numFmt w:val="bullet"/>
      <w:lvlText w:val=""/>
      <w:lvlJc w:val="left"/>
      <w:pPr>
        <w:ind w:left="2790" w:hanging="360"/>
      </w:pPr>
      <w:rPr>
        <w:rFonts w:ascii="Wingdings" w:hAnsi="Wingdings" w:hint="default"/>
      </w:rPr>
    </w:lvl>
    <w:lvl w:ilvl="3" w:tplc="042A0001" w:tentative="1">
      <w:start w:val="1"/>
      <w:numFmt w:val="bullet"/>
      <w:lvlText w:val=""/>
      <w:lvlJc w:val="left"/>
      <w:pPr>
        <w:ind w:left="3510" w:hanging="360"/>
      </w:pPr>
      <w:rPr>
        <w:rFonts w:ascii="Symbol" w:hAnsi="Symbol" w:hint="default"/>
      </w:rPr>
    </w:lvl>
    <w:lvl w:ilvl="4" w:tplc="042A0003" w:tentative="1">
      <w:start w:val="1"/>
      <w:numFmt w:val="bullet"/>
      <w:lvlText w:val="o"/>
      <w:lvlJc w:val="left"/>
      <w:pPr>
        <w:ind w:left="4230" w:hanging="360"/>
      </w:pPr>
      <w:rPr>
        <w:rFonts w:ascii="Courier New" w:hAnsi="Courier New" w:cs="Courier New" w:hint="default"/>
      </w:rPr>
    </w:lvl>
    <w:lvl w:ilvl="5" w:tplc="042A0005" w:tentative="1">
      <w:start w:val="1"/>
      <w:numFmt w:val="bullet"/>
      <w:lvlText w:val=""/>
      <w:lvlJc w:val="left"/>
      <w:pPr>
        <w:ind w:left="4950" w:hanging="360"/>
      </w:pPr>
      <w:rPr>
        <w:rFonts w:ascii="Wingdings" w:hAnsi="Wingdings" w:hint="default"/>
      </w:rPr>
    </w:lvl>
    <w:lvl w:ilvl="6" w:tplc="042A0001" w:tentative="1">
      <w:start w:val="1"/>
      <w:numFmt w:val="bullet"/>
      <w:lvlText w:val=""/>
      <w:lvlJc w:val="left"/>
      <w:pPr>
        <w:ind w:left="5670" w:hanging="360"/>
      </w:pPr>
      <w:rPr>
        <w:rFonts w:ascii="Symbol" w:hAnsi="Symbol" w:hint="default"/>
      </w:rPr>
    </w:lvl>
    <w:lvl w:ilvl="7" w:tplc="042A0003" w:tentative="1">
      <w:start w:val="1"/>
      <w:numFmt w:val="bullet"/>
      <w:lvlText w:val="o"/>
      <w:lvlJc w:val="left"/>
      <w:pPr>
        <w:ind w:left="6390" w:hanging="360"/>
      </w:pPr>
      <w:rPr>
        <w:rFonts w:ascii="Courier New" w:hAnsi="Courier New" w:cs="Courier New" w:hint="default"/>
      </w:rPr>
    </w:lvl>
    <w:lvl w:ilvl="8" w:tplc="042A0005" w:tentative="1">
      <w:start w:val="1"/>
      <w:numFmt w:val="bullet"/>
      <w:lvlText w:val=""/>
      <w:lvlJc w:val="left"/>
      <w:pPr>
        <w:ind w:left="7110" w:hanging="360"/>
      </w:pPr>
      <w:rPr>
        <w:rFonts w:ascii="Wingdings" w:hAnsi="Wingdings" w:hint="default"/>
      </w:rPr>
    </w:lvl>
  </w:abstractNum>
  <w:abstractNum w:abstractNumId="1">
    <w:nsid w:val="044E4BBA"/>
    <w:multiLevelType w:val="hybridMultilevel"/>
    <w:tmpl w:val="E0B07AE0"/>
    <w:lvl w:ilvl="0" w:tplc="680E41F6">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EA62EB"/>
    <w:multiLevelType w:val="hybridMultilevel"/>
    <w:tmpl w:val="E1E6DA0E"/>
    <w:lvl w:ilvl="0" w:tplc="680E41F6">
      <w:start w:val="1"/>
      <w:numFmt w:val="bullet"/>
      <w:lvlText w:val="-"/>
      <w:lvlJc w:val="left"/>
      <w:pPr>
        <w:ind w:left="1080" w:hanging="360"/>
      </w:pPr>
      <w:rPr>
        <w:rFonts w:ascii="Courier New" w:hAnsi="Courier New"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
    <w:nsid w:val="086A03FB"/>
    <w:multiLevelType w:val="multilevel"/>
    <w:tmpl w:val="B450FC6A"/>
    <w:lvl w:ilvl="0">
      <w:start w:val="2"/>
      <w:numFmt w:val="decimal"/>
      <w:lvlText w:val="%1."/>
      <w:lvlJc w:val="left"/>
      <w:pPr>
        <w:ind w:left="675" w:hanging="675"/>
      </w:pPr>
      <w:rPr>
        <w:rFonts w:hint="default"/>
        <w:color w:val="auto"/>
      </w:rPr>
    </w:lvl>
    <w:lvl w:ilvl="1">
      <w:start w:val="9"/>
      <w:numFmt w:val="decimal"/>
      <w:lvlText w:val="%1.%2."/>
      <w:lvlJc w:val="left"/>
      <w:pPr>
        <w:ind w:left="720" w:hanging="720"/>
      </w:pPr>
      <w:rPr>
        <w:rFonts w:hint="default"/>
        <w:color w:val="auto"/>
      </w:rPr>
    </w:lvl>
    <w:lvl w:ilvl="2">
      <w:start w:val="2"/>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4">
    <w:nsid w:val="0E741C97"/>
    <w:multiLevelType w:val="hybridMultilevel"/>
    <w:tmpl w:val="FC06FFAA"/>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5">
    <w:nsid w:val="105C5CE4"/>
    <w:multiLevelType w:val="hybridMultilevel"/>
    <w:tmpl w:val="CBA28AC8"/>
    <w:lvl w:ilvl="0" w:tplc="680E41F6">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B361346"/>
    <w:multiLevelType w:val="hybridMultilevel"/>
    <w:tmpl w:val="4510EE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B77674"/>
    <w:multiLevelType w:val="hybridMultilevel"/>
    <w:tmpl w:val="35FEB9E2"/>
    <w:lvl w:ilvl="0" w:tplc="04090001">
      <w:start w:val="1"/>
      <w:numFmt w:val="bullet"/>
      <w:lvlText w:val=""/>
      <w:lvlJc w:val="left"/>
      <w:pPr>
        <w:tabs>
          <w:tab w:val="num" w:pos="540"/>
        </w:tabs>
        <w:ind w:left="540" w:hanging="360"/>
      </w:pPr>
      <w:rPr>
        <w:rFonts w:ascii="Symbol" w:hAnsi="Symbol" w:hint="default"/>
      </w:rPr>
    </w:lvl>
    <w:lvl w:ilvl="1" w:tplc="53845598">
      <w:start w:val="1"/>
      <w:numFmt w:val="bullet"/>
      <w:lvlText w:val="­"/>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8">
    <w:nsid w:val="1F5C3508"/>
    <w:multiLevelType w:val="hybridMultilevel"/>
    <w:tmpl w:val="78D4FD96"/>
    <w:lvl w:ilvl="0" w:tplc="86806EF8">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E43250"/>
    <w:multiLevelType w:val="hybridMultilevel"/>
    <w:tmpl w:val="E4B0E742"/>
    <w:lvl w:ilvl="0" w:tplc="60FC1B04">
      <w:start w:val="1"/>
      <w:numFmt w:val="bullet"/>
      <w:lvlText w:val=""/>
      <w:lvlJc w:val="left"/>
      <w:pPr>
        <w:ind w:left="607" w:hanging="360"/>
      </w:pPr>
      <w:rPr>
        <w:rFonts w:ascii="Symbol" w:eastAsia="MS Mincho" w:hAnsi="Symbol" w:cs="Times New Roman" w:hint="default"/>
      </w:rPr>
    </w:lvl>
    <w:lvl w:ilvl="1" w:tplc="04090003" w:tentative="1">
      <w:start w:val="1"/>
      <w:numFmt w:val="bullet"/>
      <w:lvlText w:val="o"/>
      <w:lvlJc w:val="left"/>
      <w:pPr>
        <w:ind w:left="1327" w:hanging="360"/>
      </w:pPr>
      <w:rPr>
        <w:rFonts w:ascii="Courier New" w:hAnsi="Courier New" w:cs="Courier New" w:hint="default"/>
      </w:rPr>
    </w:lvl>
    <w:lvl w:ilvl="2" w:tplc="04090005" w:tentative="1">
      <w:start w:val="1"/>
      <w:numFmt w:val="bullet"/>
      <w:lvlText w:val=""/>
      <w:lvlJc w:val="left"/>
      <w:pPr>
        <w:ind w:left="2047" w:hanging="360"/>
      </w:pPr>
      <w:rPr>
        <w:rFonts w:ascii="Wingdings" w:hAnsi="Wingdings" w:hint="default"/>
      </w:rPr>
    </w:lvl>
    <w:lvl w:ilvl="3" w:tplc="04090001" w:tentative="1">
      <w:start w:val="1"/>
      <w:numFmt w:val="bullet"/>
      <w:lvlText w:val=""/>
      <w:lvlJc w:val="left"/>
      <w:pPr>
        <w:ind w:left="2767" w:hanging="360"/>
      </w:pPr>
      <w:rPr>
        <w:rFonts w:ascii="Symbol" w:hAnsi="Symbol" w:hint="default"/>
      </w:rPr>
    </w:lvl>
    <w:lvl w:ilvl="4" w:tplc="04090003" w:tentative="1">
      <w:start w:val="1"/>
      <w:numFmt w:val="bullet"/>
      <w:lvlText w:val="o"/>
      <w:lvlJc w:val="left"/>
      <w:pPr>
        <w:ind w:left="3487" w:hanging="360"/>
      </w:pPr>
      <w:rPr>
        <w:rFonts w:ascii="Courier New" w:hAnsi="Courier New" w:cs="Courier New" w:hint="default"/>
      </w:rPr>
    </w:lvl>
    <w:lvl w:ilvl="5" w:tplc="04090005" w:tentative="1">
      <w:start w:val="1"/>
      <w:numFmt w:val="bullet"/>
      <w:lvlText w:val=""/>
      <w:lvlJc w:val="left"/>
      <w:pPr>
        <w:ind w:left="4207" w:hanging="360"/>
      </w:pPr>
      <w:rPr>
        <w:rFonts w:ascii="Wingdings" w:hAnsi="Wingdings" w:hint="default"/>
      </w:rPr>
    </w:lvl>
    <w:lvl w:ilvl="6" w:tplc="04090001" w:tentative="1">
      <w:start w:val="1"/>
      <w:numFmt w:val="bullet"/>
      <w:lvlText w:val=""/>
      <w:lvlJc w:val="left"/>
      <w:pPr>
        <w:ind w:left="4927" w:hanging="360"/>
      </w:pPr>
      <w:rPr>
        <w:rFonts w:ascii="Symbol" w:hAnsi="Symbol" w:hint="default"/>
      </w:rPr>
    </w:lvl>
    <w:lvl w:ilvl="7" w:tplc="04090003" w:tentative="1">
      <w:start w:val="1"/>
      <w:numFmt w:val="bullet"/>
      <w:lvlText w:val="o"/>
      <w:lvlJc w:val="left"/>
      <w:pPr>
        <w:ind w:left="5647" w:hanging="360"/>
      </w:pPr>
      <w:rPr>
        <w:rFonts w:ascii="Courier New" w:hAnsi="Courier New" w:cs="Courier New" w:hint="default"/>
      </w:rPr>
    </w:lvl>
    <w:lvl w:ilvl="8" w:tplc="04090005" w:tentative="1">
      <w:start w:val="1"/>
      <w:numFmt w:val="bullet"/>
      <w:lvlText w:val=""/>
      <w:lvlJc w:val="left"/>
      <w:pPr>
        <w:ind w:left="6367" w:hanging="360"/>
      </w:pPr>
      <w:rPr>
        <w:rFonts w:ascii="Wingdings" w:hAnsi="Wingdings" w:hint="default"/>
      </w:rPr>
    </w:lvl>
  </w:abstractNum>
  <w:abstractNum w:abstractNumId="10">
    <w:nsid w:val="256142D3"/>
    <w:multiLevelType w:val="hybridMultilevel"/>
    <w:tmpl w:val="B270EBB8"/>
    <w:lvl w:ilvl="0" w:tplc="04090001">
      <w:start w:val="1"/>
      <w:numFmt w:val="bullet"/>
      <w:lvlText w:val=""/>
      <w:lvlJc w:val="left"/>
      <w:pPr>
        <w:ind w:left="833" w:hanging="360"/>
      </w:pPr>
      <w:rPr>
        <w:rFonts w:ascii="Symbol" w:hAnsi="Symbol" w:hint="default"/>
      </w:rPr>
    </w:lvl>
    <w:lvl w:ilvl="1" w:tplc="042A0003" w:tentative="1">
      <w:start w:val="1"/>
      <w:numFmt w:val="bullet"/>
      <w:lvlText w:val="o"/>
      <w:lvlJc w:val="left"/>
      <w:pPr>
        <w:ind w:left="1553" w:hanging="360"/>
      </w:pPr>
      <w:rPr>
        <w:rFonts w:ascii="Courier New" w:hAnsi="Courier New" w:cs="Courier New" w:hint="default"/>
      </w:rPr>
    </w:lvl>
    <w:lvl w:ilvl="2" w:tplc="042A0005" w:tentative="1">
      <w:start w:val="1"/>
      <w:numFmt w:val="bullet"/>
      <w:lvlText w:val=""/>
      <w:lvlJc w:val="left"/>
      <w:pPr>
        <w:ind w:left="2273" w:hanging="360"/>
      </w:pPr>
      <w:rPr>
        <w:rFonts w:ascii="Wingdings" w:hAnsi="Wingdings" w:hint="default"/>
      </w:rPr>
    </w:lvl>
    <w:lvl w:ilvl="3" w:tplc="042A0001" w:tentative="1">
      <w:start w:val="1"/>
      <w:numFmt w:val="bullet"/>
      <w:lvlText w:val=""/>
      <w:lvlJc w:val="left"/>
      <w:pPr>
        <w:ind w:left="2993" w:hanging="360"/>
      </w:pPr>
      <w:rPr>
        <w:rFonts w:ascii="Symbol" w:hAnsi="Symbol" w:hint="default"/>
      </w:rPr>
    </w:lvl>
    <w:lvl w:ilvl="4" w:tplc="042A0003" w:tentative="1">
      <w:start w:val="1"/>
      <w:numFmt w:val="bullet"/>
      <w:lvlText w:val="o"/>
      <w:lvlJc w:val="left"/>
      <w:pPr>
        <w:ind w:left="3713" w:hanging="360"/>
      </w:pPr>
      <w:rPr>
        <w:rFonts w:ascii="Courier New" w:hAnsi="Courier New" w:cs="Courier New" w:hint="default"/>
      </w:rPr>
    </w:lvl>
    <w:lvl w:ilvl="5" w:tplc="042A0005" w:tentative="1">
      <w:start w:val="1"/>
      <w:numFmt w:val="bullet"/>
      <w:lvlText w:val=""/>
      <w:lvlJc w:val="left"/>
      <w:pPr>
        <w:ind w:left="4433" w:hanging="360"/>
      </w:pPr>
      <w:rPr>
        <w:rFonts w:ascii="Wingdings" w:hAnsi="Wingdings" w:hint="default"/>
      </w:rPr>
    </w:lvl>
    <w:lvl w:ilvl="6" w:tplc="042A0001" w:tentative="1">
      <w:start w:val="1"/>
      <w:numFmt w:val="bullet"/>
      <w:lvlText w:val=""/>
      <w:lvlJc w:val="left"/>
      <w:pPr>
        <w:ind w:left="5153" w:hanging="360"/>
      </w:pPr>
      <w:rPr>
        <w:rFonts w:ascii="Symbol" w:hAnsi="Symbol" w:hint="default"/>
      </w:rPr>
    </w:lvl>
    <w:lvl w:ilvl="7" w:tplc="042A0003" w:tentative="1">
      <w:start w:val="1"/>
      <w:numFmt w:val="bullet"/>
      <w:lvlText w:val="o"/>
      <w:lvlJc w:val="left"/>
      <w:pPr>
        <w:ind w:left="5873" w:hanging="360"/>
      </w:pPr>
      <w:rPr>
        <w:rFonts w:ascii="Courier New" w:hAnsi="Courier New" w:cs="Courier New" w:hint="default"/>
      </w:rPr>
    </w:lvl>
    <w:lvl w:ilvl="8" w:tplc="042A0005" w:tentative="1">
      <w:start w:val="1"/>
      <w:numFmt w:val="bullet"/>
      <w:lvlText w:val=""/>
      <w:lvlJc w:val="left"/>
      <w:pPr>
        <w:ind w:left="6593" w:hanging="360"/>
      </w:pPr>
      <w:rPr>
        <w:rFonts w:ascii="Wingdings" w:hAnsi="Wingdings" w:hint="default"/>
      </w:rPr>
    </w:lvl>
  </w:abstractNum>
  <w:abstractNum w:abstractNumId="11">
    <w:nsid w:val="381B2D08"/>
    <w:multiLevelType w:val="hybridMultilevel"/>
    <w:tmpl w:val="7F485BD8"/>
    <w:lvl w:ilvl="0" w:tplc="680E41F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974256"/>
    <w:multiLevelType w:val="hybridMultilevel"/>
    <w:tmpl w:val="20468E9C"/>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nsid w:val="3C287DF5"/>
    <w:multiLevelType w:val="hybridMultilevel"/>
    <w:tmpl w:val="07246A6A"/>
    <w:lvl w:ilvl="0" w:tplc="6A1C3ED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38D2D20"/>
    <w:multiLevelType w:val="hybridMultilevel"/>
    <w:tmpl w:val="65201ADE"/>
    <w:lvl w:ilvl="0" w:tplc="6A1C3ED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470709DB"/>
    <w:multiLevelType w:val="hybridMultilevel"/>
    <w:tmpl w:val="035AD13C"/>
    <w:lvl w:ilvl="0" w:tplc="D004E33C">
      <w:start w:val="2"/>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6">
    <w:nsid w:val="483F56A1"/>
    <w:multiLevelType w:val="hybridMultilevel"/>
    <w:tmpl w:val="03B6D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B768D6"/>
    <w:multiLevelType w:val="hybridMultilevel"/>
    <w:tmpl w:val="4CE67BB4"/>
    <w:lvl w:ilvl="0" w:tplc="04090001">
      <w:start w:val="1"/>
      <w:numFmt w:val="bullet"/>
      <w:lvlText w:val=""/>
      <w:lvlJc w:val="left"/>
      <w:pPr>
        <w:ind w:left="360" w:hanging="360"/>
      </w:pPr>
      <w:rPr>
        <w:rFonts w:ascii="Symbol" w:hAnsi="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18">
    <w:nsid w:val="4ED04562"/>
    <w:multiLevelType w:val="hybridMultilevel"/>
    <w:tmpl w:val="8D1608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DE71EC"/>
    <w:multiLevelType w:val="hybridMultilevel"/>
    <w:tmpl w:val="8942217C"/>
    <w:lvl w:ilvl="0" w:tplc="6A1C3ED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636B07"/>
    <w:multiLevelType w:val="hybridMultilevel"/>
    <w:tmpl w:val="65644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2A1133F"/>
    <w:multiLevelType w:val="multilevel"/>
    <w:tmpl w:val="FDB00786"/>
    <w:lvl w:ilvl="0">
      <w:start w:val="2"/>
      <w:numFmt w:val="decimal"/>
      <w:lvlText w:val="%1."/>
      <w:lvlJc w:val="left"/>
      <w:pPr>
        <w:ind w:left="900" w:hanging="900"/>
      </w:pPr>
    </w:lvl>
    <w:lvl w:ilvl="1">
      <w:start w:val="2"/>
      <w:numFmt w:val="decimal"/>
      <w:lvlText w:val="%1.%2."/>
      <w:lvlJc w:val="left"/>
      <w:pPr>
        <w:ind w:left="900" w:hanging="900"/>
      </w:pPr>
    </w:lvl>
    <w:lvl w:ilvl="2">
      <w:start w:val="6"/>
      <w:numFmt w:val="decimal"/>
      <w:lvlText w:val="%1.%2.%3."/>
      <w:lvlJc w:val="left"/>
      <w:pPr>
        <w:ind w:left="900" w:hanging="900"/>
      </w:pPr>
    </w:lvl>
    <w:lvl w:ilvl="3">
      <w:start w:val="2"/>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2">
    <w:nsid w:val="66146990"/>
    <w:multiLevelType w:val="hybridMultilevel"/>
    <w:tmpl w:val="3096643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nsid w:val="680556BC"/>
    <w:multiLevelType w:val="hybridMultilevel"/>
    <w:tmpl w:val="AA4EFF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C68233B"/>
    <w:multiLevelType w:val="hybridMultilevel"/>
    <w:tmpl w:val="889E8A6A"/>
    <w:lvl w:ilvl="0" w:tplc="680E41F6">
      <w:start w:val="1"/>
      <w:numFmt w:val="bullet"/>
      <w:lvlText w:val="-"/>
      <w:lvlJc w:val="left"/>
      <w:pPr>
        <w:ind w:left="720" w:hanging="360"/>
      </w:pPr>
      <w:rPr>
        <w:rFonts w:ascii="Courier New" w:hAnsi="Courier New"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5">
    <w:nsid w:val="702D496F"/>
    <w:multiLevelType w:val="hybridMultilevel"/>
    <w:tmpl w:val="10921F64"/>
    <w:lvl w:ilvl="0" w:tplc="0409000F">
      <w:start w:val="1"/>
      <w:numFmt w:val="decimal"/>
      <w:lvlText w:val="%1."/>
      <w:lvlJc w:val="left"/>
      <w:pPr>
        <w:tabs>
          <w:tab w:val="num" w:pos="1287"/>
        </w:tabs>
        <w:ind w:left="1287" w:hanging="360"/>
      </w:pPr>
    </w:lvl>
    <w:lvl w:ilvl="1" w:tplc="04090019">
      <w:start w:val="1"/>
      <w:numFmt w:val="lowerLetter"/>
      <w:lvlText w:val="%2."/>
      <w:lvlJc w:val="left"/>
      <w:pPr>
        <w:tabs>
          <w:tab w:val="num" w:pos="2007"/>
        </w:tabs>
        <w:ind w:left="2007" w:hanging="360"/>
      </w:pPr>
    </w:lvl>
    <w:lvl w:ilvl="2" w:tplc="0409001B">
      <w:start w:val="1"/>
      <w:numFmt w:val="lowerRoman"/>
      <w:lvlText w:val="%3."/>
      <w:lvlJc w:val="right"/>
      <w:pPr>
        <w:tabs>
          <w:tab w:val="num" w:pos="2727"/>
        </w:tabs>
        <w:ind w:left="2727" w:hanging="180"/>
      </w:pPr>
    </w:lvl>
    <w:lvl w:ilvl="3" w:tplc="0409000F">
      <w:start w:val="1"/>
      <w:numFmt w:val="decimal"/>
      <w:lvlText w:val="%4."/>
      <w:lvlJc w:val="left"/>
      <w:pPr>
        <w:tabs>
          <w:tab w:val="num" w:pos="3447"/>
        </w:tabs>
        <w:ind w:left="3447" w:hanging="360"/>
      </w:pPr>
    </w:lvl>
    <w:lvl w:ilvl="4" w:tplc="04090019">
      <w:start w:val="1"/>
      <w:numFmt w:val="lowerLetter"/>
      <w:lvlText w:val="%5."/>
      <w:lvlJc w:val="left"/>
      <w:pPr>
        <w:tabs>
          <w:tab w:val="num" w:pos="4167"/>
        </w:tabs>
        <w:ind w:left="4167" w:hanging="360"/>
      </w:pPr>
    </w:lvl>
    <w:lvl w:ilvl="5" w:tplc="0409001B">
      <w:start w:val="1"/>
      <w:numFmt w:val="lowerRoman"/>
      <w:lvlText w:val="%6."/>
      <w:lvlJc w:val="right"/>
      <w:pPr>
        <w:tabs>
          <w:tab w:val="num" w:pos="4887"/>
        </w:tabs>
        <w:ind w:left="4887" w:hanging="180"/>
      </w:pPr>
    </w:lvl>
    <w:lvl w:ilvl="6" w:tplc="0409000F">
      <w:start w:val="1"/>
      <w:numFmt w:val="decimal"/>
      <w:lvlText w:val="%7."/>
      <w:lvlJc w:val="left"/>
      <w:pPr>
        <w:tabs>
          <w:tab w:val="num" w:pos="5607"/>
        </w:tabs>
        <w:ind w:left="5607" w:hanging="360"/>
      </w:pPr>
    </w:lvl>
    <w:lvl w:ilvl="7" w:tplc="04090019">
      <w:start w:val="1"/>
      <w:numFmt w:val="lowerLetter"/>
      <w:lvlText w:val="%8."/>
      <w:lvlJc w:val="left"/>
      <w:pPr>
        <w:tabs>
          <w:tab w:val="num" w:pos="6327"/>
        </w:tabs>
        <w:ind w:left="6327" w:hanging="360"/>
      </w:pPr>
    </w:lvl>
    <w:lvl w:ilvl="8" w:tplc="0409001B">
      <w:start w:val="1"/>
      <w:numFmt w:val="lowerRoman"/>
      <w:lvlText w:val="%9."/>
      <w:lvlJc w:val="right"/>
      <w:pPr>
        <w:tabs>
          <w:tab w:val="num" w:pos="7047"/>
        </w:tabs>
        <w:ind w:left="7047" w:hanging="180"/>
      </w:pPr>
    </w:lvl>
  </w:abstractNum>
  <w:abstractNum w:abstractNumId="26">
    <w:nsid w:val="70A52A44"/>
    <w:multiLevelType w:val="hybridMultilevel"/>
    <w:tmpl w:val="7DBAEE62"/>
    <w:lvl w:ilvl="0" w:tplc="6A1C3ED4">
      <w:start w:val="2"/>
      <w:numFmt w:val="bullet"/>
      <w:lvlText w:val="-"/>
      <w:lvlJc w:val="left"/>
      <w:pPr>
        <w:ind w:left="450" w:hanging="360"/>
      </w:pPr>
      <w:rPr>
        <w:rFonts w:ascii="Times New Roman" w:eastAsia="Times New Roman" w:hAnsi="Times New Roman" w:cs="Times New Roman" w:hint="default"/>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27">
    <w:nsid w:val="72852715"/>
    <w:multiLevelType w:val="hybridMultilevel"/>
    <w:tmpl w:val="F990C6EA"/>
    <w:lvl w:ilvl="0" w:tplc="0409000F">
      <w:start w:val="1"/>
      <w:numFmt w:val="decimal"/>
      <w:lvlText w:val="%1."/>
      <w:lvlJc w:val="left"/>
      <w:pPr>
        <w:ind w:left="360" w:hanging="360"/>
      </w:p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28">
    <w:nsid w:val="73BA74A3"/>
    <w:multiLevelType w:val="hybridMultilevel"/>
    <w:tmpl w:val="E9A4D63C"/>
    <w:lvl w:ilvl="0" w:tplc="680E41F6">
      <w:start w:val="1"/>
      <w:numFmt w:val="bullet"/>
      <w:lvlText w:val="-"/>
      <w:lvlJc w:val="left"/>
      <w:pPr>
        <w:ind w:left="720" w:hanging="360"/>
      </w:pPr>
      <w:rPr>
        <w:rFonts w:ascii="Courier New" w:hAnsi="Courier New"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77746553"/>
    <w:multiLevelType w:val="hybridMultilevel"/>
    <w:tmpl w:val="D6BEDD9C"/>
    <w:lvl w:ilvl="0" w:tplc="680E41F6">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8FB03E1"/>
    <w:multiLevelType w:val="hybridMultilevel"/>
    <w:tmpl w:val="F15E3ADA"/>
    <w:lvl w:ilvl="0" w:tplc="680E41F6">
      <w:start w:val="1"/>
      <w:numFmt w:val="bullet"/>
      <w:lvlText w:val="-"/>
      <w:lvlJc w:val="left"/>
      <w:pPr>
        <w:ind w:left="450" w:hanging="360"/>
      </w:pPr>
      <w:rPr>
        <w:rFonts w:ascii="Courier New" w:hAnsi="Courier New"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9"/>
  </w:num>
  <w:num w:numId="4">
    <w:abstractNumId w:val="24"/>
  </w:num>
  <w:num w:numId="5">
    <w:abstractNumId w:val="1"/>
  </w:num>
  <w:num w:numId="6">
    <w:abstractNumId w:val="2"/>
  </w:num>
  <w:num w:numId="7">
    <w:abstractNumId w:val="3"/>
  </w:num>
  <w:num w:numId="8">
    <w:abstractNumId w:val="26"/>
  </w:num>
  <w:num w:numId="9">
    <w:abstractNumId w:val="13"/>
  </w:num>
  <w:num w:numId="10">
    <w:abstractNumId w:val="23"/>
  </w:num>
  <w:num w:numId="11">
    <w:abstractNumId w:val="19"/>
  </w:num>
  <w:num w:numId="12">
    <w:abstractNumId w:val="30"/>
  </w:num>
  <w:num w:numId="13">
    <w:abstractNumId w:val="28"/>
  </w:num>
  <w:num w:numId="14">
    <w:abstractNumId w:val="11"/>
  </w:num>
  <w:num w:numId="15">
    <w:abstractNumId w:val="29"/>
  </w:num>
  <w:num w:numId="16">
    <w:abstractNumId w:val="5"/>
  </w:num>
  <w:num w:numId="17">
    <w:abstractNumId w:val="27"/>
  </w:num>
  <w:num w:numId="18">
    <w:abstractNumId w:val="7"/>
  </w:num>
  <w:num w:numId="19">
    <w:abstractNumId w:val="15"/>
  </w:num>
  <w:num w:numId="20">
    <w:abstractNumId w:val="17"/>
  </w:num>
  <w:num w:numId="21">
    <w:abstractNumId w:val="25"/>
  </w:num>
  <w:num w:numId="22">
    <w:abstractNumId w:val="16"/>
  </w:num>
  <w:num w:numId="23">
    <w:abstractNumId w:val="10"/>
  </w:num>
  <w:num w:numId="24">
    <w:abstractNumId w:val="12"/>
  </w:num>
  <w:num w:numId="25">
    <w:abstractNumId w:val="0"/>
  </w:num>
  <w:num w:numId="26">
    <w:abstractNumId w:val="6"/>
  </w:num>
  <w:num w:numId="27">
    <w:abstractNumId w:val="4"/>
  </w:num>
  <w:num w:numId="28">
    <w:abstractNumId w:val="18"/>
  </w:num>
  <w:num w:numId="29">
    <w:abstractNumId w:val="20"/>
  </w:num>
  <w:num w:numId="30">
    <w:abstractNumId w:val="22"/>
  </w:num>
  <w:num w:numId="31">
    <w:abstractNumId w:val="8"/>
  </w:num>
  <w:num w:numId="32">
    <w:abstractNumId w:val="21"/>
    <w:lvlOverride w:ilvl="0">
      <w:startOverride w:val="2"/>
    </w:lvlOverride>
    <w:lvlOverride w:ilvl="1">
      <w:startOverride w:val="2"/>
    </w:lvlOverride>
    <w:lvlOverride w:ilvl="2">
      <w:startOverride w:val="6"/>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88B"/>
    <w:rsid w:val="0000434D"/>
    <w:rsid w:val="00006DEA"/>
    <w:rsid w:val="0000751C"/>
    <w:rsid w:val="0002374E"/>
    <w:rsid w:val="00031775"/>
    <w:rsid w:val="0004514F"/>
    <w:rsid w:val="000462EF"/>
    <w:rsid w:val="0005135D"/>
    <w:rsid w:val="00053062"/>
    <w:rsid w:val="00061538"/>
    <w:rsid w:val="00070F5E"/>
    <w:rsid w:val="000919A1"/>
    <w:rsid w:val="000A3891"/>
    <w:rsid w:val="000D5C98"/>
    <w:rsid w:val="000E5DFD"/>
    <w:rsid w:val="000F0E1D"/>
    <w:rsid w:val="001103BB"/>
    <w:rsid w:val="001330C0"/>
    <w:rsid w:val="001503D7"/>
    <w:rsid w:val="00156E96"/>
    <w:rsid w:val="00165C41"/>
    <w:rsid w:val="001A00FE"/>
    <w:rsid w:val="001B12D6"/>
    <w:rsid w:val="002160B1"/>
    <w:rsid w:val="00224F30"/>
    <w:rsid w:val="002503E7"/>
    <w:rsid w:val="0028185F"/>
    <w:rsid w:val="002929CC"/>
    <w:rsid w:val="00293C63"/>
    <w:rsid w:val="00296D93"/>
    <w:rsid w:val="002B3ED9"/>
    <w:rsid w:val="002B797E"/>
    <w:rsid w:val="002D0ED8"/>
    <w:rsid w:val="002D7528"/>
    <w:rsid w:val="002E4EB6"/>
    <w:rsid w:val="003141FB"/>
    <w:rsid w:val="00324134"/>
    <w:rsid w:val="00327CF9"/>
    <w:rsid w:val="00340B1A"/>
    <w:rsid w:val="0034588B"/>
    <w:rsid w:val="00373584"/>
    <w:rsid w:val="003C58A2"/>
    <w:rsid w:val="004052A9"/>
    <w:rsid w:val="00432318"/>
    <w:rsid w:val="00455A0E"/>
    <w:rsid w:val="00461555"/>
    <w:rsid w:val="00466FB6"/>
    <w:rsid w:val="00484191"/>
    <w:rsid w:val="00495A07"/>
    <w:rsid w:val="004A2A07"/>
    <w:rsid w:val="004B77AD"/>
    <w:rsid w:val="004C6684"/>
    <w:rsid w:val="004F70AD"/>
    <w:rsid w:val="005007C7"/>
    <w:rsid w:val="0050229C"/>
    <w:rsid w:val="00505001"/>
    <w:rsid w:val="00505436"/>
    <w:rsid w:val="00522DEB"/>
    <w:rsid w:val="005308B5"/>
    <w:rsid w:val="00542432"/>
    <w:rsid w:val="005778E4"/>
    <w:rsid w:val="00592743"/>
    <w:rsid w:val="005960CA"/>
    <w:rsid w:val="005A3279"/>
    <w:rsid w:val="005A429D"/>
    <w:rsid w:val="005A49AC"/>
    <w:rsid w:val="005C5FE1"/>
    <w:rsid w:val="005E2970"/>
    <w:rsid w:val="005E7040"/>
    <w:rsid w:val="00601136"/>
    <w:rsid w:val="00612E55"/>
    <w:rsid w:val="0062551B"/>
    <w:rsid w:val="00637F30"/>
    <w:rsid w:val="00654833"/>
    <w:rsid w:val="00676ADF"/>
    <w:rsid w:val="00682222"/>
    <w:rsid w:val="00687493"/>
    <w:rsid w:val="0069187D"/>
    <w:rsid w:val="00697F76"/>
    <w:rsid w:val="006B1B05"/>
    <w:rsid w:val="006C48EA"/>
    <w:rsid w:val="006C6EA9"/>
    <w:rsid w:val="006D15E6"/>
    <w:rsid w:val="0071370B"/>
    <w:rsid w:val="00737517"/>
    <w:rsid w:val="00753499"/>
    <w:rsid w:val="0076022E"/>
    <w:rsid w:val="007702DA"/>
    <w:rsid w:val="007A78BB"/>
    <w:rsid w:val="007B0680"/>
    <w:rsid w:val="007B5EC8"/>
    <w:rsid w:val="007E722E"/>
    <w:rsid w:val="007F71C0"/>
    <w:rsid w:val="00807370"/>
    <w:rsid w:val="00832AC7"/>
    <w:rsid w:val="008405C4"/>
    <w:rsid w:val="00845FA4"/>
    <w:rsid w:val="00854302"/>
    <w:rsid w:val="00854B2A"/>
    <w:rsid w:val="008661AB"/>
    <w:rsid w:val="008709DA"/>
    <w:rsid w:val="00875BFB"/>
    <w:rsid w:val="00885023"/>
    <w:rsid w:val="00886C68"/>
    <w:rsid w:val="00892A63"/>
    <w:rsid w:val="00895074"/>
    <w:rsid w:val="008C1434"/>
    <w:rsid w:val="008D7ABD"/>
    <w:rsid w:val="008E3C84"/>
    <w:rsid w:val="008E50D8"/>
    <w:rsid w:val="008F439F"/>
    <w:rsid w:val="008F5A26"/>
    <w:rsid w:val="0090209A"/>
    <w:rsid w:val="009144CB"/>
    <w:rsid w:val="00917DF8"/>
    <w:rsid w:val="00937098"/>
    <w:rsid w:val="009569FD"/>
    <w:rsid w:val="009602A4"/>
    <w:rsid w:val="0098030F"/>
    <w:rsid w:val="00980C45"/>
    <w:rsid w:val="00987AD7"/>
    <w:rsid w:val="009B0452"/>
    <w:rsid w:val="009D200C"/>
    <w:rsid w:val="009D27C3"/>
    <w:rsid w:val="009E6074"/>
    <w:rsid w:val="00A00C41"/>
    <w:rsid w:val="00A0242B"/>
    <w:rsid w:val="00A16977"/>
    <w:rsid w:val="00A30193"/>
    <w:rsid w:val="00A427DA"/>
    <w:rsid w:val="00A4612E"/>
    <w:rsid w:val="00A47F6A"/>
    <w:rsid w:val="00A5401F"/>
    <w:rsid w:val="00A74D01"/>
    <w:rsid w:val="00A76680"/>
    <w:rsid w:val="00A84920"/>
    <w:rsid w:val="00A90650"/>
    <w:rsid w:val="00AA23A9"/>
    <w:rsid w:val="00AB2ED6"/>
    <w:rsid w:val="00AB4648"/>
    <w:rsid w:val="00AB4E47"/>
    <w:rsid w:val="00AC32A3"/>
    <w:rsid w:val="00AC76EE"/>
    <w:rsid w:val="00AD341C"/>
    <w:rsid w:val="00AF7DDC"/>
    <w:rsid w:val="00B13E96"/>
    <w:rsid w:val="00B13EDD"/>
    <w:rsid w:val="00B2294D"/>
    <w:rsid w:val="00B3317A"/>
    <w:rsid w:val="00B53A01"/>
    <w:rsid w:val="00B61207"/>
    <w:rsid w:val="00B61BBB"/>
    <w:rsid w:val="00B72FD5"/>
    <w:rsid w:val="00B84AC9"/>
    <w:rsid w:val="00BA5EDF"/>
    <w:rsid w:val="00C07FB6"/>
    <w:rsid w:val="00C1277F"/>
    <w:rsid w:val="00C15C2D"/>
    <w:rsid w:val="00C26327"/>
    <w:rsid w:val="00C41890"/>
    <w:rsid w:val="00C50195"/>
    <w:rsid w:val="00C544B8"/>
    <w:rsid w:val="00C669B2"/>
    <w:rsid w:val="00C815C6"/>
    <w:rsid w:val="00CD0150"/>
    <w:rsid w:val="00CE2138"/>
    <w:rsid w:val="00CF584D"/>
    <w:rsid w:val="00D06BBA"/>
    <w:rsid w:val="00D15FB9"/>
    <w:rsid w:val="00D23C1D"/>
    <w:rsid w:val="00D251A5"/>
    <w:rsid w:val="00D465F2"/>
    <w:rsid w:val="00D66540"/>
    <w:rsid w:val="00D70EB6"/>
    <w:rsid w:val="00D720FF"/>
    <w:rsid w:val="00D867CC"/>
    <w:rsid w:val="00DA53A5"/>
    <w:rsid w:val="00DB316B"/>
    <w:rsid w:val="00DB66E8"/>
    <w:rsid w:val="00DC04D0"/>
    <w:rsid w:val="00DD5556"/>
    <w:rsid w:val="00DF4C74"/>
    <w:rsid w:val="00E0137B"/>
    <w:rsid w:val="00E03317"/>
    <w:rsid w:val="00E06AE7"/>
    <w:rsid w:val="00E25BF5"/>
    <w:rsid w:val="00E42F79"/>
    <w:rsid w:val="00E50407"/>
    <w:rsid w:val="00E83022"/>
    <w:rsid w:val="00E90AC1"/>
    <w:rsid w:val="00EF39C9"/>
    <w:rsid w:val="00EF751D"/>
    <w:rsid w:val="00F100A3"/>
    <w:rsid w:val="00F10316"/>
    <w:rsid w:val="00F24A90"/>
    <w:rsid w:val="00F26E4D"/>
    <w:rsid w:val="00F52164"/>
    <w:rsid w:val="00F53578"/>
    <w:rsid w:val="00F65898"/>
    <w:rsid w:val="00F72D50"/>
    <w:rsid w:val="00F857AE"/>
    <w:rsid w:val="00FC4F8D"/>
    <w:rsid w:val="00FE2270"/>
    <w:rsid w:val="00FE233C"/>
    <w:rsid w:val="00FE6019"/>
    <w:rsid w:val="00FF7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Body Text 2" w:uiPriority="0"/>
    <w:lsdException w:name="Strong" w:semiHidden="0"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34588B"/>
    <w:pPr>
      <w:keepNext/>
      <w:spacing w:after="0" w:line="240" w:lineRule="auto"/>
      <w:outlineLvl w:val="0"/>
    </w:pPr>
    <w:rPr>
      <w:rFonts w:ascii="VNI-Times" w:eastAsia="Times New Roman" w:hAnsi="VNI-Times"/>
      <w:b/>
      <w:sz w:val="28"/>
      <w:szCs w:val="20"/>
    </w:rPr>
  </w:style>
  <w:style w:type="paragraph" w:styleId="Heading2">
    <w:name w:val="heading 2"/>
    <w:basedOn w:val="Normal"/>
    <w:next w:val="Normal"/>
    <w:link w:val="Heading2Char"/>
    <w:uiPriority w:val="99"/>
    <w:qFormat/>
    <w:rsid w:val="0034588B"/>
    <w:pPr>
      <w:keepNext/>
      <w:framePr w:w="9537" w:wrap="notBeside" w:vAnchor="page" w:hAnchor="page" w:x="255" w:y="15663"/>
      <w:tabs>
        <w:tab w:val="center" w:pos="4320"/>
        <w:tab w:val="right" w:pos="8640"/>
      </w:tabs>
      <w:spacing w:after="0" w:line="240" w:lineRule="auto"/>
      <w:ind w:right="-422"/>
      <w:jc w:val="center"/>
      <w:outlineLvl w:val="1"/>
    </w:pPr>
    <w:rPr>
      <w:rFonts w:ascii=".VnTime" w:eastAsia="MS Mincho" w:hAnsi=".VnTime"/>
      <w:b/>
      <w:i/>
      <w:color w:val="800000"/>
      <w:sz w:val="20"/>
      <w:szCs w:val="20"/>
      <w:lang w:val="vi-VN" w:eastAsia="vi-VN"/>
    </w:rPr>
  </w:style>
  <w:style w:type="paragraph" w:styleId="Heading3">
    <w:name w:val="heading 3"/>
    <w:basedOn w:val="Normal"/>
    <w:next w:val="Normal"/>
    <w:link w:val="Heading3Char"/>
    <w:uiPriority w:val="9"/>
    <w:unhideWhenUsed/>
    <w:qFormat/>
    <w:rsid w:val="0034588B"/>
    <w:pPr>
      <w:keepNext/>
      <w:spacing w:after="0" w:line="240" w:lineRule="auto"/>
      <w:jc w:val="center"/>
      <w:outlineLvl w:val="2"/>
    </w:pPr>
    <w:rPr>
      <w:rFonts w:ascii="VNI-Times" w:eastAsia="Times New Roman" w:hAnsi="VNI-Times"/>
      <w:b/>
      <w:sz w:val="32"/>
      <w:szCs w:val="20"/>
    </w:rPr>
  </w:style>
  <w:style w:type="paragraph" w:styleId="Heading4">
    <w:name w:val="heading 4"/>
    <w:basedOn w:val="Normal"/>
    <w:next w:val="Normal"/>
    <w:link w:val="Heading4Char"/>
    <w:uiPriority w:val="99"/>
    <w:unhideWhenUsed/>
    <w:qFormat/>
    <w:rsid w:val="0034588B"/>
    <w:pPr>
      <w:keepNext/>
      <w:spacing w:after="0" w:line="240" w:lineRule="auto"/>
      <w:outlineLvl w:val="3"/>
    </w:pPr>
    <w:rPr>
      <w:rFonts w:ascii="VNI-Times" w:eastAsia="Times New Roman" w:hAnsi="VNI-Times"/>
      <w:b/>
      <w:sz w:val="32"/>
      <w:szCs w:val="20"/>
    </w:rPr>
  </w:style>
  <w:style w:type="paragraph" w:styleId="Heading5">
    <w:name w:val="heading 5"/>
    <w:basedOn w:val="Normal"/>
    <w:next w:val="Normal"/>
    <w:link w:val="Heading5Char"/>
    <w:uiPriority w:val="99"/>
    <w:qFormat/>
    <w:rsid w:val="0034588B"/>
    <w:pPr>
      <w:keepNext/>
      <w:widowControl w:val="0"/>
      <w:spacing w:after="0" w:line="240" w:lineRule="auto"/>
      <w:jc w:val="center"/>
      <w:outlineLvl w:val="4"/>
    </w:pPr>
    <w:rPr>
      <w:rFonts w:ascii="Arial" w:eastAsia="MS Mincho" w:hAnsi="Arial"/>
      <w:b/>
      <w:sz w:val="20"/>
      <w:szCs w:val="20"/>
      <w:lang w:val="vi-VN" w:eastAsia="vi-VN"/>
    </w:rPr>
  </w:style>
  <w:style w:type="paragraph" w:styleId="Heading6">
    <w:name w:val="heading 6"/>
    <w:basedOn w:val="Normal"/>
    <w:next w:val="Normal"/>
    <w:link w:val="Heading6Char"/>
    <w:uiPriority w:val="99"/>
    <w:qFormat/>
    <w:rsid w:val="0034588B"/>
    <w:pPr>
      <w:keepNext/>
      <w:widowControl w:val="0"/>
      <w:spacing w:after="0" w:line="240" w:lineRule="auto"/>
      <w:ind w:right="3124"/>
      <w:outlineLvl w:val="5"/>
    </w:pPr>
    <w:rPr>
      <w:rFonts w:ascii="Arial" w:eastAsia="MS Mincho" w:hAnsi="Arial"/>
      <w:b/>
      <w:sz w:val="20"/>
      <w:szCs w:val="20"/>
      <w:lang w:val="vi-VN" w:eastAsia="vi-VN"/>
    </w:rPr>
  </w:style>
  <w:style w:type="paragraph" w:styleId="Heading7">
    <w:name w:val="heading 7"/>
    <w:basedOn w:val="Normal"/>
    <w:next w:val="Normal"/>
    <w:link w:val="Heading7Char"/>
    <w:uiPriority w:val="99"/>
    <w:qFormat/>
    <w:rsid w:val="0034588B"/>
    <w:pPr>
      <w:keepNext/>
      <w:widowControl w:val="0"/>
      <w:spacing w:after="0" w:line="240" w:lineRule="auto"/>
      <w:ind w:right="3124"/>
      <w:outlineLvl w:val="6"/>
    </w:pPr>
    <w:rPr>
      <w:rFonts w:ascii="Times New Roman" w:eastAsia="MS Mincho" w:hAnsi="Times New Roman"/>
      <w:b/>
      <w:color w:val="FF0000"/>
      <w:sz w:val="20"/>
      <w:szCs w:val="20"/>
      <w:lang w:val="vi-VN" w:eastAsia="vi-VN"/>
    </w:rPr>
  </w:style>
  <w:style w:type="paragraph" w:styleId="Heading8">
    <w:name w:val="heading 8"/>
    <w:basedOn w:val="Normal"/>
    <w:next w:val="Normal"/>
    <w:link w:val="Heading8Char"/>
    <w:uiPriority w:val="99"/>
    <w:qFormat/>
    <w:rsid w:val="0034588B"/>
    <w:pPr>
      <w:keepNext/>
      <w:widowControl w:val="0"/>
      <w:spacing w:after="0" w:line="240" w:lineRule="auto"/>
      <w:jc w:val="center"/>
      <w:outlineLvl w:val="7"/>
    </w:pPr>
    <w:rPr>
      <w:rFonts w:ascii="Arial" w:eastAsia="MS Mincho" w:hAnsi="Arial"/>
      <w:b/>
      <w:sz w:val="20"/>
      <w:szCs w:val="20"/>
      <w:lang w:val="vi-VN" w:eastAsia="vi-VN"/>
    </w:rPr>
  </w:style>
  <w:style w:type="paragraph" w:styleId="Heading9">
    <w:name w:val="heading 9"/>
    <w:basedOn w:val="Normal"/>
    <w:next w:val="Normal"/>
    <w:link w:val="Heading9Char"/>
    <w:uiPriority w:val="99"/>
    <w:qFormat/>
    <w:rsid w:val="0034588B"/>
    <w:pPr>
      <w:keepNext/>
      <w:widowControl w:val="0"/>
      <w:spacing w:after="0" w:line="240" w:lineRule="auto"/>
      <w:ind w:left="360" w:right="3124" w:hanging="360"/>
      <w:outlineLvl w:val="8"/>
    </w:pPr>
    <w:rPr>
      <w:rFonts w:ascii="Times New Roman" w:eastAsia="MS Mincho" w:hAnsi="Times New Roman"/>
      <w:b/>
      <w:sz w:val="20"/>
      <w:szCs w:val="20"/>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34588B"/>
    <w:rPr>
      <w:rFonts w:ascii="VNI-Times" w:eastAsia="Times New Roman" w:hAnsi="VNI-Times"/>
      <w:b/>
      <w:sz w:val="28"/>
    </w:rPr>
  </w:style>
  <w:style w:type="character" w:customStyle="1" w:styleId="Heading2Char">
    <w:name w:val="Heading 2 Char"/>
    <w:link w:val="Heading2"/>
    <w:uiPriority w:val="99"/>
    <w:rsid w:val="0034588B"/>
    <w:rPr>
      <w:rFonts w:ascii=".VnTime" w:eastAsia="MS Mincho" w:hAnsi=".VnTime"/>
      <w:b/>
      <w:i/>
      <w:color w:val="800000"/>
      <w:lang w:val="vi-VN" w:eastAsia="vi-VN"/>
    </w:rPr>
  </w:style>
  <w:style w:type="character" w:customStyle="1" w:styleId="Heading3Char">
    <w:name w:val="Heading 3 Char"/>
    <w:link w:val="Heading3"/>
    <w:uiPriority w:val="9"/>
    <w:rsid w:val="0034588B"/>
    <w:rPr>
      <w:rFonts w:ascii="VNI-Times" w:eastAsia="Times New Roman" w:hAnsi="VNI-Times"/>
      <w:b/>
      <w:sz w:val="32"/>
    </w:rPr>
  </w:style>
  <w:style w:type="character" w:customStyle="1" w:styleId="Heading4Char">
    <w:name w:val="Heading 4 Char"/>
    <w:link w:val="Heading4"/>
    <w:uiPriority w:val="99"/>
    <w:rsid w:val="0034588B"/>
    <w:rPr>
      <w:rFonts w:ascii="VNI-Times" w:eastAsia="Times New Roman" w:hAnsi="VNI-Times"/>
      <w:b/>
      <w:sz w:val="32"/>
    </w:rPr>
  </w:style>
  <w:style w:type="character" w:customStyle="1" w:styleId="Heading5Char">
    <w:name w:val="Heading 5 Char"/>
    <w:link w:val="Heading5"/>
    <w:uiPriority w:val="99"/>
    <w:rsid w:val="0034588B"/>
    <w:rPr>
      <w:rFonts w:ascii="Arial" w:eastAsia="MS Mincho" w:hAnsi="Arial"/>
      <w:b/>
      <w:lang w:val="vi-VN" w:eastAsia="vi-VN"/>
    </w:rPr>
  </w:style>
  <w:style w:type="character" w:customStyle="1" w:styleId="Heading6Char">
    <w:name w:val="Heading 6 Char"/>
    <w:link w:val="Heading6"/>
    <w:uiPriority w:val="99"/>
    <w:rsid w:val="0034588B"/>
    <w:rPr>
      <w:rFonts w:ascii="Arial" w:eastAsia="MS Mincho" w:hAnsi="Arial"/>
      <w:b/>
      <w:lang w:val="vi-VN" w:eastAsia="vi-VN"/>
    </w:rPr>
  </w:style>
  <w:style w:type="character" w:customStyle="1" w:styleId="Heading7Char">
    <w:name w:val="Heading 7 Char"/>
    <w:link w:val="Heading7"/>
    <w:uiPriority w:val="99"/>
    <w:rsid w:val="0034588B"/>
    <w:rPr>
      <w:rFonts w:ascii="Times New Roman" w:eastAsia="MS Mincho" w:hAnsi="Times New Roman"/>
      <w:b/>
      <w:color w:val="FF0000"/>
      <w:lang w:val="vi-VN" w:eastAsia="vi-VN"/>
    </w:rPr>
  </w:style>
  <w:style w:type="character" w:customStyle="1" w:styleId="Heading8Char">
    <w:name w:val="Heading 8 Char"/>
    <w:link w:val="Heading8"/>
    <w:uiPriority w:val="99"/>
    <w:rsid w:val="0034588B"/>
    <w:rPr>
      <w:rFonts w:ascii="Arial" w:eastAsia="MS Mincho" w:hAnsi="Arial"/>
      <w:b/>
      <w:lang w:val="vi-VN" w:eastAsia="vi-VN"/>
    </w:rPr>
  </w:style>
  <w:style w:type="character" w:customStyle="1" w:styleId="Heading9Char">
    <w:name w:val="Heading 9 Char"/>
    <w:link w:val="Heading9"/>
    <w:uiPriority w:val="99"/>
    <w:rsid w:val="0034588B"/>
    <w:rPr>
      <w:rFonts w:ascii="Times New Roman" w:eastAsia="MS Mincho" w:hAnsi="Times New Roman"/>
      <w:b/>
      <w:lang w:val="vi-VN" w:eastAsia="vi-VN"/>
    </w:rPr>
  </w:style>
  <w:style w:type="numbering" w:customStyle="1" w:styleId="NoList1">
    <w:name w:val="No List1"/>
    <w:next w:val="NoList"/>
    <w:uiPriority w:val="99"/>
    <w:semiHidden/>
    <w:unhideWhenUsed/>
    <w:rsid w:val="0034588B"/>
  </w:style>
  <w:style w:type="paragraph" w:styleId="BodyText">
    <w:name w:val="Body Text"/>
    <w:basedOn w:val="Normal"/>
    <w:link w:val="BodyTextChar"/>
    <w:uiPriority w:val="99"/>
    <w:unhideWhenUsed/>
    <w:rsid w:val="0034588B"/>
    <w:pPr>
      <w:spacing w:after="0" w:line="240" w:lineRule="auto"/>
      <w:jc w:val="both"/>
    </w:pPr>
    <w:rPr>
      <w:rFonts w:ascii="VNI-Times" w:eastAsia="Times New Roman" w:hAnsi="VNI-Times"/>
      <w:sz w:val="28"/>
      <w:szCs w:val="20"/>
    </w:rPr>
  </w:style>
  <w:style w:type="character" w:customStyle="1" w:styleId="BodyTextChar">
    <w:name w:val="Body Text Char"/>
    <w:link w:val="BodyText"/>
    <w:uiPriority w:val="99"/>
    <w:rsid w:val="0034588B"/>
    <w:rPr>
      <w:rFonts w:ascii="VNI-Times" w:eastAsia="Times New Roman" w:hAnsi="VNI-Times"/>
      <w:sz w:val="28"/>
    </w:rPr>
  </w:style>
  <w:style w:type="numbering" w:customStyle="1" w:styleId="NoList11">
    <w:name w:val="No List11"/>
    <w:next w:val="NoList"/>
    <w:uiPriority w:val="99"/>
    <w:semiHidden/>
    <w:unhideWhenUsed/>
    <w:rsid w:val="0034588B"/>
  </w:style>
  <w:style w:type="table" w:styleId="TableGrid">
    <w:name w:val="Table Grid"/>
    <w:basedOn w:val="TableNormal"/>
    <w:uiPriority w:val="59"/>
    <w:rsid w:val="0034588B"/>
    <w:pPr>
      <w:spacing w:before="120" w:line="360" w:lineRule="auto"/>
      <w:ind w:firstLine="567"/>
      <w:jc w:val="both"/>
    </w:pPr>
    <w:rPr>
      <w:rFonts w:ascii="Times New Roman" w:eastAsia="Times New Roman" w:hAnsi="Times New Roman"/>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4588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34588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588B"/>
    <w:pPr>
      <w:tabs>
        <w:tab w:val="center" w:pos="4680"/>
        <w:tab w:val="right" w:pos="9360"/>
      </w:tabs>
      <w:spacing w:after="0" w:line="240" w:lineRule="auto"/>
    </w:pPr>
  </w:style>
  <w:style w:type="character" w:customStyle="1" w:styleId="HeaderChar">
    <w:name w:val="Header Char"/>
    <w:link w:val="Header"/>
    <w:uiPriority w:val="99"/>
    <w:rsid w:val="0034588B"/>
    <w:rPr>
      <w:sz w:val="22"/>
      <w:szCs w:val="22"/>
    </w:rPr>
  </w:style>
  <w:style w:type="paragraph" w:styleId="Footer">
    <w:name w:val="footer"/>
    <w:basedOn w:val="Normal"/>
    <w:link w:val="FooterChar"/>
    <w:uiPriority w:val="99"/>
    <w:unhideWhenUsed/>
    <w:rsid w:val="0034588B"/>
    <w:pPr>
      <w:tabs>
        <w:tab w:val="center" w:pos="4680"/>
        <w:tab w:val="right" w:pos="9360"/>
      </w:tabs>
      <w:spacing w:after="0" w:line="240" w:lineRule="auto"/>
    </w:pPr>
  </w:style>
  <w:style w:type="character" w:customStyle="1" w:styleId="FooterChar">
    <w:name w:val="Footer Char"/>
    <w:link w:val="Footer"/>
    <w:uiPriority w:val="99"/>
    <w:rsid w:val="0034588B"/>
    <w:rPr>
      <w:sz w:val="22"/>
      <w:szCs w:val="22"/>
    </w:rPr>
  </w:style>
  <w:style w:type="numbering" w:customStyle="1" w:styleId="NoList111">
    <w:name w:val="No List111"/>
    <w:next w:val="NoList"/>
    <w:uiPriority w:val="99"/>
    <w:semiHidden/>
    <w:unhideWhenUsed/>
    <w:rsid w:val="0034588B"/>
  </w:style>
  <w:style w:type="numbering" w:customStyle="1" w:styleId="NoList1111">
    <w:name w:val="No List1111"/>
    <w:next w:val="NoList"/>
    <w:uiPriority w:val="99"/>
    <w:semiHidden/>
    <w:unhideWhenUsed/>
    <w:rsid w:val="0034588B"/>
  </w:style>
  <w:style w:type="numbering" w:customStyle="1" w:styleId="NoList11111">
    <w:name w:val="No List11111"/>
    <w:next w:val="NoList"/>
    <w:semiHidden/>
    <w:unhideWhenUsed/>
    <w:rsid w:val="0034588B"/>
  </w:style>
  <w:style w:type="numbering" w:customStyle="1" w:styleId="NoList111111">
    <w:name w:val="No List111111"/>
    <w:next w:val="NoList"/>
    <w:uiPriority w:val="99"/>
    <w:semiHidden/>
    <w:rsid w:val="0034588B"/>
  </w:style>
  <w:style w:type="character" w:customStyle="1" w:styleId="Heading1Char1">
    <w:name w:val="Heading 1 Char1"/>
    <w:uiPriority w:val="9"/>
    <w:rsid w:val="0034588B"/>
    <w:rPr>
      <w:rFonts w:ascii=".VnArial NarrowH" w:eastAsia="Times New Roman" w:hAnsi=".VnArial NarrowH" w:cs="Arial"/>
      <w:color w:val="000000"/>
      <w:sz w:val="32"/>
      <w:szCs w:val="24"/>
      <w:lang w:val="vi-VN" w:eastAsia="vi-VN"/>
    </w:rPr>
  </w:style>
  <w:style w:type="table" w:customStyle="1" w:styleId="TableGrid2">
    <w:name w:val="Table Grid2"/>
    <w:basedOn w:val="TableNormal"/>
    <w:next w:val="TableGrid"/>
    <w:rsid w:val="0034588B"/>
    <w:pPr>
      <w:spacing w:before="120" w:line="360" w:lineRule="auto"/>
      <w:ind w:firstLine="567"/>
      <w:jc w:val="both"/>
    </w:pPr>
    <w:rPr>
      <w:rFonts w:ascii="Times New Roman" w:eastAsia="Times New Roman" w:hAnsi="Times New Roman"/>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rsid w:val="0034588B"/>
  </w:style>
  <w:style w:type="paragraph" w:styleId="NormalWeb">
    <w:name w:val="Normal (Web)"/>
    <w:basedOn w:val="Normal"/>
    <w:uiPriority w:val="99"/>
    <w:rsid w:val="0034588B"/>
    <w:pPr>
      <w:spacing w:before="100" w:beforeAutospacing="1" w:after="100" w:afterAutospacing="1" w:line="240" w:lineRule="auto"/>
    </w:pPr>
    <w:rPr>
      <w:rFonts w:ascii="Times New Roman" w:eastAsia="Times New Roman" w:hAnsi="Times New Roman"/>
      <w:color w:val="000000"/>
      <w:sz w:val="24"/>
      <w:szCs w:val="24"/>
      <w:lang w:val="vi-VN" w:eastAsia="vi-VN"/>
    </w:rPr>
  </w:style>
  <w:style w:type="character" w:customStyle="1" w:styleId="content1">
    <w:name w:val="content1"/>
    <w:uiPriority w:val="99"/>
    <w:rsid w:val="0034588B"/>
    <w:rPr>
      <w:rFonts w:ascii="Verdana" w:hAnsi="Verdana" w:hint="default"/>
      <w:color w:val="000000"/>
      <w:sz w:val="20"/>
      <w:szCs w:val="20"/>
    </w:rPr>
  </w:style>
  <w:style w:type="character" w:styleId="Hyperlink">
    <w:name w:val="Hyperlink"/>
    <w:uiPriority w:val="99"/>
    <w:rsid w:val="0034588B"/>
    <w:rPr>
      <w:color w:val="0000FF"/>
      <w:u w:val="single"/>
    </w:rPr>
  </w:style>
  <w:style w:type="character" w:styleId="SubtleEmphasis">
    <w:name w:val="Subtle Emphasis"/>
    <w:qFormat/>
    <w:rsid w:val="0034588B"/>
    <w:rPr>
      <w:i/>
      <w:iCs/>
      <w:color w:val="808080"/>
    </w:rPr>
  </w:style>
  <w:style w:type="paragraph" w:customStyle="1" w:styleId="xl30">
    <w:name w:val="xl30"/>
    <w:basedOn w:val="Normal"/>
    <w:uiPriority w:val="99"/>
    <w:rsid w:val="0034588B"/>
    <w:pPr>
      <w:spacing w:before="100" w:beforeAutospacing="1" w:after="100" w:afterAutospacing="1" w:line="240" w:lineRule="auto"/>
    </w:pPr>
    <w:rPr>
      <w:rFonts w:ascii="Times New Roman" w:eastAsia="Times New Roman" w:hAnsi="Times New Roman"/>
      <w:color w:val="000000"/>
      <w:sz w:val="24"/>
      <w:szCs w:val="24"/>
      <w:lang w:val="vi-VN" w:eastAsia="vi-VN"/>
    </w:rPr>
  </w:style>
  <w:style w:type="paragraph" w:styleId="BodyTextIndent2">
    <w:name w:val="Body Text Indent 2"/>
    <w:basedOn w:val="Normal"/>
    <w:link w:val="BodyTextIndent2Char"/>
    <w:uiPriority w:val="99"/>
    <w:rsid w:val="0034588B"/>
    <w:pPr>
      <w:spacing w:after="0" w:line="240" w:lineRule="auto"/>
      <w:ind w:firstLine="720"/>
      <w:jc w:val="both"/>
    </w:pPr>
    <w:rPr>
      <w:rFonts w:ascii="Times New Roman" w:eastAsia="Times New Roman" w:hAnsi="Times New Roman"/>
      <w:sz w:val="28"/>
      <w:szCs w:val="28"/>
      <w:lang w:val="en-GB" w:eastAsia="vi-VN"/>
    </w:rPr>
  </w:style>
  <w:style w:type="character" w:customStyle="1" w:styleId="BodyTextIndent2Char">
    <w:name w:val="Body Text Indent 2 Char"/>
    <w:link w:val="BodyTextIndent2"/>
    <w:uiPriority w:val="99"/>
    <w:rsid w:val="0034588B"/>
    <w:rPr>
      <w:rFonts w:ascii="Times New Roman" w:eastAsia="Times New Roman" w:hAnsi="Times New Roman"/>
      <w:sz w:val="28"/>
      <w:szCs w:val="28"/>
      <w:lang w:val="en-GB" w:eastAsia="vi-VN"/>
    </w:rPr>
  </w:style>
  <w:style w:type="paragraph" w:customStyle="1" w:styleId="02">
    <w:name w:val="02"/>
    <w:basedOn w:val="Normal"/>
    <w:uiPriority w:val="99"/>
    <w:rsid w:val="0034588B"/>
    <w:pPr>
      <w:spacing w:before="120" w:after="0" w:line="360" w:lineRule="auto"/>
      <w:jc w:val="both"/>
    </w:pPr>
    <w:rPr>
      <w:rFonts w:ascii="Times New Roman" w:eastAsia="Arial" w:hAnsi="Times New Roman"/>
      <w:b/>
      <w:sz w:val="28"/>
      <w:szCs w:val="28"/>
      <w:lang w:val="vi-VN" w:eastAsia="vi-VN"/>
    </w:rPr>
  </w:style>
  <w:style w:type="character" w:customStyle="1" w:styleId="apple-converted-space">
    <w:name w:val="apple-converted-space"/>
    <w:uiPriority w:val="99"/>
    <w:rsid w:val="0034588B"/>
  </w:style>
  <w:style w:type="character" w:styleId="Strong">
    <w:name w:val="Strong"/>
    <w:uiPriority w:val="99"/>
    <w:qFormat/>
    <w:rsid w:val="0034588B"/>
    <w:rPr>
      <w:b/>
      <w:bCs/>
    </w:rPr>
  </w:style>
  <w:style w:type="character" w:customStyle="1" w:styleId="hps">
    <w:name w:val="hps"/>
    <w:uiPriority w:val="99"/>
    <w:rsid w:val="0034588B"/>
  </w:style>
  <w:style w:type="paragraph" w:customStyle="1" w:styleId="Default">
    <w:name w:val="Default"/>
    <w:uiPriority w:val="99"/>
    <w:rsid w:val="0034588B"/>
    <w:pPr>
      <w:autoSpaceDE w:val="0"/>
      <w:autoSpaceDN w:val="0"/>
      <w:adjustRightInd w:val="0"/>
    </w:pPr>
    <w:rPr>
      <w:rFonts w:ascii="Arial" w:eastAsia="Times New Roman" w:hAnsi="Arial" w:cs="Arial"/>
      <w:color w:val="000000"/>
      <w:sz w:val="24"/>
      <w:szCs w:val="24"/>
      <w:lang w:val="vi-VN" w:eastAsia="vi-VN"/>
    </w:rPr>
  </w:style>
  <w:style w:type="paragraph" w:styleId="ListParagraph">
    <w:name w:val="List Paragraph"/>
    <w:basedOn w:val="Normal"/>
    <w:link w:val="ListParagraphChar"/>
    <w:uiPriority w:val="34"/>
    <w:qFormat/>
    <w:rsid w:val="0034588B"/>
    <w:pPr>
      <w:ind w:left="720"/>
      <w:contextualSpacing/>
    </w:pPr>
    <w:rPr>
      <w:lang w:val="vi-VN" w:eastAsia="vi-VN"/>
    </w:rPr>
  </w:style>
  <w:style w:type="character" w:styleId="Emphasis">
    <w:name w:val="Emphasis"/>
    <w:qFormat/>
    <w:rsid w:val="0034588B"/>
    <w:rPr>
      <w:i/>
      <w:iCs/>
    </w:rPr>
  </w:style>
  <w:style w:type="character" w:customStyle="1" w:styleId="CharChar21">
    <w:name w:val="Char Char21"/>
    <w:locked/>
    <w:rsid w:val="0034588B"/>
    <w:rPr>
      <w:rFonts w:ascii=".VnTime" w:eastAsia="MS Mincho" w:hAnsi=".VnTime" w:cs="Times New Roman"/>
      <w:b/>
      <w:color w:val="0000FF"/>
      <w:sz w:val="20"/>
      <w:szCs w:val="20"/>
    </w:rPr>
  </w:style>
  <w:style w:type="paragraph" w:styleId="FootnoteText">
    <w:name w:val="footnote text"/>
    <w:basedOn w:val="Normal"/>
    <w:link w:val="FootnoteTextChar"/>
    <w:uiPriority w:val="99"/>
    <w:semiHidden/>
    <w:rsid w:val="0034588B"/>
    <w:pPr>
      <w:spacing w:after="0" w:line="240" w:lineRule="auto"/>
    </w:pPr>
    <w:rPr>
      <w:rFonts w:ascii="Times New Roman" w:eastAsia="MS Mincho" w:hAnsi="Times New Roman"/>
      <w:sz w:val="20"/>
      <w:szCs w:val="20"/>
      <w:lang w:val="vi-VN" w:eastAsia="vi-VN"/>
    </w:rPr>
  </w:style>
  <w:style w:type="character" w:customStyle="1" w:styleId="FootnoteTextChar">
    <w:name w:val="Footnote Text Char"/>
    <w:link w:val="FootnoteText"/>
    <w:uiPriority w:val="99"/>
    <w:semiHidden/>
    <w:rsid w:val="0034588B"/>
    <w:rPr>
      <w:rFonts w:ascii="Times New Roman" w:eastAsia="MS Mincho" w:hAnsi="Times New Roman"/>
      <w:lang w:val="vi-VN" w:eastAsia="vi-VN"/>
    </w:rPr>
  </w:style>
  <w:style w:type="paragraph" w:styleId="BodyText2">
    <w:name w:val="Body Text 2"/>
    <w:basedOn w:val="Normal"/>
    <w:link w:val="BodyText2Char"/>
    <w:rsid w:val="0034588B"/>
    <w:pPr>
      <w:widowControl w:val="0"/>
      <w:spacing w:after="0" w:line="240" w:lineRule="auto"/>
      <w:ind w:right="-62"/>
      <w:jc w:val="both"/>
    </w:pPr>
    <w:rPr>
      <w:rFonts w:ascii=".VnTime" w:eastAsia="MS Mincho" w:hAnsi=".VnTime"/>
      <w:sz w:val="20"/>
      <w:szCs w:val="20"/>
      <w:lang w:val="vi-VN" w:eastAsia="vi-VN"/>
    </w:rPr>
  </w:style>
  <w:style w:type="character" w:customStyle="1" w:styleId="BodyText2Char">
    <w:name w:val="Body Text 2 Char"/>
    <w:link w:val="BodyText2"/>
    <w:uiPriority w:val="99"/>
    <w:rsid w:val="0034588B"/>
    <w:rPr>
      <w:rFonts w:ascii=".VnTime" w:eastAsia="MS Mincho" w:hAnsi=".VnTime"/>
      <w:lang w:val="vi-VN" w:eastAsia="vi-VN"/>
    </w:rPr>
  </w:style>
  <w:style w:type="paragraph" w:styleId="BodyText3">
    <w:name w:val="Body Text 3"/>
    <w:basedOn w:val="Normal"/>
    <w:link w:val="BodyText3Char"/>
    <w:uiPriority w:val="99"/>
    <w:rsid w:val="0034588B"/>
    <w:pPr>
      <w:spacing w:after="0" w:line="240" w:lineRule="auto"/>
    </w:pPr>
    <w:rPr>
      <w:rFonts w:ascii=".VnTime" w:eastAsia="MS Mincho" w:hAnsi=".VnTime"/>
      <w:sz w:val="20"/>
      <w:szCs w:val="20"/>
      <w:lang w:val="vi-VN" w:eastAsia="vi-VN"/>
    </w:rPr>
  </w:style>
  <w:style w:type="character" w:customStyle="1" w:styleId="BodyText3Char">
    <w:name w:val="Body Text 3 Char"/>
    <w:link w:val="BodyText3"/>
    <w:uiPriority w:val="99"/>
    <w:rsid w:val="0034588B"/>
    <w:rPr>
      <w:rFonts w:ascii=".VnTime" w:eastAsia="MS Mincho" w:hAnsi=".VnTime"/>
      <w:lang w:val="vi-VN" w:eastAsia="vi-VN"/>
    </w:rPr>
  </w:style>
  <w:style w:type="paragraph" w:styleId="Caption">
    <w:name w:val="caption"/>
    <w:basedOn w:val="Normal"/>
    <w:next w:val="Normal"/>
    <w:uiPriority w:val="99"/>
    <w:qFormat/>
    <w:rsid w:val="0034588B"/>
    <w:pPr>
      <w:spacing w:after="0" w:line="240" w:lineRule="auto"/>
    </w:pPr>
    <w:rPr>
      <w:rFonts w:ascii=".VnTime" w:eastAsia="MS Mincho" w:hAnsi=".VnTime"/>
      <w:sz w:val="24"/>
      <w:szCs w:val="20"/>
      <w:lang w:val="vi-VN" w:eastAsia="vi-VN"/>
    </w:rPr>
  </w:style>
  <w:style w:type="paragraph" w:styleId="CommentText">
    <w:name w:val="annotation text"/>
    <w:basedOn w:val="Normal"/>
    <w:link w:val="CommentTextChar"/>
    <w:uiPriority w:val="99"/>
    <w:semiHidden/>
    <w:rsid w:val="0034588B"/>
    <w:pPr>
      <w:spacing w:after="0" w:line="240" w:lineRule="auto"/>
    </w:pPr>
    <w:rPr>
      <w:rFonts w:ascii="Times New Roman" w:eastAsia="MS Mincho" w:hAnsi="Times New Roman"/>
      <w:sz w:val="20"/>
      <w:szCs w:val="20"/>
      <w:lang w:val="vi-VN" w:eastAsia="vi-VN"/>
    </w:rPr>
  </w:style>
  <w:style w:type="character" w:customStyle="1" w:styleId="CommentTextChar">
    <w:name w:val="Comment Text Char"/>
    <w:link w:val="CommentText"/>
    <w:uiPriority w:val="99"/>
    <w:semiHidden/>
    <w:rsid w:val="0034588B"/>
    <w:rPr>
      <w:rFonts w:ascii="Times New Roman" w:eastAsia="MS Mincho" w:hAnsi="Times New Roman"/>
      <w:lang w:val="vi-VN" w:eastAsia="vi-VN"/>
    </w:rPr>
  </w:style>
  <w:style w:type="paragraph" w:styleId="BlockText">
    <w:name w:val="Block Text"/>
    <w:basedOn w:val="Normal"/>
    <w:uiPriority w:val="99"/>
    <w:rsid w:val="0034588B"/>
    <w:pPr>
      <w:spacing w:after="0" w:line="240" w:lineRule="auto"/>
      <w:ind w:left="90" w:right="290"/>
    </w:pPr>
    <w:rPr>
      <w:rFonts w:ascii=".VnTime" w:eastAsia="MS Mincho" w:hAnsi=".VnTime"/>
      <w:szCs w:val="20"/>
      <w:lang w:val="vi-VN" w:eastAsia="vi-VN"/>
    </w:rPr>
  </w:style>
  <w:style w:type="paragraph" w:styleId="Title">
    <w:name w:val="Title"/>
    <w:basedOn w:val="Normal"/>
    <w:link w:val="TitleChar"/>
    <w:uiPriority w:val="99"/>
    <w:qFormat/>
    <w:rsid w:val="0034588B"/>
    <w:pPr>
      <w:widowControl w:val="0"/>
      <w:spacing w:after="0" w:line="240" w:lineRule="auto"/>
      <w:ind w:right="-242"/>
      <w:jc w:val="center"/>
    </w:pPr>
    <w:rPr>
      <w:rFonts w:ascii=".VnTimeH" w:eastAsia="MS Mincho" w:hAnsi=".VnTimeH"/>
      <w:b/>
      <w:color w:val="FF0000"/>
      <w:sz w:val="20"/>
      <w:szCs w:val="20"/>
      <w:lang w:val="vi-VN" w:eastAsia="vi-VN"/>
    </w:rPr>
  </w:style>
  <w:style w:type="character" w:customStyle="1" w:styleId="TitleChar">
    <w:name w:val="Title Char"/>
    <w:link w:val="Title"/>
    <w:uiPriority w:val="99"/>
    <w:rsid w:val="0034588B"/>
    <w:rPr>
      <w:rFonts w:ascii=".VnTimeH" w:eastAsia="MS Mincho" w:hAnsi=".VnTimeH"/>
      <w:b/>
      <w:color w:val="FF0000"/>
      <w:lang w:val="vi-VN" w:eastAsia="vi-VN"/>
    </w:rPr>
  </w:style>
  <w:style w:type="paragraph" w:styleId="BodyTextIndent">
    <w:name w:val="Body Text Indent"/>
    <w:basedOn w:val="Normal"/>
    <w:link w:val="BodyTextIndentChar"/>
    <w:uiPriority w:val="99"/>
    <w:rsid w:val="0034588B"/>
    <w:pPr>
      <w:tabs>
        <w:tab w:val="left" w:pos="1349"/>
      </w:tabs>
      <w:spacing w:after="0" w:line="240" w:lineRule="auto"/>
      <w:ind w:firstLine="720"/>
      <w:jc w:val="both"/>
    </w:pPr>
    <w:rPr>
      <w:rFonts w:ascii="VNI-Times" w:eastAsia="MS Mincho" w:hAnsi="VNI-Times"/>
      <w:snapToGrid w:val="0"/>
      <w:sz w:val="20"/>
      <w:szCs w:val="20"/>
      <w:lang w:val="vi-VN" w:eastAsia="vi-VN"/>
    </w:rPr>
  </w:style>
  <w:style w:type="character" w:customStyle="1" w:styleId="BodyTextIndentChar">
    <w:name w:val="Body Text Indent Char"/>
    <w:link w:val="BodyTextIndent"/>
    <w:uiPriority w:val="99"/>
    <w:rsid w:val="0034588B"/>
    <w:rPr>
      <w:rFonts w:ascii="VNI-Times" w:eastAsia="MS Mincho" w:hAnsi="VNI-Times"/>
      <w:snapToGrid/>
      <w:lang w:val="vi-VN" w:eastAsia="vi-VN"/>
    </w:rPr>
  </w:style>
  <w:style w:type="paragraph" w:styleId="BodyTextIndent3">
    <w:name w:val="Body Text Indent 3"/>
    <w:basedOn w:val="Normal"/>
    <w:link w:val="BodyTextIndent3Char"/>
    <w:uiPriority w:val="99"/>
    <w:rsid w:val="0034588B"/>
    <w:pPr>
      <w:spacing w:before="120" w:after="120" w:line="240" w:lineRule="auto"/>
      <w:ind w:firstLine="720"/>
      <w:jc w:val="both"/>
    </w:pPr>
    <w:rPr>
      <w:rFonts w:ascii="VNI-Helve-Condense" w:eastAsia="MS Mincho" w:hAnsi="VNI-Helve-Condense"/>
      <w:sz w:val="20"/>
      <w:szCs w:val="20"/>
      <w:lang w:val="vi-VN" w:eastAsia="vi-VN"/>
    </w:rPr>
  </w:style>
  <w:style w:type="character" w:customStyle="1" w:styleId="BodyTextIndent3Char">
    <w:name w:val="Body Text Indent 3 Char"/>
    <w:link w:val="BodyTextIndent3"/>
    <w:uiPriority w:val="99"/>
    <w:rsid w:val="0034588B"/>
    <w:rPr>
      <w:rFonts w:ascii="VNI-Helve-Condense" w:eastAsia="MS Mincho" w:hAnsi="VNI-Helve-Condense"/>
      <w:lang w:val="vi-VN" w:eastAsia="vi-VN"/>
    </w:rPr>
  </w:style>
  <w:style w:type="paragraph" w:customStyle="1" w:styleId="Noidung">
    <w:name w:val="Noidung"/>
    <w:basedOn w:val="BodyText2"/>
    <w:uiPriority w:val="99"/>
    <w:rsid w:val="0034588B"/>
    <w:pPr>
      <w:widowControl/>
      <w:spacing w:before="80"/>
      <w:ind w:right="0" w:firstLine="567"/>
    </w:pPr>
    <w:rPr>
      <w:rFonts w:cs="Angsana New"/>
    </w:rPr>
  </w:style>
  <w:style w:type="paragraph" w:customStyle="1" w:styleId="3">
    <w:name w:val="3"/>
    <w:basedOn w:val="Normal"/>
    <w:uiPriority w:val="99"/>
    <w:rsid w:val="0034588B"/>
    <w:pPr>
      <w:widowControl w:val="0"/>
      <w:spacing w:after="0" w:line="348" w:lineRule="auto"/>
      <w:jc w:val="both"/>
    </w:pPr>
    <w:rPr>
      <w:rFonts w:ascii=".VnTime" w:eastAsia="MS Mincho" w:hAnsi=".VnTime"/>
      <w:b/>
      <w:iCs/>
      <w:color w:val="000000"/>
      <w:sz w:val="28"/>
      <w:szCs w:val="26"/>
      <w:lang w:val="vi-VN" w:eastAsia="vi-VN"/>
    </w:rPr>
  </w:style>
  <w:style w:type="paragraph" w:customStyle="1" w:styleId="1">
    <w:name w:val="1"/>
    <w:basedOn w:val="Normal"/>
    <w:uiPriority w:val="99"/>
    <w:rsid w:val="0034588B"/>
    <w:pPr>
      <w:widowControl w:val="0"/>
      <w:spacing w:after="0" w:line="360" w:lineRule="auto"/>
      <w:jc w:val="center"/>
    </w:pPr>
    <w:rPr>
      <w:rFonts w:ascii=".VnTimeH" w:eastAsia="MS Mincho" w:hAnsi=".VnTimeH"/>
      <w:b/>
      <w:color w:val="000000"/>
      <w:sz w:val="32"/>
      <w:szCs w:val="28"/>
      <w:lang w:val="vi-VN" w:eastAsia="vi-VN"/>
    </w:rPr>
  </w:style>
  <w:style w:type="paragraph" w:styleId="BalloonText">
    <w:name w:val="Balloon Text"/>
    <w:basedOn w:val="Normal"/>
    <w:link w:val="BalloonTextChar"/>
    <w:uiPriority w:val="99"/>
    <w:semiHidden/>
    <w:rsid w:val="0034588B"/>
    <w:pPr>
      <w:spacing w:after="0" w:line="240" w:lineRule="auto"/>
    </w:pPr>
    <w:rPr>
      <w:rFonts w:ascii="Tahoma" w:eastAsia="MS Mincho" w:hAnsi="Tahoma"/>
      <w:sz w:val="16"/>
      <w:szCs w:val="16"/>
      <w:lang w:val="vi-VN" w:eastAsia="vi-VN"/>
    </w:rPr>
  </w:style>
  <w:style w:type="character" w:customStyle="1" w:styleId="BalloonTextChar">
    <w:name w:val="Balloon Text Char"/>
    <w:link w:val="BalloonText"/>
    <w:uiPriority w:val="99"/>
    <w:semiHidden/>
    <w:rsid w:val="0034588B"/>
    <w:rPr>
      <w:rFonts w:ascii="Tahoma" w:eastAsia="MS Mincho" w:hAnsi="Tahoma"/>
      <w:sz w:val="16"/>
      <w:szCs w:val="16"/>
      <w:lang w:val="vi-VN" w:eastAsia="vi-VN"/>
    </w:rPr>
  </w:style>
  <w:style w:type="paragraph" w:customStyle="1" w:styleId="Normal1">
    <w:name w:val="Normal1"/>
    <w:basedOn w:val="Normal"/>
    <w:uiPriority w:val="99"/>
    <w:rsid w:val="0034588B"/>
    <w:pPr>
      <w:spacing w:before="100" w:beforeAutospacing="1" w:after="100" w:afterAutospacing="1" w:line="240" w:lineRule="auto"/>
    </w:pPr>
    <w:rPr>
      <w:rFonts w:ascii="Times New Roman" w:eastAsia="MS Mincho" w:hAnsi="Times New Roman"/>
      <w:color w:val="000000"/>
      <w:sz w:val="24"/>
      <w:szCs w:val="24"/>
      <w:lang w:val="vi-VN" w:eastAsia="vi-VN"/>
    </w:rPr>
  </w:style>
  <w:style w:type="paragraph" w:customStyle="1" w:styleId="a">
    <w:name w:val="リスト段落"/>
    <w:basedOn w:val="Normal"/>
    <w:uiPriority w:val="99"/>
    <w:rsid w:val="0034588B"/>
    <w:pPr>
      <w:autoSpaceDE w:val="0"/>
      <w:autoSpaceDN w:val="0"/>
      <w:spacing w:after="0" w:line="240" w:lineRule="auto"/>
      <w:ind w:leftChars="400" w:left="840"/>
    </w:pPr>
    <w:rPr>
      <w:rFonts w:ascii="VNTime" w:eastAsia="MS Mincho" w:hAnsi="VNTime"/>
      <w:sz w:val="24"/>
      <w:szCs w:val="24"/>
      <w:lang w:val="vi-VN" w:eastAsia="vi-VN"/>
    </w:rPr>
  </w:style>
  <w:style w:type="paragraph" w:customStyle="1" w:styleId="a0">
    <w:name w:val="바탕글"/>
    <w:uiPriority w:val="99"/>
    <w:rsid w:val="0034588B"/>
    <w:pPr>
      <w:widowControl w:val="0"/>
      <w:wordWrap w:val="0"/>
      <w:autoSpaceDE w:val="0"/>
      <w:autoSpaceDN w:val="0"/>
      <w:adjustRightInd w:val="0"/>
      <w:spacing w:line="259" w:lineRule="auto"/>
      <w:jc w:val="both"/>
    </w:pPr>
    <w:rPr>
      <w:rFonts w:ascii="BatangChe" w:eastAsia="BatangChe" w:hAnsi="Times New Roman"/>
      <w:color w:val="000000"/>
      <w:lang w:val="vi-VN" w:eastAsia="ko-KR"/>
    </w:rPr>
  </w:style>
  <w:style w:type="paragraph" w:customStyle="1" w:styleId="hstyle0">
    <w:name w:val="hstyle0"/>
    <w:basedOn w:val="Normal"/>
    <w:uiPriority w:val="99"/>
    <w:rsid w:val="0034588B"/>
    <w:pPr>
      <w:spacing w:after="0" w:line="384" w:lineRule="auto"/>
      <w:jc w:val="both"/>
    </w:pPr>
    <w:rPr>
      <w:rFonts w:ascii="한양신명조" w:eastAsia="한양신명조" w:hAnsi="Gulim" w:cs="Gulim"/>
      <w:color w:val="000000"/>
      <w:sz w:val="20"/>
      <w:szCs w:val="20"/>
      <w:lang w:val="vi-VN" w:eastAsia="ko-KR"/>
    </w:rPr>
  </w:style>
  <w:style w:type="paragraph" w:customStyle="1" w:styleId="TableContents">
    <w:name w:val="Table Contents"/>
    <w:basedOn w:val="Normal"/>
    <w:uiPriority w:val="99"/>
    <w:rsid w:val="0034588B"/>
    <w:pPr>
      <w:widowControl w:val="0"/>
      <w:suppressLineNumbers/>
      <w:suppressAutoHyphens/>
      <w:spacing w:after="0" w:line="240" w:lineRule="auto"/>
    </w:pPr>
    <w:rPr>
      <w:rFonts w:ascii="Times New Roman" w:hAnsi="Times New Roman"/>
      <w:sz w:val="24"/>
      <w:szCs w:val="24"/>
      <w:lang w:val="vi-VN" w:eastAsia="ja-JP"/>
    </w:rPr>
  </w:style>
  <w:style w:type="paragraph" w:styleId="DocumentMap">
    <w:name w:val="Document Map"/>
    <w:basedOn w:val="Normal"/>
    <w:link w:val="DocumentMapChar"/>
    <w:uiPriority w:val="99"/>
    <w:semiHidden/>
    <w:rsid w:val="0034588B"/>
    <w:pPr>
      <w:shd w:val="clear" w:color="auto" w:fill="000080"/>
      <w:spacing w:after="0" w:line="240" w:lineRule="auto"/>
    </w:pPr>
    <w:rPr>
      <w:rFonts w:ascii="Tahoma" w:eastAsia="MS Mincho" w:hAnsi="Tahoma"/>
      <w:sz w:val="20"/>
      <w:szCs w:val="20"/>
      <w:lang w:val="vi-VN" w:eastAsia="vi-VN"/>
    </w:rPr>
  </w:style>
  <w:style w:type="character" w:customStyle="1" w:styleId="DocumentMapChar">
    <w:name w:val="Document Map Char"/>
    <w:link w:val="DocumentMap"/>
    <w:uiPriority w:val="99"/>
    <w:semiHidden/>
    <w:rsid w:val="0034588B"/>
    <w:rPr>
      <w:rFonts w:ascii="Tahoma" w:eastAsia="MS Mincho" w:hAnsi="Tahoma"/>
      <w:shd w:val="clear" w:color="auto" w:fill="000080"/>
      <w:lang w:val="vi-VN" w:eastAsia="vi-VN"/>
    </w:rPr>
  </w:style>
  <w:style w:type="character" w:styleId="FollowedHyperlink">
    <w:name w:val="FollowedHyperlink"/>
    <w:uiPriority w:val="99"/>
    <w:rsid w:val="0034588B"/>
    <w:rPr>
      <w:rFonts w:cs="Times New Roman"/>
      <w:color w:val="800080"/>
      <w:u w:val="single"/>
    </w:rPr>
  </w:style>
  <w:style w:type="character" w:customStyle="1" w:styleId="name">
    <w:name w:val="name"/>
    <w:rsid w:val="0034588B"/>
    <w:rPr>
      <w:rFonts w:cs="Times New Roman"/>
    </w:rPr>
  </w:style>
  <w:style w:type="character" w:customStyle="1" w:styleId="contrib-degrees">
    <w:name w:val="contrib-degrees"/>
    <w:rsid w:val="0034588B"/>
    <w:rPr>
      <w:rFonts w:cs="Times New Roman"/>
    </w:rPr>
  </w:style>
  <w:style w:type="character" w:customStyle="1" w:styleId="contrib-on-behalf-of">
    <w:name w:val="contrib-on-behalf-of"/>
    <w:rsid w:val="0034588B"/>
    <w:rPr>
      <w:rFonts w:cs="Times New Roman"/>
    </w:rPr>
  </w:style>
  <w:style w:type="character" w:customStyle="1" w:styleId="slug-vol">
    <w:name w:val="slug-vol"/>
    <w:rsid w:val="0034588B"/>
    <w:rPr>
      <w:rFonts w:cs="Times New Roman"/>
    </w:rPr>
  </w:style>
  <w:style w:type="character" w:customStyle="1" w:styleId="slug-pages">
    <w:name w:val="slug-pages"/>
    <w:rsid w:val="0034588B"/>
    <w:rPr>
      <w:rFonts w:cs="Times New Roman"/>
    </w:rPr>
  </w:style>
  <w:style w:type="character" w:customStyle="1" w:styleId="notranslate">
    <w:name w:val="notranslate"/>
    <w:rsid w:val="0034588B"/>
    <w:rPr>
      <w:rFonts w:cs="Times New Roman"/>
    </w:rPr>
  </w:style>
  <w:style w:type="character" w:customStyle="1" w:styleId="cit-source">
    <w:name w:val="cit-source"/>
    <w:rsid w:val="0034588B"/>
    <w:rPr>
      <w:rFonts w:cs="Times New Roman"/>
    </w:rPr>
  </w:style>
  <w:style w:type="character" w:customStyle="1" w:styleId="cit-pub-date">
    <w:name w:val="cit-pub-date"/>
    <w:rsid w:val="0034588B"/>
    <w:rPr>
      <w:rFonts w:cs="Times New Roman"/>
    </w:rPr>
  </w:style>
  <w:style w:type="character" w:customStyle="1" w:styleId="cit-vol">
    <w:name w:val="cit-vol"/>
    <w:rsid w:val="0034588B"/>
    <w:rPr>
      <w:rFonts w:cs="Times New Roman"/>
    </w:rPr>
  </w:style>
  <w:style w:type="character" w:customStyle="1" w:styleId="cit-fpage">
    <w:name w:val="cit-fpage"/>
    <w:rsid w:val="0034588B"/>
    <w:rPr>
      <w:rFonts w:cs="Times New Roman"/>
    </w:rPr>
  </w:style>
  <w:style w:type="paragraph" w:styleId="HTMLPreformatted">
    <w:name w:val="HTML Preformatted"/>
    <w:basedOn w:val="Normal"/>
    <w:link w:val="HTMLPreformattedChar"/>
    <w:rsid w:val="003458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sz w:val="20"/>
      <w:szCs w:val="20"/>
      <w:lang w:val="vi-VN" w:eastAsia="vi-VN"/>
    </w:rPr>
  </w:style>
  <w:style w:type="character" w:customStyle="1" w:styleId="HTMLPreformattedChar">
    <w:name w:val="HTML Preformatted Char"/>
    <w:link w:val="HTMLPreformatted"/>
    <w:rsid w:val="0034588B"/>
    <w:rPr>
      <w:rFonts w:ascii="Courier New" w:eastAsia="MS Mincho" w:hAnsi="Courier New"/>
      <w:lang w:val="vi-VN" w:eastAsia="vi-VN"/>
    </w:rPr>
  </w:style>
  <w:style w:type="paragraph" w:customStyle="1" w:styleId="tomtat">
    <w:name w:val="tomtat"/>
    <w:basedOn w:val="Normal"/>
    <w:uiPriority w:val="99"/>
    <w:rsid w:val="0034588B"/>
    <w:pPr>
      <w:spacing w:before="100" w:beforeAutospacing="1" w:after="100" w:afterAutospacing="1" w:line="240" w:lineRule="auto"/>
    </w:pPr>
    <w:rPr>
      <w:rFonts w:ascii="Times New Roman" w:eastAsia="Times New Roman" w:hAnsi="Times New Roman"/>
      <w:sz w:val="24"/>
      <w:szCs w:val="24"/>
      <w:lang w:val="vi-VN" w:eastAsia="vi-VN"/>
    </w:rPr>
  </w:style>
  <w:style w:type="character" w:customStyle="1" w:styleId="style4">
    <w:name w:val="style4"/>
    <w:rsid w:val="0034588B"/>
  </w:style>
  <w:style w:type="character" w:customStyle="1" w:styleId="style13">
    <w:name w:val="style13"/>
    <w:rsid w:val="0034588B"/>
  </w:style>
  <w:style w:type="paragraph" w:customStyle="1" w:styleId="2">
    <w:name w:val="2"/>
    <w:basedOn w:val="Normal"/>
    <w:uiPriority w:val="99"/>
    <w:rsid w:val="0034588B"/>
    <w:pPr>
      <w:widowControl w:val="0"/>
      <w:adjustRightInd w:val="0"/>
      <w:spacing w:after="0" w:line="360" w:lineRule="auto"/>
      <w:jc w:val="both"/>
      <w:textAlignment w:val="baseline"/>
    </w:pPr>
    <w:rPr>
      <w:rFonts w:ascii="Times New Roman" w:eastAsia="Times New Roman" w:hAnsi="Times New Roman"/>
      <w:b/>
      <w:sz w:val="28"/>
      <w:szCs w:val="28"/>
      <w:lang w:val="it-IT" w:eastAsia="en-SG"/>
    </w:rPr>
  </w:style>
  <w:style w:type="character" w:customStyle="1" w:styleId="author">
    <w:name w:val="author"/>
    <w:uiPriority w:val="99"/>
    <w:rsid w:val="0034588B"/>
  </w:style>
  <w:style w:type="character" w:customStyle="1" w:styleId="pubyear">
    <w:name w:val="pubyear"/>
    <w:uiPriority w:val="99"/>
    <w:rsid w:val="0034588B"/>
  </w:style>
  <w:style w:type="character" w:customStyle="1" w:styleId="articletitle">
    <w:name w:val="articletitle"/>
    <w:uiPriority w:val="99"/>
    <w:rsid w:val="0034588B"/>
  </w:style>
  <w:style w:type="character" w:customStyle="1" w:styleId="journaltitle">
    <w:name w:val="journaltitle"/>
    <w:uiPriority w:val="99"/>
    <w:rsid w:val="0034588B"/>
  </w:style>
  <w:style w:type="character" w:customStyle="1" w:styleId="vol">
    <w:name w:val="vol"/>
    <w:uiPriority w:val="99"/>
    <w:rsid w:val="0034588B"/>
  </w:style>
  <w:style w:type="character" w:customStyle="1" w:styleId="pagefirst">
    <w:name w:val="pagefirst"/>
    <w:uiPriority w:val="99"/>
    <w:rsid w:val="0034588B"/>
  </w:style>
  <w:style w:type="character" w:customStyle="1" w:styleId="pagelast">
    <w:name w:val="pagelast"/>
    <w:uiPriority w:val="99"/>
    <w:rsid w:val="0034588B"/>
  </w:style>
  <w:style w:type="numbering" w:customStyle="1" w:styleId="NoList1111111">
    <w:name w:val="No List1111111"/>
    <w:next w:val="NoList"/>
    <w:uiPriority w:val="99"/>
    <w:semiHidden/>
    <w:unhideWhenUsed/>
    <w:rsid w:val="0034588B"/>
  </w:style>
  <w:style w:type="paragraph" w:customStyle="1" w:styleId="noidung0">
    <w:name w:val="noidung"/>
    <w:basedOn w:val="Normal"/>
    <w:uiPriority w:val="99"/>
    <w:rsid w:val="0034588B"/>
    <w:pPr>
      <w:spacing w:after="0" w:line="360" w:lineRule="auto"/>
      <w:ind w:firstLine="851"/>
      <w:jc w:val="both"/>
    </w:pPr>
    <w:rPr>
      <w:rFonts w:ascii=".VnTime" w:hAnsi=".VnTime"/>
      <w:color w:val="0000FF"/>
      <w:sz w:val="28"/>
      <w:szCs w:val="20"/>
      <w:lang w:val="vi-VN" w:eastAsia="vi-VN"/>
    </w:rPr>
  </w:style>
  <w:style w:type="paragraph" w:customStyle="1" w:styleId="xl65">
    <w:name w:val="xl65"/>
    <w:basedOn w:val="Normal"/>
    <w:uiPriority w:val="99"/>
    <w:rsid w:val="0034588B"/>
    <w:pPr>
      <w:spacing w:before="100" w:beforeAutospacing="1" w:after="100" w:afterAutospacing="1" w:line="240" w:lineRule="auto"/>
      <w:textAlignment w:val="bottom"/>
    </w:pPr>
    <w:rPr>
      <w:rFonts w:ascii="Times New Roman" w:eastAsia="MS Mincho" w:hAnsi="Times New Roman"/>
      <w:b/>
      <w:bCs/>
      <w:sz w:val="24"/>
      <w:szCs w:val="24"/>
      <w:lang w:val="vi-VN" w:eastAsia="ja-JP"/>
    </w:rPr>
  </w:style>
  <w:style w:type="paragraph" w:customStyle="1" w:styleId="xl66">
    <w:name w:val="xl66"/>
    <w:basedOn w:val="Normal"/>
    <w:uiPriority w:val="99"/>
    <w:rsid w:val="0034588B"/>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center"/>
    </w:pPr>
    <w:rPr>
      <w:rFonts w:ascii="Times New Roman" w:eastAsia="MS Mincho" w:hAnsi="Times New Roman"/>
      <w:lang w:val="vi-VN" w:eastAsia="ja-JP"/>
    </w:rPr>
  </w:style>
  <w:style w:type="paragraph" w:customStyle="1" w:styleId="xl67">
    <w:name w:val="xl67"/>
    <w:basedOn w:val="Normal"/>
    <w:uiPriority w:val="99"/>
    <w:rsid w:val="0034588B"/>
    <w:pPr>
      <w:pBdr>
        <w:top w:val="single" w:sz="4" w:space="0" w:color="auto"/>
        <w:bottom w:val="single" w:sz="4" w:space="0" w:color="auto"/>
      </w:pBdr>
      <w:spacing w:before="100" w:beforeAutospacing="1" w:after="100" w:afterAutospacing="1" w:line="240" w:lineRule="auto"/>
      <w:jc w:val="center"/>
    </w:pPr>
    <w:rPr>
      <w:rFonts w:ascii="Times New Roman" w:eastAsia="MS Mincho" w:hAnsi="Times New Roman"/>
      <w:lang w:val="vi-VN" w:eastAsia="ja-JP"/>
    </w:rPr>
  </w:style>
  <w:style w:type="paragraph" w:customStyle="1" w:styleId="xl68">
    <w:name w:val="xl68"/>
    <w:basedOn w:val="Normal"/>
    <w:uiPriority w:val="99"/>
    <w:rsid w:val="0034588B"/>
    <w:pPr>
      <w:spacing w:before="100" w:beforeAutospacing="1" w:after="100" w:afterAutospacing="1" w:line="240" w:lineRule="auto"/>
    </w:pPr>
    <w:rPr>
      <w:rFonts w:ascii="Times New Roman" w:eastAsia="MS Mincho" w:hAnsi="Times New Roman"/>
      <w:lang w:val="vi-VN" w:eastAsia="ja-JP"/>
    </w:rPr>
  </w:style>
  <w:style w:type="paragraph" w:customStyle="1" w:styleId="xl69">
    <w:name w:val="xl69"/>
    <w:basedOn w:val="Normal"/>
    <w:uiPriority w:val="99"/>
    <w:rsid w:val="0034588B"/>
    <w:pPr>
      <w:pBdr>
        <w:left w:val="single" w:sz="4" w:space="0" w:color="auto"/>
        <w:right w:val="dotted" w:sz="4" w:space="0" w:color="auto"/>
      </w:pBdr>
      <w:spacing w:before="100" w:beforeAutospacing="1" w:after="100" w:afterAutospacing="1" w:line="240" w:lineRule="auto"/>
    </w:pPr>
    <w:rPr>
      <w:rFonts w:ascii="Times New Roman" w:eastAsia="MS Mincho" w:hAnsi="Times New Roman"/>
      <w:lang w:val="vi-VN" w:eastAsia="ja-JP"/>
    </w:rPr>
  </w:style>
  <w:style w:type="paragraph" w:customStyle="1" w:styleId="xl70">
    <w:name w:val="xl70"/>
    <w:basedOn w:val="Normal"/>
    <w:uiPriority w:val="99"/>
    <w:rsid w:val="0034588B"/>
    <w:pPr>
      <w:pBdr>
        <w:top w:val="single" w:sz="4" w:space="0" w:color="auto"/>
        <w:left w:val="single" w:sz="4" w:space="0" w:color="auto"/>
        <w:bottom w:val="single" w:sz="4" w:space="0" w:color="auto"/>
        <w:right w:val="dotted" w:sz="4" w:space="0" w:color="auto"/>
      </w:pBdr>
      <w:spacing w:before="100" w:beforeAutospacing="1" w:after="100" w:afterAutospacing="1" w:line="240" w:lineRule="auto"/>
    </w:pPr>
    <w:rPr>
      <w:rFonts w:ascii="Times New Roman" w:eastAsia="MS Mincho" w:hAnsi="Times New Roman"/>
      <w:lang w:val="vi-VN" w:eastAsia="ja-JP"/>
    </w:rPr>
  </w:style>
  <w:style w:type="paragraph" w:customStyle="1" w:styleId="xl71">
    <w:name w:val="xl71"/>
    <w:basedOn w:val="Normal"/>
    <w:uiPriority w:val="99"/>
    <w:rsid w:val="0034588B"/>
    <w:pPr>
      <w:pBdr>
        <w:top w:val="single" w:sz="4" w:space="0" w:color="auto"/>
        <w:bottom w:val="single" w:sz="4" w:space="0" w:color="auto"/>
      </w:pBdr>
      <w:spacing w:before="100" w:beforeAutospacing="1" w:after="100" w:afterAutospacing="1" w:line="240" w:lineRule="auto"/>
    </w:pPr>
    <w:rPr>
      <w:rFonts w:ascii="Times New Roman" w:eastAsia="MS Mincho" w:hAnsi="Times New Roman"/>
      <w:lang w:val="vi-VN" w:eastAsia="ja-JP"/>
    </w:rPr>
  </w:style>
  <w:style w:type="paragraph" w:customStyle="1" w:styleId="xl72">
    <w:name w:val="xl72"/>
    <w:basedOn w:val="Normal"/>
    <w:uiPriority w:val="99"/>
    <w:rsid w:val="0034588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MS Mincho" w:hAnsi="Times New Roman"/>
      <w:lang w:val="vi-VN" w:eastAsia="ja-JP"/>
    </w:rPr>
  </w:style>
  <w:style w:type="paragraph" w:customStyle="1" w:styleId="xl73">
    <w:name w:val="xl73"/>
    <w:basedOn w:val="Normal"/>
    <w:uiPriority w:val="99"/>
    <w:rsid w:val="0034588B"/>
    <w:pPr>
      <w:pBdr>
        <w:top w:val="single" w:sz="4" w:space="0" w:color="auto"/>
        <w:left w:val="single" w:sz="4" w:space="0" w:color="auto"/>
        <w:right w:val="dotted" w:sz="4" w:space="0" w:color="auto"/>
      </w:pBdr>
      <w:spacing w:before="100" w:beforeAutospacing="1" w:after="100" w:afterAutospacing="1" w:line="240" w:lineRule="auto"/>
    </w:pPr>
    <w:rPr>
      <w:rFonts w:ascii="Times New Roman" w:eastAsia="MS Mincho" w:hAnsi="Times New Roman"/>
      <w:lang w:val="vi-VN" w:eastAsia="ja-JP"/>
    </w:rPr>
  </w:style>
  <w:style w:type="paragraph" w:customStyle="1" w:styleId="xl74">
    <w:name w:val="xl74"/>
    <w:basedOn w:val="Normal"/>
    <w:uiPriority w:val="99"/>
    <w:rsid w:val="0034588B"/>
    <w:pPr>
      <w:pBdr>
        <w:top w:val="single" w:sz="4" w:space="0" w:color="auto"/>
      </w:pBdr>
      <w:spacing w:before="100" w:beforeAutospacing="1" w:after="100" w:afterAutospacing="1" w:line="240" w:lineRule="auto"/>
    </w:pPr>
    <w:rPr>
      <w:rFonts w:ascii="Times New Roman" w:eastAsia="MS Mincho" w:hAnsi="Times New Roman"/>
      <w:lang w:val="vi-VN" w:eastAsia="ja-JP"/>
    </w:rPr>
  </w:style>
  <w:style w:type="paragraph" w:customStyle="1" w:styleId="xl75">
    <w:name w:val="xl75"/>
    <w:basedOn w:val="Normal"/>
    <w:uiPriority w:val="99"/>
    <w:rsid w:val="0034588B"/>
    <w:pPr>
      <w:pBdr>
        <w:top w:val="single" w:sz="4" w:space="0" w:color="auto"/>
        <w:left w:val="single" w:sz="4" w:space="0" w:color="auto"/>
        <w:bottom w:val="single" w:sz="4" w:space="0" w:color="auto"/>
      </w:pBdr>
      <w:spacing w:before="100" w:beforeAutospacing="1" w:after="100" w:afterAutospacing="1" w:line="240" w:lineRule="auto"/>
      <w:jc w:val="center"/>
      <w:textAlignment w:val="bottom"/>
    </w:pPr>
    <w:rPr>
      <w:rFonts w:ascii="Times New Roman" w:eastAsia="MS Mincho" w:hAnsi="Times New Roman"/>
      <w:b/>
      <w:bCs/>
      <w:lang w:val="vi-VN" w:eastAsia="ja-JP"/>
    </w:rPr>
  </w:style>
  <w:style w:type="paragraph" w:customStyle="1" w:styleId="xl76">
    <w:name w:val="xl76"/>
    <w:basedOn w:val="Normal"/>
    <w:uiPriority w:val="99"/>
    <w:rsid w:val="003458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bottom"/>
    </w:pPr>
    <w:rPr>
      <w:rFonts w:ascii="Times New Roman" w:eastAsia="MS Mincho" w:hAnsi="Times New Roman"/>
      <w:b/>
      <w:bCs/>
      <w:sz w:val="20"/>
      <w:szCs w:val="20"/>
      <w:lang w:val="vi-VN" w:eastAsia="ja-JP"/>
    </w:rPr>
  </w:style>
  <w:style w:type="paragraph" w:customStyle="1" w:styleId="xl77">
    <w:name w:val="xl77"/>
    <w:basedOn w:val="Normal"/>
    <w:uiPriority w:val="99"/>
    <w:rsid w:val="003458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Times New Roman" w:eastAsia="MS Mincho" w:hAnsi="Times New Roman"/>
      <w:b/>
      <w:bCs/>
      <w:sz w:val="20"/>
      <w:szCs w:val="20"/>
      <w:lang w:val="vi-VN" w:eastAsia="ja-JP"/>
    </w:rPr>
  </w:style>
  <w:style w:type="paragraph" w:customStyle="1" w:styleId="xl78">
    <w:name w:val="xl78"/>
    <w:basedOn w:val="Normal"/>
    <w:uiPriority w:val="99"/>
    <w:rsid w:val="003458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bottom"/>
    </w:pPr>
    <w:rPr>
      <w:rFonts w:ascii="Times New Roman" w:eastAsia="MS Mincho" w:hAnsi="Times New Roman"/>
      <w:sz w:val="20"/>
      <w:szCs w:val="20"/>
      <w:lang w:val="vi-VN" w:eastAsia="ja-JP"/>
    </w:rPr>
  </w:style>
  <w:style w:type="paragraph" w:customStyle="1" w:styleId="xl79">
    <w:name w:val="xl79"/>
    <w:basedOn w:val="Normal"/>
    <w:uiPriority w:val="99"/>
    <w:rsid w:val="003458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Times New Roman" w:eastAsia="MS Mincho" w:hAnsi="Times New Roman"/>
      <w:i/>
      <w:iCs/>
      <w:sz w:val="20"/>
      <w:szCs w:val="20"/>
      <w:lang w:val="vi-VN" w:eastAsia="ja-JP"/>
    </w:rPr>
  </w:style>
  <w:style w:type="paragraph" w:customStyle="1" w:styleId="xl80">
    <w:name w:val="xl80"/>
    <w:basedOn w:val="Normal"/>
    <w:uiPriority w:val="99"/>
    <w:rsid w:val="003458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bottom"/>
    </w:pPr>
    <w:rPr>
      <w:rFonts w:ascii="Times New Roman" w:eastAsia="MS Mincho" w:hAnsi="Times New Roman"/>
      <w:sz w:val="20"/>
      <w:szCs w:val="20"/>
      <w:lang w:val="vi-VN" w:eastAsia="ja-JP"/>
    </w:rPr>
  </w:style>
  <w:style w:type="paragraph" w:customStyle="1" w:styleId="xl81">
    <w:name w:val="xl81"/>
    <w:basedOn w:val="Normal"/>
    <w:uiPriority w:val="99"/>
    <w:rsid w:val="003458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bottom"/>
    </w:pPr>
    <w:rPr>
      <w:rFonts w:ascii="Times New Roman" w:eastAsia="MS Mincho" w:hAnsi="Times New Roman"/>
      <w:b/>
      <w:bCs/>
      <w:sz w:val="20"/>
      <w:szCs w:val="20"/>
      <w:lang w:val="vi-VN" w:eastAsia="ja-JP"/>
    </w:rPr>
  </w:style>
  <w:style w:type="paragraph" w:customStyle="1" w:styleId="xl82">
    <w:name w:val="xl82"/>
    <w:basedOn w:val="Normal"/>
    <w:uiPriority w:val="99"/>
    <w:rsid w:val="0034588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MS Mincho" w:hAnsi="Times New Roman"/>
      <w:b/>
      <w:bCs/>
      <w:sz w:val="20"/>
      <w:szCs w:val="20"/>
      <w:lang w:val="vi-VN" w:eastAsia="ja-JP"/>
    </w:rPr>
  </w:style>
  <w:style w:type="paragraph" w:customStyle="1" w:styleId="xl83">
    <w:name w:val="xl83"/>
    <w:basedOn w:val="Normal"/>
    <w:uiPriority w:val="99"/>
    <w:rsid w:val="003458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Times New Roman" w:eastAsia="MS Mincho" w:hAnsi="Times New Roman"/>
      <w:b/>
      <w:bCs/>
      <w:i/>
      <w:iCs/>
      <w:sz w:val="20"/>
      <w:szCs w:val="20"/>
      <w:lang w:val="vi-VN" w:eastAsia="ja-JP"/>
    </w:rPr>
  </w:style>
  <w:style w:type="paragraph" w:customStyle="1" w:styleId="xl84">
    <w:name w:val="xl84"/>
    <w:basedOn w:val="Normal"/>
    <w:uiPriority w:val="99"/>
    <w:rsid w:val="003458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bottom"/>
    </w:pPr>
    <w:rPr>
      <w:rFonts w:ascii="Times New Roman" w:eastAsia="MS Mincho" w:hAnsi="Times New Roman"/>
      <w:i/>
      <w:iCs/>
      <w:sz w:val="20"/>
      <w:szCs w:val="20"/>
      <w:lang w:val="vi-VN" w:eastAsia="ja-JP"/>
    </w:rPr>
  </w:style>
  <w:style w:type="paragraph" w:customStyle="1" w:styleId="xl85">
    <w:name w:val="xl85"/>
    <w:basedOn w:val="Normal"/>
    <w:uiPriority w:val="99"/>
    <w:rsid w:val="003458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bottom"/>
    </w:pPr>
    <w:rPr>
      <w:rFonts w:ascii="Times New Roman" w:eastAsia="MS Mincho" w:hAnsi="Times New Roman"/>
      <w:sz w:val="20"/>
      <w:szCs w:val="20"/>
      <w:lang w:val="vi-VN" w:eastAsia="ja-JP"/>
    </w:rPr>
  </w:style>
  <w:style w:type="paragraph" w:customStyle="1" w:styleId="xl86">
    <w:name w:val="xl86"/>
    <w:basedOn w:val="Normal"/>
    <w:uiPriority w:val="99"/>
    <w:rsid w:val="003458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Times New Roman" w:eastAsia="MS Mincho" w:hAnsi="Times New Roman"/>
      <w:sz w:val="20"/>
      <w:szCs w:val="20"/>
      <w:lang w:val="vi-VN" w:eastAsia="ja-JP"/>
    </w:rPr>
  </w:style>
  <w:style w:type="paragraph" w:customStyle="1" w:styleId="xl87">
    <w:name w:val="xl87"/>
    <w:basedOn w:val="Normal"/>
    <w:uiPriority w:val="99"/>
    <w:rsid w:val="003458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Times New Roman" w:eastAsia="MS Mincho" w:hAnsi="Times New Roman"/>
      <w:sz w:val="20"/>
      <w:szCs w:val="20"/>
      <w:lang w:val="vi-VN" w:eastAsia="ja-JP"/>
    </w:rPr>
  </w:style>
  <w:style w:type="paragraph" w:customStyle="1" w:styleId="xl88">
    <w:name w:val="xl88"/>
    <w:basedOn w:val="Normal"/>
    <w:uiPriority w:val="99"/>
    <w:rsid w:val="003458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bottom"/>
    </w:pPr>
    <w:rPr>
      <w:rFonts w:ascii="Times New Roman" w:eastAsia="MS Mincho" w:hAnsi="Times New Roman"/>
      <w:b/>
      <w:bCs/>
      <w:sz w:val="20"/>
      <w:szCs w:val="20"/>
      <w:lang w:val="vi-VN" w:eastAsia="ja-JP"/>
    </w:rPr>
  </w:style>
  <w:style w:type="paragraph" w:customStyle="1" w:styleId="xl89">
    <w:name w:val="xl89"/>
    <w:basedOn w:val="Normal"/>
    <w:uiPriority w:val="99"/>
    <w:rsid w:val="003458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bottom"/>
    </w:pPr>
    <w:rPr>
      <w:rFonts w:ascii="Times New Roman" w:eastAsia="MS Mincho" w:hAnsi="Times New Roman"/>
      <w:sz w:val="20"/>
      <w:szCs w:val="20"/>
      <w:lang w:val="vi-VN" w:eastAsia="ja-JP"/>
    </w:rPr>
  </w:style>
  <w:style w:type="paragraph" w:customStyle="1" w:styleId="xl90">
    <w:name w:val="xl90"/>
    <w:basedOn w:val="Normal"/>
    <w:uiPriority w:val="99"/>
    <w:rsid w:val="003458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Times New Roman" w:eastAsia="MS Mincho" w:hAnsi="Times New Roman"/>
      <w:sz w:val="20"/>
      <w:szCs w:val="20"/>
      <w:lang w:val="vi-VN" w:eastAsia="ja-JP"/>
    </w:rPr>
  </w:style>
  <w:style w:type="paragraph" w:customStyle="1" w:styleId="xl91">
    <w:name w:val="xl91"/>
    <w:basedOn w:val="Normal"/>
    <w:uiPriority w:val="99"/>
    <w:rsid w:val="003458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Times New Roman" w:eastAsia="MS Mincho" w:hAnsi="Times New Roman"/>
      <w:sz w:val="20"/>
      <w:szCs w:val="20"/>
      <w:lang w:val="vi-VN" w:eastAsia="ja-JP"/>
    </w:rPr>
  </w:style>
  <w:style w:type="paragraph" w:customStyle="1" w:styleId="xl92">
    <w:name w:val="xl92"/>
    <w:basedOn w:val="Normal"/>
    <w:uiPriority w:val="99"/>
    <w:rsid w:val="003458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bottom"/>
    </w:pPr>
    <w:rPr>
      <w:rFonts w:ascii="Times New Roman" w:eastAsia="MS Mincho" w:hAnsi="Times New Roman"/>
      <w:sz w:val="24"/>
      <w:szCs w:val="24"/>
      <w:lang w:val="vi-VN" w:eastAsia="ja-JP"/>
    </w:rPr>
  </w:style>
  <w:style w:type="paragraph" w:customStyle="1" w:styleId="xl93">
    <w:name w:val="xl93"/>
    <w:basedOn w:val="Normal"/>
    <w:uiPriority w:val="99"/>
    <w:rsid w:val="003458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Times New Roman" w:eastAsia="MS Mincho" w:hAnsi="Times New Roman"/>
      <w:b/>
      <w:bCs/>
      <w:sz w:val="20"/>
      <w:szCs w:val="20"/>
      <w:lang w:val="vi-VN" w:eastAsia="ja-JP"/>
    </w:rPr>
  </w:style>
  <w:style w:type="paragraph" w:customStyle="1" w:styleId="xl94">
    <w:name w:val="xl94"/>
    <w:basedOn w:val="Normal"/>
    <w:uiPriority w:val="99"/>
    <w:rsid w:val="003458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Times New Roman" w:eastAsia="MS Mincho" w:hAnsi="Times New Roman"/>
      <w:i/>
      <w:iCs/>
      <w:sz w:val="20"/>
      <w:szCs w:val="20"/>
      <w:lang w:val="vi-VN" w:eastAsia="ja-JP"/>
    </w:rPr>
  </w:style>
  <w:style w:type="paragraph" w:customStyle="1" w:styleId="xl95">
    <w:name w:val="xl95"/>
    <w:basedOn w:val="Normal"/>
    <w:uiPriority w:val="99"/>
    <w:rsid w:val="003458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bottom"/>
    </w:pPr>
    <w:rPr>
      <w:rFonts w:ascii="Times New Roman" w:eastAsia="MS Mincho" w:hAnsi="Times New Roman"/>
      <w:i/>
      <w:iCs/>
      <w:sz w:val="20"/>
      <w:szCs w:val="20"/>
      <w:lang w:val="vi-VN" w:eastAsia="ja-JP"/>
    </w:rPr>
  </w:style>
  <w:style w:type="paragraph" w:customStyle="1" w:styleId="xl96">
    <w:name w:val="xl96"/>
    <w:basedOn w:val="Normal"/>
    <w:uiPriority w:val="99"/>
    <w:rsid w:val="003458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bottom"/>
    </w:pPr>
    <w:rPr>
      <w:rFonts w:ascii="Times New Roman" w:eastAsia="MS Mincho" w:hAnsi="Times New Roman"/>
      <w:i/>
      <w:iCs/>
      <w:sz w:val="20"/>
      <w:szCs w:val="20"/>
      <w:lang w:val="vi-VN" w:eastAsia="ja-JP"/>
    </w:rPr>
  </w:style>
  <w:style w:type="paragraph" w:customStyle="1" w:styleId="xl97">
    <w:name w:val="xl97"/>
    <w:basedOn w:val="Normal"/>
    <w:uiPriority w:val="99"/>
    <w:rsid w:val="003458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bottom"/>
    </w:pPr>
    <w:rPr>
      <w:rFonts w:ascii="Times New Roman" w:eastAsia="MS Mincho" w:hAnsi="Times New Roman"/>
      <w:sz w:val="20"/>
      <w:szCs w:val="20"/>
      <w:lang w:val="vi-VN" w:eastAsia="ja-JP"/>
    </w:rPr>
  </w:style>
  <w:style w:type="paragraph" w:customStyle="1" w:styleId="xl98">
    <w:name w:val="xl98"/>
    <w:basedOn w:val="Normal"/>
    <w:uiPriority w:val="99"/>
    <w:rsid w:val="0034588B"/>
    <w:pPr>
      <w:pBdr>
        <w:top w:val="single" w:sz="4" w:space="0" w:color="auto"/>
        <w:left w:val="single" w:sz="4" w:space="0" w:color="auto"/>
        <w:bottom w:val="single" w:sz="4" w:space="0" w:color="auto"/>
      </w:pBdr>
      <w:spacing w:before="100" w:beforeAutospacing="1" w:after="100" w:afterAutospacing="1" w:line="240" w:lineRule="auto"/>
      <w:textAlignment w:val="bottom"/>
    </w:pPr>
    <w:rPr>
      <w:rFonts w:ascii="Times New Roman" w:eastAsia="MS Mincho" w:hAnsi="Times New Roman"/>
      <w:lang w:val="vi-VN" w:eastAsia="ja-JP"/>
    </w:rPr>
  </w:style>
  <w:style w:type="paragraph" w:customStyle="1" w:styleId="xl99">
    <w:name w:val="xl99"/>
    <w:basedOn w:val="Normal"/>
    <w:uiPriority w:val="99"/>
    <w:rsid w:val="0034588B"/>
    <w:pPr>
      <w:pBdr>
        <w:top w:val="single" w:sz="4" w:space="0" w:color="auto"/>
        <w:bottom w:val="single" w:sz="4" w:space="0" w:color="auto"/>
      </w:pBdr>
      <w:spacing w:before="100" w:beforeAutospacing="1" w:after="100" w:afterAutospacing="1" w:line="240" w:lineRule="auto"/>
      <w:textAlignment w:val="bottom"/>
    </w:pPr>
    <w:rPr>
      <w:rFonts w:ascii="Times New Roman" w:eastAsia="MS Mincho" w:hAnsi="Times New Roman"/>
      <w:lang w:val="vi-VN" w:eastAsia="ja-JP"/>
    </w:rPr>
  </w:style>
  <w:style w:type="paragraph" w:customStyle="1" w:styleId="xl100">
    <w:name w:val="xl100"/>
    <w:basedOn w:val="Normal"/>
    <w:uiPriority w:val="99"/>
    <w:rsid w:val="0034588B"/>
    <w:pPr>
      <w:pBdr>
        <w:top w:val="single" w:sz="4" w:space="0" w:color="auto"/>
        <w:bottom w:val="single" w:sz="4" w:space="0" w:color="auto"/>
        <w:right w:val="single" w:sz="4" w:space="0" w:color="auto"/>
      </w:pBdr>
      <w:spacing w:before="100" w:beforeAutospacing="1" w:after="100" w:afterAutospacing="1" w:line="240" w:lineRule="auto"/>
      <w:textAlignment w:val="bottom"/>
    </w:pPr>
    <w:rPr>
      <w:rFonts w:ascii="Times New Roman" w:eastAsia="MS Mincho" w:hAnsi="Times New Roman"/>
      <w:lang w:val="vi-VN" w:eastAsia="ja-JP"/>
    </w:rPr>
  </w:style>
  <w:style w:type="paragraph" w:customStyle="1" w:styleId="xl101">
    <w:name w:val="xl101"/>
    <w:basedOn w:val="Normal"/>
    <w:uiPriority w:val="99"/>
    <w:rsid w:val="003458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MS Mincho" w:hAnsi="Times New Roman"/>
      <w:lang w:val="vi-VN" w:eastAsia="ja-JP"/>
    </w:rPr>
  </w:style>
  <w:style w:type="paragraph" w:customStyle="1" w:styleId="xl102">
    <w:name w:val="xl102"/>
    <w:basedOn w:val="Normal"/>
    <w:uiPriority w:val="99"/>
    <w:rsid w:val="0034588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MS Mincho" w:hAnsi="Times New Roman"/>
      <w:lang w:val="vi-VN" w:eastAsia="ja-JP"/>
    </w:rPr>
  </w:style>
  <w:style w:type="paragraph" w:customStyle="1" w:styleId="xl103">
    <w:name w:val="xl103"/>
    <w:basedOn w:val="Normal"/>
    <w:uiPriority w:val="99"/>
    <w:rsid w:val="0034588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MS Mincho" w:hAnsi="Times New Roman"/>
      <w:lang w:val="vi-VN" w:eastAsia="ja-JP"/>
    </w:rPr>
  </w:style>
  <w:style w:type="paragraph" w:customStyle="1" w:styleId="xl104">
    <w:name w:val="xl104"/>
    <w:basedOn w:val="Normal"/>
    <w:uiPriority w:val="99"/>
    <w:rsid w:val="0034588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MS Mincho" w:hAnsi="Times New Roman"/>
      <w:lang w:val="vi-VN" w:eastAsia="ja-JP"/>
    </w:rPr>
  </w:style>
  <w:style w:type="paragraph" w:customStyle="1" w:styleId="xl105">
    <w:name w:val="xl105"/>
    <w:basedOn w:val="Normal"/>
    <w:uiPriority w:val="99"/>
    <w:rsid w:val="0034588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MS Mincho" w:hAnsi="Times New Roman"/>
      <w:lang w:val="vi-VN" w:eastAsia="ja-JP"/>
    </w:rPr>
  </w:style>
  <w:style w:type="paragraph" w:customStyle="1" w:styleId="xl106">
    <w:name w:val="xl106"/>
    <w:basedOn w:val="Normal"/>
    <w:uiPriority w:val="99"/>
    <w:rsid w:val="0034588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MS Mincho" w:hAnsi="Times New Roman"/>
      <w:b/>
      <w:bCs/>
      <w:lang w:val="vi-VN" w:eastAsia="ja-JP"/>
    </w:rPr>
  </w:style>
  <w:style w:type="paragraph" w:customStyle="1" w:styleId="buttonheading">
    <w:name w:val="buttonheading"/>
    <w:basedOn w:val="Normal"/>
    <w:uiPriority w:val="99"/>
    <w:rsid w:val="0034588B"/>
    <w:pPr>
      <w:spacing w:before="100" w:beforeAutospacing="1" w:after="100" w:afterAutospacing="1" w:line="240" w:lineRule="auto"/>
    </w:pPr>
    <w:rPr>
      <w:rFonts w:ascii="Times New Roman" w:eastAsia="MS Mincho" w:hAnsi="Times New Roman"/>
      <w:sz w:val="24"/>
      <w:szCs w:val="24"/>
      <w:lang w:val="vi-VN" w:eastAsia="ja-JP"/>
    </w:rPr>
  </w:style>
  <w:style w:type="table" w:customStyle="1" w:styleId="TableGrid11">
    <w:name w:val="Table Grid11"/>
    <w:basedOn w:val="TableNormal"/>
    <w:next w:val="TableGrid"/>
    <w:rsid w:val="0034588B"/>
    <w:rPr>
      <w:rFonts w:ascii="Times New Roman" w:eastAsia="MS Mincho" w:hAnsi="Times New Roman"/>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34588B"/>
  </w:style>
  <w:style w:type="paragraph" w:customStyle="1" w:styleId="Normal11">
    <w:name w:val="Normal11"/>
    <w:basedOn w:val="Normal"/>
    <w:uiPriority w:val="99"/>
    <w:rsid w:val="0034588B"/>
    <w:pPr>
      <w:spacing w:before="100" w:beforeAutospacing="1" w:after="100" w:afterAutospacing="1" w:line="240" w:lineRule="auto"/>
    </w:pPr>
    <w:rPr>
      <w:rFonts w:ascii="Times New Roman" w:eastAsia="MS Mincho" w:hAnsi="Times New Roman"/>
      <w:color w:val="000000"/>
      <w:sz w:val="24"/>
      <w:szCs w:val="24"/>
      <w:lang w:val="vi-VN" w:eastAsia="ja-JP"/>
    </w:rPr>
  </w:style>
  <w:style w:type="table" w:customStyle="1" w:styleId="TableGrid21">
    <w:name w:val="Table Grid21"/>
    <w:basedOn w:val="TableNormal"/>
    <w:next w:val="TableGrid"/>
    <w:uiPriority w:val="99"/>
    <w:rsid w:val="0034588B"/>
    <w:rPr>
      <w:rFonts w:ascii="Times New Roman" w:eastAsia="MS Mincho" w:hAnsi="Times New Roman"/>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34588B"/>
    <w:rPr>
      <w:sz w:val="22"/>
      <w:szCs w:val="22"/>
      <w:lang w:val="vi-VN" w:eastAsia="vi-VN"/>
    </w:rPr>
  </w:style>
  <w:style w:type="character" w:customStyle="1" w:styleId="researchtitle">
    <w:name w:val="research_title"/>
    <w:rsid w:val="0034588B"/>
  </w:style>
  <w:style w:type="paragraph" w:customStyle="1" w:styleId="Title1">
    <w:name w:val="Title1"/>
    <w:basedOn w:val="Normal"/>
    <w:next w:val="Normal"/>
    <w:uiPriority w:val="99"/>
    <w:rsid w:val="0034588B"/>
    <w:pPr>
      <w:spacing w:before="240" w:after="240" w:line="240" w:lineRule="auto"/>
      <w:jc w:val="center"/>
      <w:outlineLvl w:val="0"/>
    </w:pPr>
    <w:rPr>
      <w:rFonts w:ascii="Arial" w:eastAsia="Times New Roman" w:hAnsi="Arial"/>
      <w:b/>
      <w:sz w:val="40"/>
      <w:szCs w:val="20"/>
      <w:lang w:val="en-GB" w:eastAsia="vi-VN"/>
    </w:rPr>
  </w:style>
  <w:style w:type="paragraph" w:customStyle="1" w:styleId="desc">
    <w:name w:val="desc"/>
    <w:basedOn w:val="Normal"/>
    <w:uiPriority w:val="99"/>
    <w:rsid w:val="0034588B"/>
    <w:pPr>
      <w:spacing w:before="100" w:beforeAutospacing="1" w:after="100" w:afterAutospacing="1" w:line="240" w:lineRule="auto"/>
    </w:pPr>
    <w:rPr>
      <w:rFonts w:ascii="Times New Roman" w:eastAsia="Times New Roman" w:hAnsi="Times New Roman"/>
      <w:sz w:val="24"/>
      <w:szCs w:val="24"/>
      <w:lang w:val="vi-VN" w:eastAsia="vi-VN"/>
    </w:rPr>
  </w:style>
  <w:style w:type="character" w:customStyle="1" w:styleId="labs-docsum-citation-part">
    <w:name w:val="labs-docsum-citation-part"/>
    <w:rsid w:val="0034588B"/>
  </w:style>
  <w:style w:type="character" w:customStyle="1" w:styleId="title-text">
    <w:name w:val="title-text"/>
    <w:rsid w:val="0034588B"/>
  </w:style>
  <w:style w:type="character" w:customStyle="1" w:styleId="article-citation">
    <w:name w:val="article-citation"/>
    <w:rsid w:val="0034588B"/>
  </w:style>
  <w:style w:type="character" w:customStyle="1" w:styleId="jrnl">
    <w:name w:val="jrnl"/>
    <w:rsid w:val="0034588B"/>
  </w:style>
  <w:style w:type="paragraph" w:customStyle="1" w:styleId="para3">
    <w:name w:val="para3"/>
    <w:basedOn w:val="Normal"/>
    <w:uiPriority w:val="99"/>
    <w:rsid w:val="0034588B"/>
    <w:pPr>
      <w:spacing w:after="100" w:afterAutospacing="1" w:line="240" w:lineRule="auto"/>
    </w:pPr>
    <w:rPr>
      <w:rFonts w:ascii="Times New Roman" w:eastAsia="Times New Roman" w:hAnsi="Times New Roman"/>
      <w:color w:val="333333"/>
      <w:sz w:val="18"/>
      <w:szCs w:val="18"/>
      <w:lang w:val="vi-VN" w:eastAsia="vi-VN"/>
    </w:rPr>
  </w:style>
  <w:style w:type="paragraph" w:customStyle="1" w:styleId="Bb">
    <w:name w:val="Bb"/>
    <w:basedOn w:val="Normal"/>
    <w:link w:val="BbChar"/>
    <w:rsid w:val="0034588B"/>
    <w:pPr>
      <w:spacing w:after="0" w:line="336" w:lineRule="auto"/>
      <w:jc w:val="center"/>
    </w:pPr>
    <w:rPr>
      <w:rFonts w:ascii="Times New Roman" w:eastAsia="Times New Roman" w:hAnsi="Times New Roman"/>
      <w:b/>
      <w:i/>
      <w:spacing w:val="-8"/>
      <w:sz w:val="28"/>
      <w:szCs w:val="20"/>
      <w:lang w:val="vi-VN" w:eastAsia="vi-VN"/>
    </w:rPr>
  </w:style>
  <w:style w:type="character" w:customStyle="1" w:styleId="BbChar">
    <w:name w:val="Bb Char"/>
    <w:link w:val="Bb"/>
    <w:locked/>
    <w:rsid w:val="0034588B"/>
    <w:rPr>
      <w:rFonts w:ascii="Times New Roman" w:eastAsia="Times New Roman" w:hAnsi="Times New Roman"/>
      <w:b/>
      <w:i/>
      <w:spacing w:val="-8"/>
      <w:sz w:val="28"/>
      <w:lang w:val="vi-VN" w:eastAsia="vi-VN"/>
    </w:rPr>
  </w:style>
  <w:style w:type="paragraph" w:customStyle="1" w:styleId="p">
    <w:name w:val="p"/>
    <w:basedOn w:val="Normal"/>
    <w:uiPriority w:val="99"/>
    <w:rsid w:val="0034588B"/>
    <w:pPr>
      <w:spacing w:before="100" w:beforeAutospacing="1" w:after="100" w:afterAutospacing="1" w:line="240" w:lineRule="auto"/>
    </w:pPr>
    <w:rPr>
      <w:rFonts w:ascii="Times New Roman" w:eastAsia="Times New Roman" w:hAnsi="Times New Roman"/>
      <w:sz w:val="24"/>
      <w:szCs w:val="24"/>
      <w:lang w:val="vi-VN" w:eastAsia="vi-VN"/>
    </w:rPr>
  </w:style>
  <w:style w:type="paragraph" w:styleId="NoSpacing">
    <w:name w:val="No Spacing"/>
    <w:link w:val="NoSpacingChar"/>
    <w:uiPriority w:val="1"/>
    <w:qFormat/>
    <w:rsid w:val="0034588B"/>
    <w:rPr>
      <w:rFonts w:eastAsia="Times New Roman"/>
      <w:sz w:val="22"/>
      <w:szCs w:val="22"/>
      <w:lang w:val="vi-VN" w:eastAsia="vi-VN"/>
    </w:rPr>
  </w:style>
  <w:style w:type="character" w:customStyle="1" w:styleId="figpopup-sensitive-area">
    <w:name w:val="figpopup-sensitive-area"/>
    <w:rsid w:val="0034588B"/>
  </w:style>
  <w:style w:type="table" w:customStyle="1" w:styleId="TableGrid3">
    <w:name w:val="Table Grid3"/>
    <w:basedOn w:val="TableNormal"/>
    <w:next w:val="TableGrid"/>
    <w:rsid w:val="0034588B"/>
    <w:pPr>
      <w:spacing w:before="120" w:line="360" w:lineRule="auto"/>
      <w:ind w:firstLine="567"/>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rsid w:val="0034588B"/>
  </w:style>
  <w:style w:type="table" w:customStyle="1" w:styleId="TableGrid41">
    <w:name w:val="Table Grid41"/>
    <w:basedOn w:val="TableNormal"/>
    <w:next w:val="TableGrid"/>
    <w:uiPriority w:val="59"/>
    <w:rsid w:val="0034588B"/>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34588B"/>
    <w:rPr>
      <w:sz w:val="16"/>
      <w:szCs w:val="16"/>
    </w:rPr>
  </w:style>
  <w:style w:type="paragraph" w:customStyle="1" w:styleId="introtext">
    <w:name w:val="intro_text"/>
    <w:basedOn w:val="Normal"/>
    <w:rsid w:val="0034588B"/>
    <w:pPr>
      <w:spacing w:before="100" w:beforeAutospacing="1" w:after="100" w:afterAutospacing="1" w:line="240" w:lineRule="auto"/>
    </w:pPr>
    <w:rPr>
      <w:rFonts w:ascii="Times New Roman" w:eastAsia="Times New Roman" w:hAnsi="Times New Roman"/>
      <w:sz w:val="24"/>
      <w:szCs w:val="24"/>
    </w:rPr>
  </w:style>
  <w:style w:type="paragraph" w:customStyle="1" w:styleId="bodytext0">
    <w:name w:val="body_text"/>
    <w:basedOn w:val="Normal"/>
    <w:rsid w:val="0034588B"/>
    <w:pPr>
      <w:spacing w:before="100" w:beforeAutospacing="1" w:after="100" w:afterAutospacing="1" w:line="240" w:lineRule="auto"/>
    </w:pPr>
    <w:rPr>
      <w:rFonts w:ascii="Times New Roman" w:eastAsia="Times New Roman" w:hAnsi="Times New Roman"/>
      <w:sz w:val="24"/>
      <w:szCs w:val="24"/>
    </w:rPr>
  </w:style>
  <w:style w:type="character" w:customStyle="1" w:styleId="mixed-citation">
    <w:name w:val="mixed-citation"/>
    <w:rsid w:val="0034588B"/>
  </w:style>
  <w:style w:type="character" w:customStyle="1" w:styleId="ref-title">
    <w:name w:val="ref-title"/>
    <w:rsid w:val="0034588B"/>
  </w:style>
  <w:style w:type="character" w:customStyle="1" w:styleId="ref-journal">
    <w:name w:val="ref-journal"/>
    <w:rsid w:val="0034588B"/>
  </w:style>
  <w:style w:type="character" w:customStyle="1" w:styleId="ref-vol">
    <w:name w:val="ref-vol"/>
    <w:rsid w:val="0034588B"/>
  </w:style>
  <w:style w:type="character" w:customStyle="1" w:styleId="ref-iss">
    <w:name w:val="ref-iss"/>
    <w:rsid w:val="0034588B"/>
  </w:style>
  <w:style w:type="character" w:customStyle="1" w:styleId="NoSpacingChar">
    <w:name w:val="No Spacing Char"/>
    <w:link w:val="NoSpacing"/>
    <w:uiPriority w:val="1"/>
    <w:rsid w:val="0034588B"/>
    <w:rPr>
      <w:rFonts w:eastAsia="Times New Roman"/>
      <w:sz w:val="22"/>
      <w:szCs w:val="22"/>
      <w:lang w:val="vi-VN" w:eastAsia="vi-VN"/>
    </w:rPr>
  </w:style>
  <w:style w:type="numbering" w:customStyle="1" w:styleId="NoList3">
    <w:name w:val="No List3"/>
    <w:next w:val="NoList"/>
    <w:uiPriority w:val="99"/>
    <w:semiHidden/>
    <w:unhideWhenUsed/>
    <w:rsid w:val="0034588B"/>
  </w:style>
  <w:style w:type="character" w:customStyle="1" w:styleId="BodyText2Char1">
    <w:name w:val="Body Text 2 Char1"/>
    <w:locked/>
    <w:rsid w:val="0034588B"/>
    <w:rPr>
      <w:rFonts w:ascii=".VnTime" w:eastAsia="Times New Roman" w:hAnsi=".VnTime" w:cs="Arial"/>
      <w:sz w:val="24"/>
      <w:szCs w:val="24"/>
    </w:rPr>
  </w:style>
  <w:style w:type="table" w:customStyle="1" w:styleId="TableGrid5">
    <w:name w:val="Table Grid5"/>
    <w:basedOn w:val="TableNormal"/>
    <w:next w:val="TableGrid"/>
    <w:rsid w:val="0034588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semiHidden/>
    <w:unhideWhenUsed/>
    <w:rsid w:val="0034588B"/>
    <w:rPr>
      <w:vertAlign w:val="superscript"/>
    </w:rPr>
  </w:style>
  <w:style w:type="numbering" w:customStyle="1" w:styleId="NoList4">
    <w:name w:val="No List4"/>
    <w:next w:val="NoList"/>
    <w:uiPriority w:val="99"/>
    <w:semiHidden/>
    <w:unhideWhenUsed/>
    <w:rsid w:val="0034588B"/>
  </w:style>
  <w:style w:type="character" w:customStyle="1" w:styleId="fontstyle01">
    <w:name w:val="fontstyle01"/>
    <w:rsid w:val="0034588B"/>
    <w:rPr>
      <w:rFonts w:ascii="AdvOTf011d512" w:hAnsi="AdvOTf011d512" w:hint="default"/>
      <w:b w:val="0"/>
      <w:bCs w:val="0"/>
      <w:i w:val="0"/>
      <w:iCs w:val="0"/>
      <w:color w:val="000000"/>
      <w:sz w:val="48"/>
      <w:szCs w:val="48"/>
    </w:rPr>
  </w:style>
  <w:style w:type="character" w:styleId="HTMLCite">
    <w:name w:val="HTML Cite"/>
    <w:uiPriority w:val="99"/>
    <w:semiHidden/>
    <w:unhideWhenUsed/>
    <w:rsid w:val="0034588B"/>
    <w:rPr>
      <w:i/>
      <w:iCs/>
    </w:rPr>
  </w:style>
  <w:style w:type="table" w:customStyle="1" w:styleId="TableGrid42">
    <w:name w:val="Table Grid42"/>
    <w:basedOn w:val="TableNormal"/>
    <w:next w:val="TableGrid"/>
    <w:uiPriority w:val="59"/>
    <w:rsid w:val="0034588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4565834718817670500gmail-msonormal">
    <w:name w:val="m_4565834718817670500gmail-msonormal"/>
    <w:basedOn w:val="Normal"/>
    <w:rsid w:val="0034588B"/>
    <w:pPr>
      <w:spacing w:before="100" w:beforeAutospacing="1" w:after="100" w:afterAutospacing="1" w:line="240" w:lineRule="auto"/>
    </w:pPr>
    <w:rPr>
      <w:rFonts w:ascii="Times New Roman" w:eastAsia="Times New Roman" w:hAnsi="Times New Roman"/>
      <w:sz w:val="24"/>
      <w:szCs w:val="24"/>
    </w:rPr>
  </w:style>
  <w:style w:type="table" w:customStyle="1" w:styleId="MediumList1-Accent11">
    <w:name w:val="Medium List 1 - Accent 11"/>
    <w:basedOn w:val="TableNormal"/>
    <w:uiPriority w:val="65"/>
    <w:rsid w:val="001103BB"/>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LightShading-Accent11">
    <w:name w:val="Light Shading - Accent 11"/>
    <w:basedOn w:val="TableNormal"/>
    <w:uiPriority w:val="60"/>
    <w:rsid w:val="001103B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5">
    <w:name w:val="No List5"/>
    <w:next w:val="NoList"/>
    <w:uiPriority w:val="99"/>
    <w:semiHidden/>
    <w:unhideWhenUsed/>
    <w:rsid w:val="00DB66E8"/>
  </w:style>
  <w:style w:type="numbering" w:customStyle="1" w:styleId="NoList12">
    <w:name w:val="No List12"/>
    <w:next w:val="NoList"/>
    <w:uiPriority w:val="99"/>
    <w:semiHidden/>
    <w:unhideWhenUsed/>
    <w:rsid w:val="00DB66E8"/>
  </w:style>
  <w:style w:type="table" w:customStyle="1" w:styleId="TableGrid6">
    <w:name w:val="Table Grid6"/>
    <w:basedOn w:val="TableNormal"/>
    <w:next w:val="TableGrid"/>
    <w:uiPriority w:val="59"/>
    <w:rsid w:val="00DB66E8"/>
    <w:pPr>
      <w:spacing w:before="120" w:line="360" w:lineRule="auto"/>
      <w:ind w:firstLine="567"/>
      <w:jc w:val="both"/>
    </w:pPr>
    <w:rPr>
      <w:rFonts w:ascii="Times New Roman" w:eastAsia="Times New Roman" w:hAnsi="Times New Roman"/>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59"/>
    <w:rsid w:val="00DB66E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DB66E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DB66E8"/>
  </w:style>
  <w:style w:type="numbering" w:customStyle="1" w:styleId="NoList1112">
    <w:name w:val="No List1112"/>
    <w:next w:val="NoList"/>
    <w:uiPriority w:val="99"/>
    <w:semiHidden/>
    <w:unhideWhenUsed/>
    <w:rsid w:val="00DB66E8"/>
  </w:style>
  <w:style w:type="numbering" w:customStyle="1" w:styleId="NoList11112">
    <w:name w:val="No List11112"/>
    <w:next w:val="NoList"/>
    <w:semiHidden/>
    <w:unhideWhenUsed/>
    <w:rsid w:val="00DB66E8"/>
  </w:style>
  <w:style w:type="numbering" w:customStyle="1" w:styleId="NoList111112">
    <w:name w:val="No List111112"/>
    <w:next w:val="NoList"/>
    <w:uiPriority w:val="99"/>
    <w:semiHidden/>
    <w:rsid w:val="00DB66E8"/>
  </w:style>
  <w:style w:type="table" w:customStyle="1" w:styleId="TableGrid22">
    <w:name w:val="Table Grid22"/>
    <w:basedOn w:val="TableNormal"/>
    <w:next w:val="TableGrid"/>
    <w:rsid w:val="00DB66E8"/>
    <w:pPr>
      <w:spacing w:before="120" w:line="360" w:lineRule="auto"/>
      <w:ind w:firstLine="567"/>
      <w:jc w:val="both"/>
    </w:pPr>
    <w:rPr>
      <w:rFonts w:ascii="Times New Roman" w:eastAsia="Times New Roman" w:hAnsi="Times New Roman"/>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12">
    <w:name w:val="No List1111112"/>
    <w:next w:val="NoList"/>
    <w:uiPriority w:val="99"/>
    <w:semiHidden/>
    <w:unhideWhenUsed/>
    <w:rsid w:val="00DB66E8"/>
  </w:style>
  <w:style w:type="table" w:customStyle="1" w:styleId="TableGrid111">
    <w:name w:val="Table Grid111"/>
    <w:basedOn w:val="TableNormal"/>
    <w:next w:val="TableGrid"/>
    <w:rsid w:val="00DB66E8"/>
    <w:rPr>
      <w:rFonts w:ascii="Times New Roman" w:eastAsia="MS Mincho" w:hAnsi="Times New Roman"/>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DB66E8"/>
  </w:style>
  <w:style w:type="table" w:customStyle="1" w:styleId="TableGrid211">
    <w:name w:val="Table Grid211"/>
    <w:basedOn w:val="TableNormal"/>
    <w:next w:val="TableGrid"/>
    <w:uiPriority w:val="99"/>
    <w:rsid w:val="00DB66E8"/>
    <w:rPr>
      <w:rFonts w:ascii="Times New Roman" w:eastAsia="MS Mincho" w:hAnsi="Times New Roman"/>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DB66E8"/>
    <w:pPr>
      <w:spacing w:before="120" w:line="360" w:lineRule="auto"/>
      <w:ind w:firstLine="567"/>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59"/>
    <w:rsid w:val="00DB66E8"/>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DB66E8"/>
  </w:style>
  <w:style w:type="table" w:customStyle="1" w:styleId="TableGrid51">
    <w:name w:val="Table Grid51"/>
    <w:basedOn w:val="TableNormal"/>
    <w:next w:val="TableGrid"/>
    <w:rsid w:val="00DB66E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DB66E8"/>
  </w:style>
  <w:style w:type="table" w:customStyle="1" w:styleId="TableGrid421">
    <w:name w:val="Table Grid421"/>
    <w:basedOn w:val="TableNormal"/>
    <w:next w:val="TableGrid"/>
    <w:uiPriority w:val="59"/>
    <w:rsid w:val="00DB66E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3">
    <w:name w:val="Light Shading Accent 3"/>
    <w:basedOn w:val="TableNormal"/>
    <w:uiPriority w:val="60"/>
    <w:rsid w:val="00A90650"/>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5">
    <w:name w:val="Light Shading Accent 5"/>
    <w:basedOn w:val="TableNormal"/>
    <w:uiPriority w:val="60"/>
    <w:rsid w:val="005E2970"/>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4">
    <w:name w:val="Light Shading Accent 4"/>
    <w:basedOn w:val="TableNormal"/>
    <w:uiPriority w:val="60"/>
    <w:rsid w:val="005A49A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Body Text 2" w:uiPriority="0"/>
    <w:lsdException w:name="Strong" w:semiHidden="0"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34588B"/>
    <w:pPr>
      <w:keepNext/>
      <w:spacing w:after="0" w:line="240" w:lineRule="auto"/>
      <w:outlineLvl w:val="0"/>
    </w:pPr>
    <w:rPr>
      <w:rFonts w:ascii="VNI-Times" w:eastAsia="Times New Roman" w:hAnsi="VNI-Times"/>
      <w:b/>
      <w:sz w:val="28"/>
      <w:szCs w:val="20"/>
    </w:rPr>
  </w:style>
  <w:style w:type="paragraph" w:styleId="Heading2">
    <w:name w:val="heading 2"/>
    <w:basedOn w:val="Normal"/>
    <w:next w:val="Normal"/>
    <w:link w:val="Heading2Char"/>
    <w:uiPriority w:val="99"/>
    <w:qFormat/>
    <w:rsid w:val="0034588B"/>
    <w:pPr>
      <w:keepNext/>
      <w:framePr w:w="9537" w:wrap="notBeside" w:vAnchor="page" w:hAnchor="page" w:x="255" w:y="15663"/>
      <w:tabs>
        <w:tab w:val="center" w:pos="4320"/>
        <w:tab w:val="right" w:pos="8640"/>
      </w:tabs>
      <w:spacing w:after="0" w:line="240" w:lineRule="auto"/>
      <w:ind w:right="-422"/>
      <w:jc w:val="center"/>
      <w:outlineLvl w:val="1"/>
    </w:pPr>
    <w:rPr>
      <w:rFonts w:ascii=".VnTime" w:eastAsia="MS Mincho" w:hAnsi=".VnTime"/>
      <w:b/>
      <w:i/>
      <w:color w:val="800000"/>
      <w:sz w:val="20"/>
      <w:szCs w:val="20"/>
      <w:lang w:val="vi-VN" w:eastAsia="vi-VN"/>
    </w:rPr>
  </w:style>
  <w:style w:type="paragraph" w:styleId="Heading3">
    <w:name w:val="heading 3"/>
    <w:basedOn w:val="Normal"/>
    <w:next w:val="Normal"/>
    <w:link w:val="Heading3Char"/>
    <w:uiPriority w:val="9"/>
    <w:unhideWhenUsed/>
    <w:qFormat/>
    <w:rsid w:val="0034588B"/>
    <w:pPr>
      <w:keepNext/>
      <w:spacing w:after="0" w:line="240" w:lineRule="auto"/>
      <w:jc w:val="center"/>
      <w:outlineLvl w:val="2"/>
    </w:pPr>
    <w:rPr>
      <w:rFonts w:ascii="VNI-Times" w:eastAsia="Times New Roman" w:hAnsi="VNI-Times"/>
      <w:b/>
      <w:sz w:val="32"/>
      <w:szCs w:val="20"/>
    </w:rPr>
  </w:style>
  <w:style w:type="paragraph" w:styleId="Heading4">
    <w:name w:val="heading 4"/>
    <w:basedOn w:val="Normal"/>
    <w:next w:val="Normal"/>
    <w:link w:val="Heading4Char"/>
    <w:uiPriority w:val="99"/>
    <w:unhideWhenUsed/>
    <w:qFormat/>
    <w:rsid w:val="0034588B"/>
    <w:pPr>
      <w:keepNext/>
      <w:spacing w:after="0" w:line="240" w:lineRule="auto"/>
      <w:outlineLvl w:val="3"/>
    </w:pPr>
    <w:rPr>
      <w:rFonts w:ascii="VNI-Times" w:eastAsia="Times New Roman" w:hAnsi="VNI-Times"/>
      <w:b/>
      <w:sz w:val="32"/>
      <w:szCs w:val="20"/>
    </w:rPr>
  </w:style>
  <w:style w:type="paragraph" w:styleId="Heading5">
    <w:name w:val="heading 5"/>
    <w:basedOn w:val="Normal"/>
    <w:next w:val="Normal"/>
    <w:link w:val="Heading5Char"/>
    <w:uiPriority w:val="99"/>
    <w:qFormat/>
    <w:rsid w:val="0034588B"/>
    <w:pPr>
      <w:keepNext/>
      <w:widowControl w:val="0"/>
      <w:spacing w:after="0" w:line="240" w:lineRule="auto"/>
      <w:jc w:val="center"/>
      <w:outlineLvl w:val="4"/>
    </w:pPr>
    <w:rPr>
      <w:rFonts w:ascii="Arial" w:eastAsia="MS Mincho" w:hAnsi="Arial"/>
      <w:b/>
      <w:sz w:val="20"/>
      <w:szCs w:val="20"/>
      <w:lang w:val="vi-VN" w:eastAsia="vi-VN"/>
    </w:rPr>
  </w:style>
  <w:style w:type="paragraph" w:styleId="Heading6">
    <w:name w:val="heading 6"/>
    <w:basedOn w:val="Normal"/>
    <w:next w:val="Normal"/>
    <w:link w:val="Heading6Char"/>
    <w:uiPriority w:val="99"/>
    <w:qFormat/>
    <w:rsid w:val="0034588B"/>
    <w:pPr>
      <w:keepNext/>
      <w:widowControl w:val="0"/>
      <w:spacing w:after="0" w:line="240" w:lineRule="auto"/>
      <w:ind w:right="3124"/>
      <w:outlineLvl w:val="5"/>
    </w:pPr>
    <w:rPr>
      <w:rFonts w:ascii="Arial" w:eastAsia="MS Mincho" w:hAnsi="Arial"/>
      <w:b/>
      <w:sz w:val="20"/>
      <w:szCs w:val="20"/>
      <w:lang w:val="vi-VN" w:eastAsia="vi-VN"/>
    </w:rPr>
  </w:style>
  <w:style w:type="paragraph" w:styleId="Heading7">
    <w:name w:val="heading 7"/>
    <w:basedOn w:val="Normal"/>
    <w:next w:val="Normal"/>
    <w:link w:val="Heading7Char"/>
    <w:uiPriority w:val="99"/>
    <w:qFormat/>
    <w:rsid w:val="0034588B"/>
    <w:pPr>
      <w:keepNext/>
      <w:widowControl w:val="0"/>
      <w:spacing w:after="0" w:line="240" w:lineRule="auto"/>
      <w:ind w:right="3124"/>
      <w:outlineLvl w:val="6"/>
    </w:pPr>
    <w:rPr>
      <w:rFonts w:ascii="Times New Roman" w:eastAsia="MS Mincho" w:hAnsi="Times New Roman"/>
      <w:b/>
      <w:color w:val="FF0000"/>
      <w:sz w:val="20"/>
      <w:szCs w:val="20"/>
      <w:lang w:val="vi-VN" w:eastAsia="vi-VN"/>
    </w:rPr>
  </w:style>
  <w:style w:type="paragraph" w:styleId="Heading8">
    <w:name w:val="heading 8"/>
    <w:basedOn w:val="Normal"/>
    <w:next w:val="Normal"/>
    <w:link w:val="Heading8Char"/>
    <w:uiPriority w:val="99"/>
    <w:qFormat/>
    <w:rsid w:val="0034588B"/>
    <w:pPr>
      <w:keepNext/>
      <w:widowControl w:val="0"/>
      <w:spacing w:after="0" w:line="240" w:lineRule="auto"/>
      <w:jc w:val="center"/>
      <w:outlineLvl w:val="7"/>
    </w:pPr>
    <w:rPr>
      <w:rFonts w:ascii="Arial" w:eastAsia="MS Mincho" w:hAnsi="Arial"/>
      <w:b/>
      <w:sz w:val="20"/>
      <w:szCs w:val="20"/>
      <w:lang w:val="vi-VN" w:eastAsia="vi-VN"/>
    </w:rPr>
  </w:style>
  <w:style w:type="paragraph" w:styleId="Heading9">
    <w:name w:val="heading 9"/>
    <w:basedOn w:val="Normal"/>
    <w:next w:val="Normal"/>
    <w:link w:val="Heading9Char"/>
    <w:uiPriority w:val="99"/>
    <w:qFormat/>
    <w:rsid w:val="0034588B"/>
    <w:pPr>
      <w:keepNext/>
      <w:widowControl w:val="0"/>
      <w:spacing w:after="0" w:line="240" w:lineRule="auto"/>
      <w:ind w:left="360" w:right="3124" w:hanging="360"/>
      <w:outlineLvl w:val="8"/>
    </w:pPr>
    <w:rPr>
      <w:rFonts w:ascii="Times New Roman" w:eastAsia="MS Mincho" w:hAnsi="Times New Roman"/>
      <w:b/>
      <w:sz w:val="20"/>
      <w:szCs w:val="20"/>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34588B"/>
    <w:rPr>
      <w:rFonts w:ascii="VNI-Times" w:eastAsia="Times New Roman" w:hAnsi="VNI-Times"/>
      <w:b/>
      <w:sz w:val="28"/>
    </w:rPr>
  </w:style>
  <w:style w:type="character" w:customStyle="1" w:styleId="Heading2Char">
    <w:name w:val="Heading 2 Char"/>
    <w:link w:val="Heading2"/>
    <w:uiPriority w:val="99"/>
    <w:rsid w:val="0034588B"/>
    <w:rPr>
      <w:rFonts w:ascii=".VnTime" w:eastAsia="MS Mincho" w:hAnsi=".VnTime"/>
      <w:b/>
      <w:i/>
      <w:color w:val="800000"/>
      <w:lang w:val="vi-VN" w:eastAsia="vi-VN"/>
    </w:rPr>
  </w:style>
  <w:style w:type="character" w:customStyle="1" w:styleId="Heading3Char">
    <w:name w:val="Heading 3 Char"/>
    <w:link w:val="Heading3"/>
    <w:uiPriority w:val="9"/>
    <w:rsid w:val="0034588B"/>
    <w:rPr>
      <w:rFonts w:ascii="VNI-Times" w:eastAsia="Times New Roman" w:hAnsi="VNI-Times"/>
      <w:b/>
      <w:sz w:val="32"/>
    </w:rPr>
  </w:style>
  <w:style w:type="character" w:customStyle="1" w:styleId="Heading4Char">
    <w:name w:val="Heading 4 Char"/>
    <w:link w:val="Heading4"/>
    <w:uiPriority w:val="99"/>
    <w:rsid w:val="0034588B"/>
    <w:rPr>
      <w:rFonts w:ascii="VNI-Times" w:eastAsia="Times New Roman" w:hAnsi="VNI-Times"/>
      <w:b/>
      <w:sz w:val="32"/>
    </w:rPr>
  </w:style>
  <w:style w:type="character" w:customStyle="1" w:styleId="Heading5Char">
    <w:name w:val="Heading 5 Char"/>
    <w:link w:val="Heading5"/>
    <w:uiPriority w:val="99"/>
    <w:rsid w:val="0034588B"/>
    <w:rPr>
      <w:rFonts w:ascii="Arial" w:eastAsia="MS Mincho" w:hAnsi="Arial"/>
      <w:b/>
      <w:lang w:val="vi-VN" w:eastAsia="vi-VN"/>
    </w:rPr>
  </w:style>
  <w:style w:type="character" w:customStyle="1" w:styleId="Heading6Char">
    <w:name w:val="Heading 6 Char"/>
    <w:link w:val="Heading6"/>
    <w:uiPriority w:val="99"/>
    <w:rsid w:val="0034588B"/>
    <w:rPr>
      <w:rFonts w:ascii="Arial" w:eastAsia="MS Mincho" w:hAnsi="Arial"/>
      <w:b/>
      <w:lang w:val="vi-VN" w:eastAsia="vi-VN"/>
    </w:rPr>
  </w:style>
  <w:style w:type="character" w:customStyle="1" w:styleId="Heading7Char">
    <w:name w:val="Heading 7 Char"/>
    <w:link w:val="Heading7"/>
    <w:uiPriority w:val="99"/>
    <w:rsid w:val="0034588B"/>
    <w:rPr>
      <w:rFonts w:ascii="Times New Roman" w:eastAsia="MS Mincho" w:hAnsi="Times New Roman"/>
      <w:b/>
      <w:color w:val="FF0000"/>
      <w:lang w:val="vi-VN" w:eastAsia="vi-VN"/>
    </w:rPr>
  </w:style>
  <w:style w:type="character" w:customStyle="1" w:styleId="Heading8Char">
    <w:name w:val="Heading 8 Char"/>
    <w:link w:val="Heading8"/>
    <w:uiPriority w:val="99"/>
    <w:rsid w:val="0034588B"/>
    <w:rPr>
      <w:rFonts w:ascii="Arial" w:eastAsia="MS Mincho" w:hAnsi="Arial"/>
      <w:b/>
      <w:lang w:val="vi-VN" w:eastAsia="vi-VN"/>
    </w:rPr>
  </w:style>
  <w:style w:type="character" w:customStyle="1" w:styleId="Heading9Char">
    <w:name w:val="Heading 9 Char"/>
    <w:link w:val="Heading9"/>
    <w:uiPriority w:val="99"/>
    <w:rsid w:val="0034588B"/>
    <w:rPr>
      <w:rFonts w:ascii="Times New Roman" w:eastAsia="MS Mincho" w:hAnsi="Times New Roman"/>
      <w:b/>
      <w:lang w:val="vi-VN" w:eastAsia="vi-VN"/>
    </w:rPr>
  </w:style>
  <w:style w:type="numbering" w:customStyle="1" w:styleId="NoList1">
    <w:name w:val="No List1"/>
    <w:next w:val="NoList"/>
    <w:uiPriority w:val="99"/>
    <w:semiHidden/>
    <w:unhideWhenUsed/>
    <w:rsid w:val="0034588B"/>
  </w:style>
  <w:style w:type="paragraph" w:styleId="BodyText">
    <w:name w:val="Body Text"/>
    <w:basedOn w:val="Normal"/>
    <w:link w:val="BodyTextChar"/>
    <w:uiPriority w:val="99"/>
    <w:unhideWhenUsed/>
    <w:rsid w:val="0034588B"/>
    <w:pPr>
      <w:spacing w:after="0" w:line="240" w:lineRule="auto"/>
      <w:jc w:val="both"/>
    </w:pPr>
    <w:rPr>
      <w:rFonts w:ascii="VNI-Times" w:eastAsia="Times New Roman" w:hAnsi="VNI-Times"/>
      <w:sz w:val="28"/>
      <w:szCs w:val="20"/>
    </w:rPr>
  </w:style>
  <w:style w:type="character" w:customStyle="1" w:styleId="BodyTextChar">
    <w:name w:val="Body Text Char"/>
    <w:link w:val="BodyText"/>
    <w:uiPriority w:val="99"/>
    <w:rsid w:val="0034588B"/>
    <w:rPr>
      <w:rFonts w:ascii="VNI-Times" w:eastAsia="Times New Roman" w:hAnsi="VNI-Times"/>
      <w:sz w:val="28"/>
    </w:rPr>
  </w:style>
  <w:style w:type="numbering" w:customStyle="1" w:styleId="NoList11">
    <w:name w:val="No List11"/>
    <w:next w:val="NoList"/>
    <w:uiPriority w:val="99"/>
    <w:semiHidden/>
    <w:unhideWhenUsed/>
    <w:rsid w:val="0034588B"/>
  </w:style>
  <w:style w:type="table" w:styleId="TableGrid">
    <w:name w:val="Table Grid"/>
    <w:basedOn w:val="TableNormal"/>
    <w:uiPriority w:val="59"/>
    <w:rsid w:val="0034588B"/>
    <w:pPr>
      <w:spacing w:before="120" w:line="360" w:lineRule="auto"/>
      <w:ind w:firstLine="567"/>
      <w:jc w:val="both"/>
    </w:pPr>
    <w:rPr>
      <w:rFonts w:ascii="Times New Roman" w:eastAsia="Times New Roman" w:hAnsi="Times New Roman"/>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4588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34588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588B"/>
    <w:pPr>
      <w:tabs>
        <w:tab w:val="center" w:pos="4680"/>
        <w:tab w:val="right" w:pos="9360"/>
      </w:tabs>
      <w:spacing w:after="0" w:line="240" w:lineRule="auto"/>
    </w:pPr>
  </w:style>
  <w:style w:type="character" w:customStyle="1" w:styleId="HeaderChar">
    <w:name w:val="Header Char"/>
    <w:link w:val="Header"/>
    <w:uiPriority w:val="99"/>
    <w:rsid w:val="0034588B"/>
    <w:rPr>
      <w:sz w:val="22"/>
      <w:szCs w:val="22"/>
    </w:rPr>
  </w:style>
  <w:style w:type="paragraph" w:styleId="Footer">
    <w:name w:val="footer"/>
    <w:basedOn w:val="Normal"/>
    <w:link w:val="FooterChar"/>
    <w:uiPriority w:val="99"/>
    <w:unhideWhenUsed/>
    <w:rsid w:val="0034588B"/>
    <w:pPr>
      <w:tabs>
        <w:tab w:val="center" w:pos="4680"/>
        <w:tab w:val="right" w:pos="9360"/>
      </w:tabs>
      <w:spacing w:after="0" w:line="240" w:lineRule="auto"/>
    </w:pPr>
  </w:style>
  <w:style w:type="character" w:customStyle="1" w:styleId="FooterChar">
    <w:name w:val="Footer Char"/>
    <w:link w:val="Footer"/>
    <w:uiPriority w:val="99"/>
    <w:rsid w:val="0034588B"/>
    <w:rPr>
      <w:sz w:val="22"/>
      <w:szCs w:val="22"/>
    </w:rPr>
  </w:style>
  <w:style w:type="numbering" w:customStyle="1" w:styleId="NoList111">
    <w:name w:val="No List111"/>
    <w:next w:val="NoList"/>
    <w:uiPriority w:val="99"/>
    <w:semiHidden/>
    <w:unhideWhenUsed/>
    <w:rsid w:val="0034588B"/>
  </w:style>
  <w:style w:type="numbering" w:customStyle="1" w:styleId="NoList1111">
    <w:name w:val="No List1111"/>
    <w:next w:val="NoList"/>
    <w:uiPriority w:val="99"/>
    <w:semiHidden/>
    <w:unhideWhenUsed/>
    <w:rsid w:val="0034588B"/>
  </w:style>
  <w:style w:type="numbering" w:customStyle="1" w:styleId="NoList11111">
    <w:name w:val="No List11111"/>
    <w:next w:val="NoList"/>
    <w:semiHidden/>
    <w:unhideWhenUsed/>
    <w:rsid w:val="0034588B"/>
  </w:style>
  <w:style w:type="numbering" w:customStyle="1" w:styleId="NoList111111">
    <w:name w:val="No List111111"/>
    <w:next w:val="NoList"/>
    <w:uiPriority w:val="99"/>
    <w:semiHidden/>
    <w:rsid w:val="0034588B"/>
  </w:style>
  <w:style w:type="character" w:customStyle="1" w:styleId="Heading1Char1">
    <w:name w:val="Heading 1 Char1"/>
    <w:uiPriority w:val="9"/>
    <w:rsid w:val="0034588B"/>
    <w:rPr>
      <w:rFonts w:ascii=".VnArial NarrowH" w:eastAsia="Times New Roman" w:hAnsi=".VnArial NarrowH" w:cs="Arial"/>
      <w:color w:val="000000"/>
      <w:sz w:val="32"/>
      <w:szCs w:val="24"/>
      <w:lang w:val="vi-VN" w:eastAsia="vi-VN"/>
    </w:rPr>
  </w:style>
  <w:style w:type="table" w:customStyle="1" w:styleId="TableGrid2">
    <w:name w:val="Table Grid2"/>
    <w:basedOn w:val="TableNormal"/>
    <w:next w:val="TableGrid"/>
    <w:rsid w:val="0034588B"/>
    <w:pPr>
      <w:spacing w:before="120" w:line="360" w:lineRule="auto"/>
      <w:ind w:firstLine="567"/>
      <w:jc w:val="both"/>
    </w:pPr>
    <w:rPr>
      <w:rFonts w:ascii="Times New Roman" w:eastAsia="Times New Roman" w:hAnsi="Times New Roman"/>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rsid w:val="0034588B"/>
  </w:style>
  <w:style w:type="paragraph" w:styleId="NormalWeb">
    <w:name w:val="Normal (Web)"/>
    <w:basedOn w:val="Normal"/>
    <w:uiPriority w:val="99"/>
    <w:rsid w:val="0034588B"/>
    <w:pPr>
      <w:spacing w:before="100" w:beforeAutospacing="1" w:after="100" w:afterAutospacing="1" w:line="240" w:lineRule="auto"/>
    </w:pPr>
    <w:rPr>
      <w:rFonts w:ascii="Times New Roman" w:eastAsia="Times New Roman" w:hAnsi="Times New Roman"/>
      <w:color w:val="000000"/>
      <w:sz w:val="24"/>
      <w:szCs w:val="24"/>
      <w:lang w:val="vi-VN" w:eastAsia="vi-VN"/>
    </w:rPr>
  </w:style>
  <w:style w:type="character" w:customStyle="1" w:styleId="content1">
    <w:name w:val="content1"/>
    <w:uiPriority w:val="99"/>
    <w:rsid w:val="0034588B"/>
    <w:rPr>
      <w:rFonts w:ascii="Verdana" w:hAnsi="Verdana" w:hint="default"/>
      <w:color w:val="000000"/>
      <w:sz w:val="20"/>
      <w:szCs w:val="20"/>
    </w:rPr>
  </w:style>
  <w:style w:type="character" w:styleId="Hyperlink">
    <w:name w:val="Hyperlink"/>
    <w:uiPriority w:val="99"/>
    <w:rsid w:val="0034588B"/>
    <w:rPr>
      <w:color w:val="0000FF"/>
      <w:u w:val="single"/>
    </w:rPr>
  </w:style>
  <w:style w:type="character" w:styleId="SubtleEmphasis">
    <w:name w:val="Subtle Emphasis"/>
    <w:qFormat/>
    <w:rsid w:val="0034588B"/>
    <w:rPr>
      <w:i/>
      <w:iCs/>
      <w:color w:val="808080"/>
    </w:rPr>
  </w:style>
  <w:style w:type="paragraph" w:customStyle="1" w:styleId="xl30">
    <w:name w:val="xl30"/>
    <w:basedOn w:val="Normal"/>
    <w:uiPriority w:val="99"/>
    <w:rsid w:val="0034588B"/>
    <w:pPr>
      <w:spacing w:before="100" w:beforeAutospacing="1" w:after="100" w:afterAutospacing="1" w:line="240" w:lineRule="auto"/>
    </w:pPr>
    <w:rPr>
      <w:rFonts w:ascii="Times New Roman" w:eastAsia="Times New Roman" w:hAnsi="Times New Roman"/>
      <w:color w:val="000000"/>
      <w:sz w:val="24"/>
      <w:szCs w:val="24"/>
      <w:lang w:val="vi-VN" w:eastAsia="vi-VN"/>
    </w:rPr>
  </w:style>
  <w:style w:type="paragraph" w:styleId="BodyTextIndent2">
    <w:name w:val="Body Text Indent 2"/>
    <w:basedOn w:val="Normal"/>
    <w:link w:val="BodyTextIndent2Char"/>
    <w:uiPriority w:val="99"/>
    <w:rsid w:val="0034588B"/>
    <w:pPr>
      <w:spacing w:after="0" w:line="240" w:lineRule="auto"/>
      <w:ind w:firstLine="720"/>
      <w:jc w:val="both"/>
    </w:pPr>
    <w:rPr>
      <w:rFonts w:ascii="Times New Roman" w:eastAsia="Times New Roman" w:hAnsi="Times New Roman"/>
      <w:sz w:val="28"/>
      <w:szCs w:val="28"/>
      <w:lang w:val="en-GB" w:eastAsia="vi-VN"/>
    </w:rPr>
  </w:style>
  <w:style w:type="character" w:customStyle="1" w:styleId="BodyTextIndent2Char">
    <w:name w:val="Body Text Indent 2 Char"/>
    <w:link w:val="BodyTextIndent2"/>
    <w:uiPriority w:val="99"/>
    <w:rsid w:val="0034588B"/>
    <w:rPr>
      <w:rFonts w:ascii="Times New Roman" w:eastAsia="Times New Roman" w:hAnsi="Times New Roman"/>
      <w:sz w:val="28"/>
      <w:szCs w:val="28"/>
      <w:lang w:val="en-GB" w:eastAsia="vi-VN"/>
    </w:rPr>
  </w:style>
  <w:style w:type="paragraph" w:customStyle="1" w:styleId="02">
    <w:name w:val="02"/>
    <w:basedOn w:val="Normal"/>
    <w:uiPriority w:val="99"/>
    <w:rsid w:val="0034588B"/>
    <w:pPr>
      <w:spacing w:before="120" w:after="0" w:line="360" w:lineRule="auto"/>
      <w:jc w:val="both"/>
    </w:pPr>
    <w:rPr>
      <w:rFonts w:ascii="Times New Roman" w:eastAsia="Arial" w:hAnsi="Times New Roman"/>
      <w:b/>
      <w:sz w:val="28"/>
      <w:szCs w:val="28"/>
      <w:lang w:val="vi-VN" w:eastAsia="vi-VN"/>
    </w:rPr>
  </w:style>
  <w:style w:type="character" w:customStyle="1" w:styleId="apple-converted-space">
    <w:name w:val="apple-converted-space"/>
    <w:uiPriority w:val="99"/>
    <w:rsid w:val="0034588B"/>
  </w:style>
  <w:style w:type="character" w:styleId="Strong">
    <w:name w:val="Strong"/>
    <w:uiPriority w:val="99"/>
    <w:qFormat/>
    <w:rsid w:val="0034588B"/>
    <w:rPr>
      <w:b/>
      <w:bCs/>
    </w:rPr>
  </w:style>
  <w:style w:type="character" w:customStyle="1" w:styleId="hps">
    <w:name w:val="hps"/>
    <w:uiPriority w:val="99"/>
    <w:rsid w:val="0034588B"/>
  </w:style>
  <w:style w:type="paragraph" w:customStyle="1" w:styleId="Default">
    <w:name w:val="Default"/>
    <w:uiPriority w:val="99"/>
    <w:rsid w:val="0034588B"/>
    <w:pPr>
      <w:autoSpaceDE w:val="0"/>
      <w:autoSpaceDN w:val="0"/>
      <w:adjustRightInd w:val="0"/>
    </w:pPr>
    <w:rPr>
      <w:rFonts w:ascii="Arial" w:eastAsia="Times New Roman" w:hAnsi="Arial" w:cs="Arial"/>
      <w:color w:val="000000"/>
      <w:sz w:val="24"/>
      <w:szCs w:val="24"/>
      <w:lang w:val="vi-VN" w:eastAsia="vi-VN"/>
    </w:rPr>
  </w:style>
  <w:style w:type="paragraph" w:styleId="ListParagraph">
    <w:name w:val="List Paragraph"/>
    <w:basedOn w:val="Normal"/>
    <w:link w:val="ListParagraphChar"/>
    <w:uiPriority w:val="34"/>
    <w:qFormat/>
    <w:rsid w:val="0034588B"/>
    <w:pPr>
      <w:ind w:left="720"/>
      <w:contextualSpacing/>
    </w:pPr>
    <w:rPr>
      <w:lang w:val="vi-VN" w:eastAsia="vi-VN"/>
    </w:rPr>
  </w:style>
  <w:style w:type="character" w:styleId="Emphasis">
    <w:name w:val="Emphasis"/>
    <w:qFormat/>
    <w:rsid w:val="0034588B"/>
    <w:rPr>
      <w:i/>
      <w:iCs/>
    </w:rPr>
  </w:style>
  <w:style w:type="character" w:customStyle="1" w:styleId="CharChar21">
    <w:name w:val="Char Char21"/>
    <w:locked/>
    <w:rsid w:val="0034588B"/>
    <w:rPr>
      <w:rFonts w:ascii=".VnTime" w:eastAsia="MS Mincho" w:hAnsi=".VnTime" w:cs="Times New Roman"/>
      <w:b/>
      <w:color w:val="0000FF"/>
      <w:sz w:val="20"/>
      <w:szCs w:val="20"/>
    </w:rPr>
  </w:style>
  <w:style w:type="paragraph" w:styleId="FootnoteText">
    <w:name w:val="footnote text"/>
    <w:basedOn w:val="Normal"/>
    <w:link w:val="FootnoteTextChar"/>
    <w:uiPriority w:val="99"/>
    <w:semiHidden/>
    <w:rsid w:val="0034588B"/>
    <w:pPr>
      <w:spacing w:after="0" w:line="240" w:lineRule="auto"/>
    </w:pPr>
    <w:rPr>
      <w:rFonts w:ascii="Times New Roman" w:eastAsia="MS Mincho" w:hAnsi="Times New Roman"/>
      <w:sz w:val="20"/>
      <w:szCs w:val="20"/>
      <w:lang w:val="vi-VN" w:eastAsia="vi-VN"/>
    </w:rPr>
  </w:style>
  <w:style w:type="character" w:customStyle="1" w:styleId="FootnoteTextChar">
    <w:name w:val="Footnote Text Char"/>
    <w:link w:val="FootnoteText"/>
    <w:uiPriority w:val="99"/>
    <w:semiHidden/>
    <w:rsid w:val="0034588B"/>
    <w:rPr>
      <w:rFonts w:ascii="Times New Roman" w:eastAsia="MS Mincho" w:hAnsi="Times New Roman"/>
      <w:lang w:val="vi-VN" w:eastAsia="vi-VN"/>
    </w:rPr>
  </w:style>
  <w:style w:type="paragraph" w:styleId="BodyText2">
    <w:name w:val="Body Text 2"/>
    <w:basedOn w:val="Normal"/>
    <w:link w:val="BodyText2Char"/>
    <w:rsid w:val="0034588B"/>
    <w:pPr>
      <w:widowControl w:val="0"/>
      <w:spacing w:after="0" w:line="240" w:lineRule="auto"/>
      <w:ind w:right="-62"/>
      <w:jc w:val="both"/>
    </w:pPr>
    <w:rPr>
      <w:rFonts w:ascii=".VnTime" w:eastAsia="MS Mincho" w:hAnsi=".VnTime"/>
      <w:sz w:val="20"/>
      <w:szCs w:val="20"/>
      <w:lang w:val="vi-VN" w:eastAsia="vi-VN"/>
    </w:rPr>
  </w:style>
  <w:style w:type="character" w:customStyle="1" w:styleId="BodyText2Char">
    <w:name w:val="Body Text 2 Char"/>
    <w:link w:val="BodyText2"/>
    <w:uiPriority w:val="99"/>
    <w:rsid w:val="0034588B"/>
    <w:rPr>
      <w:rFonts w:ascii=".VnTime" w:eastAsia="MS Mincho" w:hAnsi=".VnTime"/>
      <w:lang w:val="vi-VN" w:eastAsia="vi-VN"/>
    </w:rPr>
  </w:style>
  <w:style w:type="paragraph" w:styleId="BodyText3">
    <w:name w:val="Body Text 3"/>
    <w:basedOn w:val="Normal"/>
    <w:link w:val="BodyText3Char"/>
    <w:uiPriority w:val="99"/>
    <w:rsid w:val="0034588B"/>
    <w:pPr>
      <w:spacing w:after="0" w:line="240" w:lineRule="auto"/>
    </w:pPr>
    <w:rPr>
      <w:rFonts w:ascii=".VnTime" w:eastAsia="MS Mincho" w:hAnsi=".VnTime"/>
      <w:sz w:val="20"/>
      <w:szCs w:val="20"/>
      <w:lang w:val="vi-VN" w:eastAsia="vi-VN"/>
    </w:rPr>
  </w:style>
  <w:style w:type="character" w:customStyle="1" w:styleId="BodyText3Char">
    <w:name w:val="Body Text 3 Char"/>
    <w:link w:val="BodyText3"/>
    <w:uiPriority w:val="99"/>
    <w:rsid w:val="0034588B"/>
    <w:rPr>
      <w:rFonts w:ascii=".VnTime" w:eastAsia="MS Mincho" w:hAnsi=".VnTime"/>
      <w:lang w:val="vi-VN" w:eastAsia="vi-VN"/>
    </w:rPr>
  </w:style>
  <w:style w:type="paragraph" w:styleId="Caption">
    <w:name w:val="caption"/>
    <w:basedOn w:val="Normal"/>
    <w:next w:val="Normal"/>
    <w:uiPriority w:val="99"/>
    <w:qFormat/>
    <w:rsid w:val="0034588B"/>
    <w:pPr>
      <w:spacing w:after="0" w:line="240" w:lineRule="auto"/>
    </w:pPr>
    <w:rPr>
      <w:rFonts w:ascii=".VnTime" w:eastAsia="MS Mincho" w:hAnsi=".VnTime"/>
      <w:sz w:val="24"/>
      <w:szCs w:val="20"/>
      <w:lang w:val="vi-VN" w:eastAsia="vi-VN"/>
    </w:rPr>
  </w:style>
  <w:style w:type="paragraph" w:styleId="CommentText">
    <w:name w:val="annotation text"/>
    <w:basedOn w:val="Normal"/>
    <w:link w:val="CommentTextChar"/>
    <w:uiPriority w:val="99"/>
    <w:semiHidden/>
    <w:rsid w:val="0034588B"/>
    <w:pPr>
      <w:spacing w:after="0" w:line="240" w:lineRule="auto"/>
    </w:pPr>
    <w:rPr>
      <w:rFonts w:ascii="Times New Roman" w:eastAsia="MS Mincho" w:hAnsi="Times New Roman"/>
      <w:sz w:val="20"/>
      <w:szCs w:val="20"/>
      <w:lang w:val="vi-VN" w:eastAsia="vi-VN"/>
    </w:rPr>
  </w:style>
  <w:style w:type="character" w:customStyle="1" w:styleId="CommentTextChar">
    <w:name w:val="Comment Text Char"/>
    <w:link w:val="CommentText"/>
    <w:uiPriority w:val="99"/>
    <w:semiHidden/>
    <w:rsid w:val="0034588B"/>
    <w:rPr>
      <w:rFonts w:ascii="Times New Roman" w:eastAsia="MS Mincho" w:hAnsi="Times New Roman"/>
      <w:lang w:val="vi-VN" w:eastAsia="vi-VN"/>
    </w:rPr>
  </w:style>
  <w:style w:type="paragraph" w:styleId="BlockText">
    <w:name w:val="Block Text"/>
    <w:basedOn w:val="Normal"/>
    <w:uiPriority w:val="99"/>
    <w:rsid w:val="0034588B"/>
    <w:pPr>
      <w:spacing w:after="0" w:line="240" w:lineRule="auto"/>
      <w:ind w:left="90" w:right="290"/>
    </w:pPr>
    <w:rPr>
      <w:rFonts w:ascii=".VnTime" w:eastAsia="MS Mincho" w:hAnsi=".VnTime"/>
      <w:szCs w:val="20"/>
      <w:lang w:val="vi-VN" w:eastAsia="vi-VN"/>
    </w:rPr>
  </w:style>
  <w:style w:type="paragraph" w:styleId="Title">
    <w:name w:val="Title"/>
    <w:basedOn w:val="Normal"/>
    <w:link w:val="TitleChar"/>
    <w:uiPriority w:val="99"/>
    <w:qFormat/>
    <w:rsid w:val="0034588B"/>
    <w:pPr>
      <w:widowControl w:val="0"/>
      <w:spacing w:after="0" w:line="240" w:lineRule="auto"/>
      <w:ind w:right="-242"/>
      <w:jc w:val="center"/>
    </w:pPr>
    <w:rPr>
      <w:rFonts w:ascii=".VnTimeH" w:eastAsia="MS Mincho" w:hAnsi=".VnTimeH"/>
      <w:b/>
      <w:color w:val="FF0000"/>
      <w:sz w:val="20"/>
      <w:szCs w:val="20"/>
      <w:lang w:val="vi-VN" w:eastAsia="vi-VN"/>
    </w:rPr>
  </w:style>
  <w:style w:type="character" w:customStyle="1" w:styleId="TitleChar">
    <w:name w:val="Title Char"/>
    <w:link w:val="Title"/>
    <w:uiPriority w:val="99"/>
    <w:rsid w:val="0034588B"/>
    <w:rPr>
      <w:rFonts w:ascii=".VnTimeH" w:eastAsia="MS Mincho" w:hAnsi=".VnTimeH"/>
      <w:b/>
      <w:color w:val="FF0000"/>
      <w:lang w:val="vi-VN" w:eastAsia="vi-VN"/>
    </w:rPr>
  </w:style>
  <w:style w:type="paragraph" w:styleId="BodyTextIndent">
    <w:name w:val="Body Text Indent"/>
    <w:basedOn w:val="Normal"/>
    <w:link w:val="BodyTextIndentChar"/>
    <w:uiPriority w:val="99"/>
    <w:rsid w:val="0034588B"/>
    <w:pPr>
      <w:tabs>
        <w:tab w:val="left" w:pos="1349"/>
      </w:tabs>
      <w:spacing w:after="0" w:line="240" w:lineRule="auto"/>
      <w:ind w:firstLine="720"/>
      <w:jc w:val="both"/>
    </w:pPr>
    <w:rPr>
      <w:rFonts w:ascii="VNI-Times" w:eastAsia="MS Mincho" w:hAnsi="VNI-Times"/>
      <w:snapToGrid w:val="0"/>
      <w:sz w:val="20"/>
      <w:szCs w:val="20"/>
      <w:lang w:val="vi-VN" w:eastAsia="vi-VN"/>
    </w:rPr>
  </w:style>
  <w:style w:type="character" w:customStyle="1" w:styleId="BodyTextIndentChar">
    <w:name w:val="Body Text Indent Char"/>
    <w:link w:val="BodyTextIndent"/>
    <w:uiPriority w:val="99"/>
    <w:rsid w:val="0034588B"/>
    <w:rPr>
      <w:rFonts w:ascii="VNI-Times" w:eastAsia="MS Mincho" w:hAnsi="VNI-Times"/>
      <w:snapToGrid/>
      <w:lang w:val="vi-VN" w:eastAsia="vi-VN"/>
    </w:rPr>
  </w:style>
  <w:style w:type="paragraph" w:styleId="BodyTextIndent3">
    <w:name w:val="Body Text Indent 3"/>
    <w:basedOn w:val="Normal"/>
    <w:link w:val="BodyTextIndent3Char"/>
    <w:uiPriority w:val="99"/>
    <w:rsid w:val="0034588B"/>
    <w:pPr>
      <w:spacing w:before="120" w:after="120" w:line="240" w:lineRule="auto"/>
      <w:ind w:firstLine="720"/>
      <w:jc w:val="both"/>
    </w:pPr>
    <w:rPr>
      <w:rFonts w:ascii="VNI-Helve-Condense" w:eastAsia="MS Mincho" w:hAnsi="VNI-Helve-Condense"/>
      <w:sz w:val="20"/>
      <w:szCs w:val="20"/>
      <w:lang w:val="vi-VN" w:eastAsia="vi-VN"/>
    </w:rPr>
  </w:style>
  <w:style w:type="character" w:customStyle="1" w:styleId="BodyTextIndent3Char">
    <w:name w:val="Body Text Indent 3 Char"/>
    <w:link w:val="BodyTextIndent3"/>
    <w:uiPriority w:val="99"/>
    <w:rsid w:val="0034588B"/>
    <w:rPr>
      <w:rFonts w:ascii="VNI-Helve-Condense" w:eastAsia="MS Mincho" w:hAnsi="VNI-Helve-Condense"/>
      <w:lang w:val="vi-VN" w:eastAsia="vi-VN"/>
    </w:rPr>
  </w:style>
  <w:style w:type="paragraph" w:customStyle="1" w:styleId="Noidung">
    <w:name w:val="Noidung"/>
    <w:basedOn w:val="BodyText2"/>
    <w:uiPriority w:val="99"/>
    <w:rsid w:val="0034588B"/>
    <w:pPr>
      <w:widowControl/>
      <w:spacing w:before="80"/>
      <w:ind w:right="0" w:firstLine="567"/>
    </w:pPr>
    <w:rPr>
      <w:rFonts w:cs="Angsana New"/>
    </w:rPr>
  </w:style>
  <w:style w:type="paragraph" w:customStyle="1" w:styleId="3">
    <w:name w:val="3"/>
    <w:basedOn w:val="Normal"/>
    <w:uiPriority w:val="99"/>
    <w:rsid w:val="0034588B"/>
    <w:pPr>
      <w:widowControl w:val="0"/>
      <w:spacing w:after="0" w:line="348" w:lineRule="auto"/>
      <w:jc w:val="both"/>
    </w:pPr>
    <w:rPr>
      <w:rFonts w:ascii=".VnTime" w:eastAsia="MS Mincho" w:hAnsi=".VnTime"/>
      <w:b/>
      <w:iCs/>
      <w:color w:val="000000"/>
      <w:sz w:val="28"/>
      <w:szCs w:val="26"/>
      <w:lang w:val="vi-VN" w:eastAsia="vi-VN"/>
    </w:rPr>
  </w:style>
  <w:style w:type="paragraph" w:customStyle="1" w:styleId="1">
    <w:name w:val="1"/>
    <w:basedOn w:val="Normal"/>
    <w:uiPriority w:val="99"/>
    <w:rsid w:val="0034588B"/>
    <w:pPr>
      <w:widowControl w:val="0"/>
      <w:spacing w:after="0" w:line="360" w:lineRule="auto"/>
      <w:jc w:val="center"/>
    </w:pPr>
    <w:rPr>
      <w:rFonts w:ascii=".VnTimeH" w:eastAsia="MS Mincho" w:hAnsi=".VnTimeH"/>
      <w:b/>
      <w:color w:val="000000"/>
      <w:sz w:val="32"/>
      <w:szCs w:val="28"/>
      <w:lang w:val="vi-VN" w:eastAsia="vi-VN"/>
    </w:rPr>
  </w:style>
  <w:style w:type="paragraph" w:styleId="BalloonText">
    <w:name w:val="Balloon Text"/>
    <w:basedOn w:val="Normal"/>
    <w:link w:val="BalloonTextChar"/>
    <w:uiPriority w:val="99"/>
    <w:semiHidden/>
    <w:rsid w:val="0034588B"/>
    <w:pPr>
      <w:spacing w:after="0" w:line="240" w:lineRule="auto"/>
    </w:pPr>
    <w:rPr>
      <w:rFonts w:ascii="Tahoma" w:eastAsia="MS Mincho" w:hAnsi="Tahoma"/>
      <w:sz w:val="16"/>
      <w:szCs w:val="16"/>
      <w:lang w:val="vi-VN" w:eastAsia="vi-VN"/>
    </w:rPr>
  </w:style>
  <w:style w:type="character" w:customStyle="1" w:styleId="BalloonTextChar">
    <w:name w:val="Balloon Text Char"/>
    <w:link w:val="BalloonText"/>
    <w:uiPriority w:val="99"/>
    <w:semiHidden/>
    <w:rsid w:val="0034588B"/>
    <w:rPr>
      <w:rFonts w:ascii="Tahoma" w:eastAsia="MS Mincho" w:hAnsi="Tahoma"/>
      <w:sz w:val="16"/>
      <w:szCs w:val="16"/>
      <w:lang w:val="vi-VN" w:eastAsia="vi-VN"/>
    </w:rPr>
  </w:style>
  <w:style w:type="paragraph" w:customStyle="1" w:styleId="Normal1">
    <w:name w:val="Normal1"/>
    <w:basedOn w:val="Normal"/>
    <w:uiPriority w:val="99"/>
    <w:rsid w:val="0034588B"/>
    <w:pPr>
      <w:spacing w:before="100" w:beforeAutospacing="1" w:after="100" w:afterAutospacing="1" w:line="240" w:lineRule="auto"/>
    </w:pPr>
    <w:rPr>
      <w:rFonts w:ascii="Times New Roman" w:eastAsia="MS Mincho" w:hAnsi="Times New Roman"/>
      <w:color w:val="000000"/>
      <w:sz w:val="24"/>
      <w:szCs w:val="24"/>
      <w:lang w:val="vi-VN" w:eastAsia="vi-VN"/>
    </w:rPr>
  </w:style>
  <w:style w:type="paragraph" w:customStyle="1" w:styleId="a">
    <w:name w:val="リスト段落"/>
    <w:basedOn w:val="Normal"/>
    <w:uiPriority w:val="99"/>
    <w:rsid w:val="0034588B"/>
    <w:pPr>
      <w:autoSpaceDE w:val="0"/>
      <w:autoSpaceDN w:val="0"/>
      <w:spacing w:after="0" w:line="240" w:lineRule="auto"/>
      <w:ind w:leftChars="400" w:left="840"/>
    </w:pPr>
    <w:rPr>
      <w:rFonts w:ascii="VNTime" w:eastAsia="MS Mincho" w:hAnsi="VNTime"/>
      <w:sz w:val="24"/>
      <w:szCs w:val="24"/>
      <w:lang w:val="vi-VN" w:eastAsia="vi-VN"/>
    </w:rPr>
  </w:style>
  <w:style w:type="paragraph" w:customStyle="1" w:styleId="a0">
    <w:name w:val="바탕글"/>
    <w:uiPriority w:val="99"/>
    <w:rsid w:val="0034588B"/>
    <w:pPr>
      <w:widowControl w:val="0"/>
      <w:wordWrap w:val="0"/>
      <w:autoSpaceDE w:val="0"/>
      <w:autoSpaceDN w:val="0"/>
      <w:adjustRightInd w:val="0"/>
      <w:spacing w:line="259" w:lineRule="auto"/>
      <w:jc w:val="both"/>
    </w:pPr>
    <w:rPr>
      <w:rFonts w:ascii="BatangChe" w:eastAsia="BatangChe" w:hAnsi="Times New Roman"/>
      <w:color w:val="000000"/>
      <w:lang w:val="vi-VN" w:eastAsia="ko-KR"/>
    </w:rPr>
  </w:style>
  <w:style w:type="paragraph" w:customStyle="1" w:styleId="hstyle0">
    <w:name w:val="hstyle0"/>
    <w:basedOn w:val="Normal"/>
    <w:uiPriority w:val="99"/>
    <w:rsid w:val="0034588B"/>
    <w:pPr>
      <w:spacing w:after="0" w:line="384" w:lineRule="auto"/>
      <w:jc w:val="both"/>
    </w:pPr>
    <w:rPr>
      <w:rFonts w:ascii="한양신명조" w:eastAsia="한양신명조" w:hAnsi="Gulim" w:cs="Gulim"/>
      <w:color w:val="000000"/>
      <w:sz w:val="20"/>
      <w:szCs w:val="20"/>
      <w:lang w:val="vi-VN" w:eastAsia="ko-KR"/>
    </w:rPr>
  </w:style>
  <w:style w:type="paragraph" w:customStyle="1" w:styleId="TableContents">
    <w:name w:val="Table Contents"/>
    <w:basedOn w:val="Normal"/>
    <w:uiPriority w:val="99"/>
    <w:rsid w:val="0034588B"/>
    <w:pPr>
      <w:widowControl w:val="0"/>
      <w:suppressLineNumbers/>
      <w:suppressAutoHyphens/>
      <w:spacing w:after="0" w:line="240" w:lineRule="auto"/>
    </w:pPr>
    <w:rPr>
      <w:rFonts w:ascii="Times New Roman" w:hAnsi="Times New Roman"/>
      <w:sz w:val="24"/>
      <w:szCs w:val="24"/>
      <w:lang w:val="vi-VN" w:eastAsia="ja-JP"/>
    </w:rPr>
  </w:style>
  <w:style w:type="paragraph" w:styleId="DocumentMap">
    <w:name w:val="Document Map"/>
    <w:basedOn w:val="Normal"/>
    <w:link w:val="DocumentMapChar"/>
    <w:uiPriority w:val="99"/>
    <w:semiHidden/>
    <w:rsid w:val="0034588B"/>
    <w:pPr>
      <w:shd w:val="clear" w:color="auto" w:fill="000080"/>
      <w:spacing w:after="0" w:line="240" w:lineRule="auto"/>
    </w:pPr>
    <w:rPr>
      <w:rFonts w:ascii="Tahoma" w:eastAsia="MS Mincho" w:hAnsi="Tahoma"/>
      <w:sz w:val="20"/>
      <w:szCs w:val="20"/>
      <w:lang w:val="vi-VN" w:eastAsia="vi-VN"/>
    </w:rPr>
  </w:style>
  <w:style w:type="character" w:customStyle="1" w:styleId="DocumentMapChar">
    <w:name w:val="Document Map Char"/>
    <w:link w:val="DocumentMap"/>
    <w:uiPriority w:val="99"/>
    <w:semiHidden/>
    <w:rsid w:val="0034588B"/>
    <w:rPr>
      <w:rFonts w:ascii="Tahoma" w:eastAsia="MS Mincho" w:hAnsi="Tahoma"/>
      <w:shd w:val="clear" w:color="auto" w:fill="000080"/>
      <w:lang w:val="vi-VN" w:eastAsia="vi-VN"/>
    </w:rPr>
  </w:style>
  <w:style w:type="character" w:styleId="FollowedHyperlink">
    <w:name w:val="FollowedHyperlink"/>
    <w:uiPriority w:val="99"/>
    <w:rsid w:val="0034588B"/>
    <w:rPr>
      <w:rFonts w:cs="Times New Roman"/>
      <w:color w:val="800080"/>
      <w:u w:val="single"/>
    </w:rPr>
  </w:style>
  <w:style w:type="character" w:customStyle="1" w:styleId="name">
    <w:name w:val="name"/>
    <w:rsid w:val="0034588B"/>
    <w:rPr>
      <w:rFonts w:cs="Times New Roman"/>
    </w:rPr>
  </w:style>
  <w:style w:type="character" w:customStyle="1" w:styleId="contrib-degrees">
    <w:name w:val="contrib-degrees"/>
    <w:rsid w:val="0034588B"/>
    <w:rPr>
      <w:rFonts w:cs="Times New Roman"/>
    </w:rPr>
  </w:style>
  <w:style w:type="character" w:customStyle="1" w:styleId="contrib-on-behalf-of">
    <w:name w:val="contrib-on-behalf-of"/>
    <w:rsid w:val="0034588B"/>
    <w:rPr>
      <w:rFonts w:cs="Times New Roman"/>
    </w:rPr>
  </w:style>
  <w:style w:type="character" w:customStyle="1" w:styleId="slug-vol">
    <w:name w:val="slug-vol"/>
    <w:rsid w:val="0034588B"/>
    <w:rPr>
      <w:rFonts w:cs="Times New Roman"/>
    </w:rPr>
  </w:style>
  <w:style w:type="character" w:customStyle="1" w:styleId="slug-pages">
    <w:name w:val="slug-pages"/>
    <w:rsid w:val="0034588B"/>
    <w:rPr>
      <w:rFonts w:cs="Times New Roman"/>
    </w:rPr>
  </w:style>
  <w:style w:type="character" w:customStyle="1" w:styleId="notranslate">
    <w:name w:val="notranslate"/>
    <w:rsid w:val="0034588B"/>
    <w:rPr>
      <w:rFonts w:cs="Times New Roman"/>
    </w:rPr>
  </w:style>
  <w:style w:type="character" w:customStyle="1" w:styleId="cit-source">
    <w:name w:val="cit-source"/>
    <w:rsid w:val="0034588B"/>
    <w:rPr>
      <w:rFonts w:cs="Times New Roman"/>
    </w:rPr>
  </w:style>
  <w:style w:type="character" w:customStyle="1" w:styleId="cit-pub-date">
    <w:name w:val="cit-pub-date"/>
    <w:rsid w:val="0034588B"/>
    <w:rPr>
      <w:rFonts w:cs="Times New Roman"/>
    </w:rPr>
  </w:style>
  <w:style w:type="character" w:customStyle="1" w:styleId="cit-vol">
    <w:name w:val="cit-vol"/>
    <w:rsid w:val="0034588B"/>
    <w:rPr>
      <w:rFonts w:cs="Times New Roman"/>
    </w:rPr>
  </w:style>
  <w:style w:type="character" w:customStyle="1" w:styleId="cit-fpage">
    <w:name w:val="cit-fpage"/>
    <w:rsid w:val="0034588B"/>
    <w:rPr>
      <w:rFonts w:cs="Times New Roman"/>
    </w:rPr>
  </w:style>
  <w:style w:type="paragraph" w:styleId="HTMLPreformatted">
    <w:name w:val="HTML Preformatted"/>
    <w:basedOn w:val="Normal"/>
    <w:link w:val="HTMLPreformattedChar"/>
    <w:rsid w:val="003458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sz w:val="20"/>
      <w:szCs w:val="20"/>
      <w:lang w:val="vi-VN" w:eastAsia="vi-VN"/>
    </w:rPr>
  </w:style>
  <w:style w:type="character" w:customStyle="1" w:styleId="HTMLPreformattedChar">
    <w:name w:val="HTML Preformatted Char"/>
    <w:link w:val="HTMLPreformatted"/>
    <w:rsid w:val="0034588B"/>
    <w:rPr>
      <w:rFonts w:ascii="Courier New" w:eastAsia="MS Mincho" w:hAnsi="Courier New"/>
      <w:lang w:val="vi-VN" w:eastAsia="vi-VN"/>
    </w:rPr>
  </w:style>
  <w:style w:type="paragraph" w:customStyle="1" w:styleId="tomtat">
    <w:name w:val="tomtat"/>
    <w:basedOn w:val="Normal"/>
    <w:uiPriority w:val="99"/>
    <w:rsid w:val="0034588B"/>
    <w:pPr>
      <w:spacing w:before="100" w:beforeAutospacing="1" w:after="100" w:afterAutospacing="1" w:line="240" w:lineRule="auto"/>
    </w:pPr>
    <w:rPr>
      <w:rFonts w:ascii="Times New Roman" w:eastAsia="Times New Roman" w:hAnsi="Times New Roman"/>
      <w:sz w:val="24"/>
      <w:szCs w:val="24"/>
      <w:lang w:val="vi-VN" w:eastAsia="vi-VN"/>
    </w:rPr>
  </w:style>
  <w:style w:type="character" w:customStyle="1" w:styleId="style4">
    <w:name w:val="style4"/>
    <w:rsid w:val="0034588B"/>
  </w:style>
  <w:style w:type="character" w:customStyle="1" w:styleId="style13">
    <w:name w:val="style13"/>
    <w:rsid w:val="0034588B"/>
  </w:style>
  <w:style w:type="paragraph" w:customStyle="1" w:styleId="2">
    <w:name w:val="2"/>
    <w:basedOn w:val="Normal"/>
    <w:uiPriority w:val="99"/>
    <w:rsid w:val="0034588B"/>
    <w:pPr>
      <w:widowControl w:val="0"/>
      <w:adjustRightInd w:val="0"/>
      <w:spacing w:after="0" w:line="360" w:lineRule="auto"/>
      <w:jc w:val="both"/>
      <w:textAlignment w:val="baseline"/>
    </w:pPr>
    <w:rPr>
      <w:rFonts w:ascii="Times New Roman" w:eastAsia="Times New Roman" w:hAnsi="Times New Roman"/>
      <w:b/>
      <w:sz w:val="28"/>
      <w:szCs w:val="28"/>
      <w:lang w:val="it-IT" w:eastAsia="en-SG"/>
    </w:rPr>
  </w:style>
  <w:style w:type="character" w:customStyle="1" w:styleId="author">
    <w:name w:val="author"/>
    <w:uiPriority w:val="99"/>
    <w:rsid w:val="0034588B"/>
  </w:style>
  <w:style w:type="character" w:customStyle="1" w:styleId="pubyear">
    <w:name w:val="pubyear"/>
    <w:uiPriority w:val="99"/>
    <w:rsid w:val="0034588B"/>
  </w:style>
  <w:style w:type="character" w:customStyle="1" w:styleId="articletitle">
    <w:name w:val="articletitle"/>
    <w:uiPriority w:val="99"/>
    <w:rsid w:val="0034588B"/>
  </w:style>
  <w:style w:type="character" w:customStyle="1" w:styleId="journaltitle">
    <w:name w:val="journaltitle"/>
    <w:uiPriority w:val="99"/>
    <w:rsid w:val="0034588B"/>
  </w:style>
  <w:style w:type="character" w:customStyle="1" w:styleId="vol">
    <w:name w:val="vol"/>
    <w:uiPriority w:val="99"/>
    <w:rsid w:val="0034588B"/>
  </w:style>
  <w:style w:type="character" w:customStyle="1" w:styleId="pagefirst">
    <w:name w:val="pagefirst"/>
    <w:uiPriority w:val="99"/>
    <w:rsid w:val="0034588B"/>
  </w:style>
  <w:style w:type="character" w:customStyle="1" w:styleId="pagelast">
    <w:name w:val="pagelast"/>
    <w:uiPriority w:val="99"/>
    <w:rsid w:val="0034588B"/>
  </w:style>
  <w:style w:type="numbering" w:customStyle="1" w:styleId="NoList1111111">
    <w:name w:val="No List1111111"/>
    <w:next w:val="NoList"/>
    <w:uiPriority w:val="99"/>
    <w:semiHidden/>
    <w:unhideWhenUsed/>
    <w:rsid w:val="0034588B"/>
  </w:style>
  <w:style w:type="paragraph" w:customStyle="1" w:styleId="noidung0">
    <w:name w:val="noidung"/>
    <w:basedOn w:val="Normal"/>
    <w:uiPriority w:val="99"/>
    <w:rsid w:val="0034588B"/>
    <w:pPr>
      <w:spacing w:after="0" w:line="360" w:lineRule="auto"/>
      <w:ind w:firstLine="851"/>
      <w:jc w:val="both"/>
    </w:pPr>
    <w:rPr>
      <w:rFonts w:ascii=".VnTime" w:hAnsi=".VnTime"/>
      <w:color w:val="0000FF"/>
      <w:sz w:val="28"/>
      <w:szCs w:val="20"/>
      <w:lang w:val="vi-VN" w:eastAsia="vi-VN"/>
    </w:rPr>
  </w:style>
  <w:style w:type="paragraph" w:customStyle="1" w:styleId="xl65">
    <w:name w:val="xl65"/>
    <w:basedOn w:val="Normal"/>
    <w:uiPriority w:val="99"/>
    <w:rsid w:val="0034588B"/>
    <w:pPr>
      <w:spacing w:before="100" w:beforeAutospacing="1" w:after="100" w:afterAutospacing="1" w:line="240" w:lineRule="auto"/>
      <w:textAlignment w:val="bottom"/>
    </w:pPr>
    <w:rPr>
      <w:rFonts w:ascii="Times New Roman" w:eastAsia="MS Mincho" w:hAnsi="Times New Roman"/>
      <w:b/>
      <w:bCs/>
      <w:sz w:val="24"/>
      <w:szCs w:val="24"/>
      <w:lang w:val="vi-VN" w:eastAsia="ja-JP"/>
    </w:rPr>
  </w:style>
  <w:style w:type="paragraph" w:customStyle="1" w:styleId="xl66">
    <w:name w:val="xl66"/>
    <w:basedOn w:val="Normal"/>
    <w:uiPriority w:val="99"/>
    <w:rsid w:val="0034588B"/>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center"/>
    </w:pPr>
    <w:rPr>
      <w:rFonts w:ascii="Times New Roman" w:eastAsia="MS Mincho" w:hAnsi="Times New Roman"/>
      <w:lang w:val="vi-VN" w:eastAsia="ja-JP"/>
    </w:rPr>
  </w:style>
  <w:style w:type="paragraph" w:customStyle="1" w:styleId="xl67">
    <w:name w:val="xl67"/>
    <w:basedOn w:val="Normal"/>
    <w:uiPriority w:val="99"/>
    <w:rsid w:val="0034588B"/>
    <w:pPr>
      <w:pBdr>
        <w:top w:val="single" w:sz="4" w:space="0" w:color="auto"/>
        <w:bottom w:val="single" w:sz="4" w:space="0" w:color="auto"/>
      </w:pBdr>
      <w:spacing w:before="100" w:beforeAutospacing="1" w:after="100" w:afterAutospacing="1" w:line="240" w:lineRule="auto"/>
      <w:jc w:val="center"/>
    </w:pPr>
    <w:rPr>
      <w:rFonts w:ascii="Times New Roman" w:eastAsia="MS Mincho" w:hAnsi="Times New Roman"/>
      <w:lang w:val="vi-VN" w:eastAsia="ja-JP"/>
    </w:rPr>
  </w:style>
  <w:style w:type="paragraph" w:customStyle="1" w:styleId="xl68">
    <w:name w:val="xl68"/>
    <w:basedOn w:val="Normal"/>
    <w:uiPriority w:val="99"/>
    <w:rsid w:val="0034588B"/>
    <w:pPr>
      <w:spacing w:before="100" w:beforeAutospacing="1" w:after="100" w:afterAutospacing="1" w:line="240" w:lineRule="auto"/>
    </w:pPr>
    <w:rPr>
      <w:rFonts w:ascii="Times New Roman" w:eastAsia="MS Mincho" w:hAnsi="Times New Roman"/>
      <w:lang w:val="vi-VN" w:eastAsia="ja-JP"/>
    </w:rPr>
  </w:style>
  <w:style w:type="paragraph" w:customStyle="1" w:styleId="xl69">
    <w:name w:val="xl69"/>
    <w:basedOn w:val="Normal"/>
    <w:uiPriority w:val="99"/>
    <w:rsid w:val="0034588B"/>
    <w:pPr>
      <w:pBdr>
        <w:left w:val="single" w:sz="4" w:space="0" w:color="auto"/>
        <w:right w:val="dotted" w:sz="4" w:space="0" w:color="auto"/>
      </w:pBdr>
      <w:spacing w:before="100" w:beforeAutospacing="1" w:after="100" w:afterAutospacing="1" w:line="240" w:lineRule="auto"/>
    </w:pPr>
    <w:rPr>
      <w:rFonts w:ascii="Times New Roman" w:eastAsia="MS Mincho" w:hAnsi="Times New Roman"/>
      <w:lang w:val="vi-VN" w:eastAsia="ja-JP"/>
    </w:rPr>
  </w:style>
  <w:style w:type="paragraph" w:customStyle="1" w:styleId="xl70">
    <w:name w:val="xl70"/>
    <w:basedOn w:val="Normal"/>
    <w:uiPriority w:val="99"/>
    <w:rsid w:val="0034588B"/>
    <w:pPr>
      <w:pBdr>
        <w:top w:val="single" w:sz="4" w:space="0" w:color="auto"/>
        <w:left w:val="single" w:sz="4" w:space="0" w:color="auto"/>
        <w:bottom w:val="single" w:sz="4" w:space="0" w:color="auto"/>
        <w:right w:val="dotted" w:sz="4" w:space="0" w:color="auto"/>
      </w:pBdr>
      <w:spacing w:before="100" w:beforeAutospacing="1" w:after="100" w:afterAutospacing="1" w:line="240" w:lineRule="auto"/>
    </w:pPr>
    <w:rPr>
      <w:rFonts w:ascii="Times New Roman" w:eastAsia="MS Mincho" w:hAnsi="Times New Roman"/>
      <w:lang w:val="vi-VN" w:eastAsia="ja-JP"/>
    </w:rPr>
  </w:style>
  <w:style w:type="paragraph" w:customStyle="1" w:styleId="xl71">
    <w:name w:val="xl71"/>
    <w:basedOn w:val="Normal"/>
    <w:uiPriority w:val="99"/>
    <w:rsid w:val="0034588B"/>
    <w:pPr>
      <w:pBdr>
        <w:top w:val="single" w:sz="4" w:space="0" w:color="auto"/>
        <w:bottom w:val="single" w:sz="4" w:space="0" w:color="auto"/>
      </w:pBdr>
      <w:spacing w:before="100" w:beforeAutospacing="1" w:after="100" w:afterAutospacing="1" w:line="240" w:lineRule="auto"/>
    </w:pPr>
    <w:rPr>
      <w:rFonts w:ascii="Times New Roman" w:eastAsia="MS Mincho" w:hAnsi="Times New Roman"/>
      <w:lang w:val="vi-VN" w:eastAsia="ja-JP"/>
    </w:rPr>
  </w:style>
  <w:style w:type="paragraph" w:customStyle="1" w:styleId="xl72">
    <w:name w:val="xl72"/>
    <w:basedOn w:val="Normal"/>
    <w:uiPriority w:val="99"/>
    <w:rsid w:val="0034588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MS Mincho" w:hAnsi="Times New Roman"/>
      <w:lang w:val="vi-VN" w:eastAsia="ja-JP"/>
    </w:rPr>
  </w:style>
  <w:style w:type="paragraph" w:customStyle="1" w:styleId="xl73">
    <w:name w:val="xl73"/>
    <w:basedOn w:val="Normal"/>
    <w:uiPriority w:val="99"/>
    <w:rsid w:val="0034588B"/>
    <w:pPr>
      <w:pBdr>
        <w:top w:val="single" w:sz="4" w:space="0" w:color="auto"/>
        <w:left w:val="single" w:sz="4" w:space="0" w:color="auto"/>
        <w:right w:val="dotted" w:sz="4" w:space="0" w:color="auto"/>
      </w:pBdr>
      <w:spacing w:before="100" w:beforeAutospacing="1" w:after="100" w:afterAutospacing="1" w:line="240" w:lineRule="auto"/>
    </w:pPr>
    <w:rPr>
      <w:rFonts w:ascii="Times New Roman" w:eastAsia="MS Mincho" w:hAnsi="Times New Roman"/>
      <w:lang w:val="vi-VN" w:eastAsia="ja-JP"/>
    </w:rPr>
  </w:style>
  <w:style w:type="paragraph" w:customStyle="1" w:styleId="xl74">
    <w:name w:val="xl74"/>
    <w:basedOn w:val="Normal"/>
    <w:uiPriority w:val="99"/>
    <w:rsid w:val="0034588B"/>
    <w:pPr>
      <w:pBdr>
        <w:top w:val="single" w:sz="4" w:space="0" w:color="auto"/>
      </w:pBdr>
      <w:spacing w:before="100" w:beforeAutospacing="1" w:after="100" w:afterAutospacing="1" w:line="240" w:lineRule="auto"/>
    </w:pPr>
    <w:rPr>
      <w:rFonts w:ascii="Times New Roman" w:eastAsia="MS Mincho" w:hAnsi="Times New Roman"/>
      <w:lang w:val="vi-VN" w:eastAsia="ja-JP"/>
    </w:rPr>
  </w:style>
  <w:style w:type="paragraph" w:customStyle="1" w:styleId="xl75">
    <w:name w:val="xl75"/>
    <w:basedOn w:val="Normal"/>
    <w:uiPriority w:val="99"/>
    <w:rsid w:val="0034588B"/>
    <w:pPr>
      <w:pBdr>
        <w:top w:val="single" w:sz="4" w:space="0" w:color="auto"/>
        <w:left w:val="single" w:sz="4" w:space="0" w:color="auto"/>
        <w:bottom w:val="single" w:sz="4" w:space="0" w:color="auto"/>
      </w:pBdr>
      <w:spacing w:before="100" w:beforeAutospacing="1" w:after="100" w:afterAutospacing="1" w:line="240" w:lineRule="auto"/>
      <w:jc w:val="center"/>
      <w:textAlignment w:val="bottom"/>
    </w:pPr>
    <w:rPr>
      <w:rFonts w:ascii="Times New Roman" w:eastAsia="MS Mincho" w:hAnsi="Times New Roman"/>
      <w:b/>
      <w:bCs/>
      <w:lang w:val="vi-VN" w:eastAsia="ja-JP"/>
    </w:rPr>
  </w:style>
  <w:style w:type="paragraph" w:customStyle="1" w:styleId="xl76">
    <w:name w:val="xl76"/>
    <w:basedOn w:val="Normal"/>
    <w:uiPriority w:val="99"/>
    <w:rsid w:val="003458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bottom"/>
    </w:pPr>
    <w:rPr>
      <w:rFonts w:ascii="Times New Roman" w:eastAsia="MS Mincho" w:hAnsi="Times New Roman"/>
      <w:b/>
      <w:bCs/>
      <w:sz w:val="20"/>
      <w:szCs w:val="20"/>
      <w:lang w:val="vi-VN" w:eastAsia="ja-JP"/>
    </w:rPr>
  </w:style>
  <w:style w:type="paragraph" w:customStyle="1" w:styleId="xl77">
    <w:name w:val="xl77"/>
    <w:basedOn w:val="Normal"/>
    <w:uiPriority w:val="99"/>
    <w:rsid w:val="003458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Times New Roman" w:eastAsia="MS Mincho" w:hAnsi="Times New Roman"/>
      <w:b/>
      <w:bCs/>
      <w:sz w:val="20"/>
      <w:szCs w:val="20"/>
      <w:lang w:val="vi-VN" w:eastAsia="ja-JP"/>
    </w:rPr>
  </w:style>
  <w:style w:type="paragraph" w:customStyle="1" w:styleId="xl78">
    <w:name w:val="xl78"/>
    <w:basedOn w:val="Normal"/>
    <w:uiPriority w:val="99"/>
    <w:rsid w:val="003458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bottom"/>
    </w:pPr>
    <w:rPr>
      <w:rFonts w:ascii="Times New Roman" w:eastAsia="MS Mincho" w:hAnsi="Times New Roman"/>
      <w:sz w:val="20"/>
      <w:szCs w:val="20"/>
      <w:lang w:val="vi-VN" w:eastAsia="ja-JP"/>
    </w:rPr>
  </w:style>
  <w:style w:type="paragraph" w:customStyle="1" w:styleId="xl79">
    <w:name w:val="xl79"/>
    <w:basedOn w:val="Normal"/>
    <w:uiPriority w:val="99"/>
    <w:rsid w:val="003458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Times New Roman" w:eastAsia="MS Mincho" w:hAnsi="Times New Roman"/>
      <w:i/>
      <w:iCs/>
      <w:sz w:val="20"/>
      <w:szCs w:val="20"/>
      <w:lang w:val="vi-VN" w:eastAsia="ja-JP"/>
    </w:rPr>
  </w:style>
  <w:style w:type="paragraph" w:customStyle="1" w:styleId="xl80">
    <w:name w:val="xl80"/>
    <w:basedOn w:val="Normal"/>
    <w:uiPriority w:val="99"/>
    <w:rsid w:val="003458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bottom"/>
    </w:pPr>
    <w:rPr>
      <w:rFonts w:ascii="Times New Roman" w:eastAsia="MS Mincho" w:hAnsi="Times New Roman"/>
      <w:sz w:val="20"/>
      <w:szCs w:val="20"/>
      <w:lang w:val="vi-VN" w:eastAsia="ja-JP"/>
    </w:rPr>
  </w:style>
  <w:style w:type="paragraph" w:customStyle="1" w:styleId="xl81">
    <w:name w:val="xl81"/>
    <w:basedOn w:val="Normal"/>
    <w:uiPriority w:val="99"/>
    <w:rsid w:val="003458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bottom"/>
    </w:pPr>
    <w:rPr>
      <w:rFonts w:ascii="Times New Roman" w:eastAsia="MS Mincho" w:hAnsi="Times New Roman"/>
      <w:b/>
      <w:bCs/>
      <w:sz w:val="20"/>
      <w:szCs w:val="20"/>
      <w:lang w:val="vi-VN" w:eastAsia="ja-JP"/>
    </w:rPr>
  </w:style>
  <w:style w:type="paragraph" w:customStyle="1" w:styleId="xl82">
    <w:name w:val="xl82"/>
    <w:basedOn w:val="Normal"/>
    <w:uiPriority w:val="99"/>
    <w:rsid w:val="0034588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MS Mincho" w:hAnsi="Times New Roman"/>
      <w:b/>
      <w:bCs/>
      <w:sz w:val="20"/>
      <w:szCs w:val="20"/>
      <w:lang w:val="vi-VN" w:eastAsia="ja-JP"/>
    </w:rPr>
  </w:style>
  <w:style w:type="paragraph" w:customStyle="1" w:styleId="xl83">
    <w:name w:val="xl83"/>
    <w:basedOn w:val="Normal"/>
    <w:uiPriority w:val="99"/>
    <w:rsid w:val="003458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Times New Roman" w:eastAsia="MS Mincho" w:hAnsi="Times New Roman"/>
      <w:b/>
      <w:bCs/>
      <w:i/>
      <w:iCs/>
      <w:sz w:val="20"/>
      <w:szCs w:val="20"/>
      <w:lang w:val="vi-VN" w:eastAsia="ja-JP"/>
    </w:rPr>
  </w:style>
  <w:style w:type="paragraph" w:customStyle="1" w:styleId="xl84">
    <w:name w:val="xl84"/>
    <w:basedOn w:val="Normal"/>
    <w:uiPriority w:val="99"/>
    <w:rsid w:val="003458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bottom"/>
    </w:pPr>
    <w:rPr>
      <w:rFonts w:ascii="Times New Roman" w:eastAsia="MS Mincho" w:hAnsi="Times New Roman"/>
      <w:i/>
      <w:iCs/>
      <w:sz w:val="20"/>
      <w:szCs w:val="20"/>
      <w:lang w:val="vi-VN" w:eastAsia="ja-JP"/>
    </w:rPr>
  </w:style>
  <w:style w:type="paragraph" w:customStyle="1" w:styleId="xl85">
    <w:name w:val="xl85"/>
    <w:basedOn w:val="Normal"/>
    <w:uiPriority w:val="99"/>
    <w:rsid w:val="003458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bottom"/>
    </w:pPr>
    <w:rPr>
      <w:rFonts w:ascii="Times New Roman" w:eastAsia="MS Mincho" w:hAnsi="Times New Roman"/>
      <w:sz w:val="20"/>
      <w:szCs w:val="20"/>
      <w:lang w:val="vi-VN" w:eastAsia="ja-JP"/>
    </w:rPr>
  </w:style>
  <w:style w:type="paragraph" w:customStyle="1" w:styleId="xl86">
    <w:name w:val="xl86"/>
    <w:basedOn w:val="Normal"/>
    <w:uiPriority w:val="99"/>
    <w:rsid w:val="003458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Times New Roman" w:eastAsia="MS Mincho" w:hAnsi="Times New Roman"/>
      <w:sz w:val="20"/>
      <w:szCs w:val="20"/>
      <w:lang w:val="vi-VN" w:eastAsia="ja-JP"/>
    </w:rPr>
  </w:style>
  <w:style w:type="paragraph" w:customStyle="1" w:styleId="xl87">
    <w:name w:val="xl87"/>
    <w:basedOn w:val="Normal"/>
    <w:uiPriority w:val="99"/>
    <w:rsid w:val="003458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Times New Roman" w:eastAsia="MS Mincho" w:hAnsi="Times New Roman"/>
      <w:sz w:val="20"/>
      <w:szCs w:val="20"/>
      <w:lang w:val="vi-VN" w:eastAsia="ja-JP"/>
    </w:rPr>
  </w:style>
  <w:style w:type="paragraph" w:customStyle="1" w:styleId="xl88">
    <w:name w:val="xl88"/>
    <w:basedOn w:val="Normal"/>
    <w:uiPriority w:val="99"/>
    <w:rsid w:val="003458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bottom"/>
    </w:pPr>
    <w:rPr>
      <w:rFonts w:ascii="Times New Roman" w:eastAsia="MS Mincho" w:hAnsi="Times New Roman"/>
      <w:b/>
      <w:bCs/>
      <w:sz w:val="20"/>
      <w:szCs w:val="20"/>
      <w:lang w:val="vi-VN" w:eastAsia="ja-JP"/>
    </w:rPr>
  </w:style>
  <w:style w:type="paragraph" w:customStyle="1" w:styleId="xl89">
    <w:name w:val="xl89"/>
    <w:basedOn w:val="Normal"/>
    <w:uiPriority w:val="99"/>
    <w:rsid w:val="003458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bottom"/>
    </w:pPr>
    <w:rPr>
      <w:rFonts w:ascii="Times New Roman" w:eastAsia="MS Mincho" w:hAnsi="Times New Roman"/>
      <w:sz w:val="20"/>
      <w:szCs w:val="20"/>
      <w:lang w:val="vi-VN" w:eastAsia="ja-JP"/>
    </w:rPr>
  </w:style>
  <w:style w:type="paragraph" w:customStyle="1" w:styleId="xl90">
    <w:name w:val="xl90"/>
    <w:basedOn w:val="Normal"/>
    <w:uiPriority w:val="99"/>
    <w:rsid w:val="003458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Times New Roman" w:eastAsia="MS Mincho" w:hAnsi="Times New Roman"/>
      <w:sz w:val="20"/>
      <w:szCs w:val="20"/>
      <w:lang w:val="vi-VN" w:eastAsia="ja-JP"/>
    </w:rPr>
  </w:style>
  <w:style w:type="paragraph" w:customStyle="1" w:styleId="xl91">
    <w:name w:val="xl91"/>
    <w:basedOn w:val="Normal"/>
    <w:uiPriority w:val="99"/>
    <w:rsid w:val="003458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Times New Roman" w:eastAsia="MS Mincho" w:hAnsi="Times New Roman"/>
      <w:sz w:val="20"/>
      <w:szCs w:val="20"/>
      <w:lang w:val="vi-VN" w:eastAsia="ja-JP"/>
    </w:rPr>
  </w:style>
  <w:style w:type="paragraph" w:customStyle="1" w:styleId="xl92">
    <w:name w:val="xl92"/>
    <w:basedOn w:val="Normal"/>
    <w:uiPriority w:val="99"/>
    <w:rsid w:val="003458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bottom"/>
    </w:pPr>
    <w:rPr>
      <w:rFonts w:ascii="Times New Roman" w:eastAsia="MS Mincho" w:hAnsi="Times New Roman"/>
      <w:sz w:val="24"/>
      <w:szCs w:val="24"/>
      <w:lang w:val="vi-VN" w:eastAsia="ja-JP"/>
    </w:rPr>
  </w:style>
  <w:style w:type="paragraph" w:customStyle="1" w:styleId="xl93">
    <w:name w:val="xl93"/>
    <w:basedOn w:val="Normal"/>
    <w:uiPriority w:val="99"/>
    <w:rsid w:val="003458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Times New Roman" w:eastAsia="MS Mincho" w:hAnsi="Times New Roman"/>
      <w:b/>
      <w:bCs/>
      <w:sz w:val="20"/>
      <w:szCs w:val="20"/>
      <w:lang w:val="vi-VN" w:eastAsia="ja-JP"/>
    </w:rPr>
  </w:style>
  <w:style w:type="paragraph" w:customStyle="1" w:styleId="xl94">
    <w:name w:val="xl94"/>
    <w:basedOn w:val="Normal"/>
    <w:uiPriority w:val="99"/>
    <w:rsid w:val="003458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Times New Roman" w:eastAsia="MS Mincho" w:hAnsi="Times New Roman"/>
      <w:i/>
      <w:iCs/>
      <w:sz w:val="20"/>
      <w:szCs w:val="20"/>
      <w:lang w:val="vi-VN" w:eastAsia="ja-JP"/>
    </w:rPr>
  </w:style>
  <w:style w:type="paragraph" w:customStyle="1" w:styleId="xl95">
    <w:name w:val="xl95"/>
    <w:basedOn w:val="Normal"/>
    <w:uiPriority w:val="99"/>
    <w:rsid w:val="003458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bottom"/>
    </w:pPr>
    <w:rPr>
      <w:rFonts w:ascii="Times New Roman" w:eastAsia="MS Mincho" w:hAnsi="Times New Roman"/>
      <w:i/>
      <w:iCs/>
      <w:sz w:val="20"/>
      <w:szCs w:val="20"/>
      <w:lang w:val="vi-VN" w:eastAsia="ja-JP"/>
    </w:rPr>
  </w:style>
  <w:style w:type="paragraph" w:customStyle="1" w:styleId="xl96">
    <w:name w:val="xl96"/>
    <w:basedOn w:val="Normal"/>
    <w:uiPriority w:val="99"/>
    <w:rsid w:val="003458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bottom"/>
    </w:pPr>
    <w:rPr>
      <w:rFonts w:ascii="Times New Roman" w:eastAsia="MS Mincho" w:hAnsi="Times New Roman"/>
      <w:i/>
      <w:iCs/>
      <w:sz w:val="20"/>
      <w:szCs w:val="20"/>
      <w:lang w:val="vi-VN" w:eastAsia="ja-JP"/>
    </w:rPr>
  </w:style>
  <w:style w:type="paragraph" w:customStyle="1" w:styleId="xl97">
    <w:name w:val="xl97"/>
    <w:basedOn w:val="Normal"/>
    <w:uiPriority w:val="99"/>
    <w:rsid w:val="003458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bottom"/>
    </w:pPr>
    <w:rPr>
      <w:rFonts w:ascii="Times New Roman" w:eastAsia="MS Mincho" w:hAnsi="Times New Roman"/>
      <w:sz w:val="20"/>
      <w:szCs w:val="20"/>
      <w:lang w:val="vi-VN" w:eastAsia="ja-JP"/>
    </w:rPr>
  </w:style>
  <w:style w:type="paragraph" w:customStyle="1" w:styleId="xl98">
    <w:name w:val="xl98"/>
    <w:basedOn w:val="Normal"/>
    <w:uiPriority w:val="99"/>
    <w:rsid w:val="0034588B"/>
    <w:pPr>
      <w:pBdr>
        <w:top w:val="single" w:sz="4" w:space="0" w:color="auto"/>
        <w:left w:val="single" w:sz="4" w:space="0" w:color="auto"/>
        <w:bottom w:val="single" w:sz="4" w:space="0" w:color="auto"/>
      </w:pBdr>
      <w:spacing w:before="100" w:beforeAutospacing="1" w:after="100" w:afterAutospacing="1" w:line="240" w:lineRule="auto"/>
      <w:textAlignment w:val="bottom"/>
    </w:pPr>
    <w:rPr>
      <w:rFonts w:ascii="Times New Roman" w:eastAsia="MS Mincho" w:hAnsi="Times New Roman"/>
      <w:lang w:val="vi-VN" w:eastAsia="ja-JP"/>
    </w:rPr>
  </w:style>
  <w:style w:type="paragraph" w:customStyle="1" w:styleId="xl99">
    <w:name w:val="xl99"/>
    <w:basedOn w:val="Normal"/>
    <w:uiPriority w:val="99"/>
    <w:rsid w:val="0034588B"/>
    <w:pPr>
      <w:pBdr>
        <w:top w:val="single" w:sz="4" w:space="0" w:color="auto"/>
        <w:bottom w:val="single" w:sz="4" w:space="0" w:color="auto"/>
      </w:pBdr>
      <w:spacing w:before="100" w:beforeAutospacing="1" w:after="100" w:afterAutospacing="1" w:line="240" w:lineRule="auto"/>
      <w:textAlignment w:val="bottom"/>
    </w:pPr>
    <w:rPr>
      <w:rFonts w:ascii="Times New Roman" w:eastAsia="MS Mincho" w:hAnsi="Times New Roman"/>
      <w:lang w:val="vi-VN" w:eastAsia="ja-JP"/>
    </w:rPr>
  </w:style>
  <w:style w:type="paragraph" w:customStyle="1" w:styleId="xl100">
    <w:name w:val="xl100"/>
    <w:basedOn w:val="Normal"/>
    <w:uiPriority w:val="99"/>
    <w:rsid w:val="0034588B"/>
    <w:pPr>
      <w:pBdr>
        <w:top w:val="single" w:sz="4" w:space="0" w:color="auto"/>
        <w:bottom w:val="single" w:sz="4" w:space="0" w:color="auto"/>
        <w:right w:val="single" w:sz="4" w:space="0" w:color="auto"/>
      </w:pBdr>
      <w:spacing w:before="100" w:beforeAutospacing="1" w:after="100" w:afterAutospacing="1" w:line="240" w:lineRule="auto"/>
      <w:textAlignment w:val="bottom"/>
    </w:pPr>
    <w:rPr>
      <w:rFonts w:ascii="Times New Roman" w:eastAsia="MS Mincho" w:hAnsi="Times New Roman"/>
      <w:lang w:val="vi-VN" w:eastAsia="ja-JP"/>
    </w:rPr>
  </w:style>
  <w:style w:type="paragraph" w:customStyle="1" w:styleId="xl101">
    <w:name w:val="xl101"/>
    <w:basedOn w:val="Normal"/>
    <w:uiPriority w:val="99"/>
    <w:rsid w:val="003458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MS Mincho" w:hAnsi="Times New Roman"/>
      <w:lang w:val="vi-VN" w:eastAsia="ja-JP"/>
    </w:rPr>
  </w:style>
  <w:style w:type="paragraph" w:customStyle="1" w:styleId="xl102">
    <w:name w:val="xl102"/>
    <w:basedOn w:val="Normal"/>
    <w:uiPriority w:val="99"/>
    <w:rsid w:val="0034588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MS Mincho" w:hAnsi="Times New Roman"/>
      <w:lang w:val="vi-VN" w:eastAsia="ja-JP"/>
    </w:rPr>
  </w:style>
  <w:style w:type="paragraph" w:customStyle="1" w:styleId="xl103">
    <w:name w:val="xl103"/>
    <w:basedOn w:val="Normal"/>
    <w:uiPriority w:val="99"/>
    <w:rsid w:val="0034588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MS Mincho" w:hAnsi="Times New Roman"/>
      <w:lang w:val="vi-VN" w:eastAsia="ja-JP"/>
    </w:rPr>
  </w:style>
  <w:style w:type="paragraph" w:customStyle="1" w:styleId="xl104">
    <w:name w:val="xl104"/>
    <w:basedOn w:val="Normal"/>
    <w:uiPriority w:val="99"/>
    <w:rsid w:val="0034588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MS Mincho" w:hAnsi="Times New Roman"/>
      <w:lang w:val="vi-VN" w:eastAsia="ja-JP"/>
    </w:rPr>
  </w:style>
  <w:style w:type="paragraph" w:customStyle="1" w:styleId="xl105">
    <w:name w:val="xl105"/>
    <w:basedOn w:val="Normal"/>
    <w:uiPriority w:val="99"/>
    <w:rsid w:val="0034588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MS Mincho" w:hAnsi="Times New Roman"/>
      <w:lang w:val="vi-VN" w:eastAsia="ja-JP"/>
    </w:rPr>
  </w:style>
  <w:style w:type="paragraph" w:customStyle="1" w:styleId="xl106">
    <w:name w:val="xl106"/>
    <w:basedOn w:val="Normal"/>
    <w:uiPriority w:val="99"/>
    <w:rsid w:val="0034588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MS Mincho" w:hAnsi="Times New Roman"/>
      <w:b/>
      <w:bCs/>
      <w:lang w:val="vi-VN" w:eastAsia="ja-JP"/>
    </w:rPr>
  </w:style>
  <w:style w:type="paragraph" w:customStyle="1" w:styleId="buttonheading">
    <w:name w:val="buttonheading"/>
    <w:basedOn w:val="Normal"/>
    <w:uiPriority w:val="99"/>
    <w:rsid w:val="0034588B"/>
    <w:pPr>
      <w:spacing w:before="100" w:beforeAutospacing="1" w:after="100" w:afterAutospacing="1" w:line="240" w:lineRule="auto"/>
    </w:pPr>
    <w:rPr>
      <w:rFonts w:ascii="Times New Roman" w:eastAsia="MS Mincho" w:hAnsi="Times New Roman"/>
      <w:sz w:val="24"/>
      <w:szCs w:val="24"/>
      <w:lang w:val="vi-VN" w:eastAsia="ja-JP"/>
    </w:rPr>
  </w:style>
  <w:style w:type="table" w:customStyle="1" w:styleId="TableGrid11">
    <w:name w:val="Table Grid11"/>
    <w:basedOn w:val="TableNormal"/>
    <w:next w:val="TableGrid"/>
    <w:rsid w:val="0034588B"/>
    <w:rPr>
      <w:rFonts w:ascii="Times New Roman" w:eastAsia="MS Mincho" w:hAnsi="Times New Roman"/>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34588B"/>
  </w:style>
  <w:style w:type="paragraph" w:customStyle="1" w:styleId="Normal11">
    <w:name w:val="Normal11"/>
    <w:basedOn w:val="Normal"/>
    <w:uiPriority w:val="99"/>
    <w:rsid w:val="0034588B"/>
    <w:pPr>
      <w:spacing w:before="100" w:beforeAutospacing="1" w:after="100" w:afterAutospacing="1" w:line="240" w:lineRule="auto"/>
    </w:pPr>
    <w:rPr>
      <w:rFonts w:ascii="Times New Roman" w:eastAsia="MS Mincho" w:hAnsi="Times New Roman"/>
      <w:color w:val="000000"/>
      <w:sz w:val="24"/>
      <w:szCs w:val="24"/>
      <w:lang w:val="vi-VN" w:eastAsia="ja-JP"/>
    </w:rPr>
  </w:style>
  <w:style w:type="table" w:customStyle="1" w:styleId="TableGrid21">
    <w:name w:val="Table Grid21"/>
    <w:basedOn w:val="TableNormal"/>
    <w:next w:val="TableGrid"/>
    <w:uiPriority w:val="99"/>
    <w:rsid w:val="0034588B"/>
    <w:rPr>
      <w:rFonts w:ascii="Times New Roman" w:eastAsia="MS Mincho" w:hAnsi="Times New Roman"/>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34588B"/>
    <w:rPr>
      <w:sz w:val="22"/>
      <w:szCs w:val="22"/>
      <w:lang w:val="vi-VN" w:eastAsia="vi-VN"/>
    </w:rPr>
  </w:style>
  <w:style w:type="character" w:customStyle="1" w:styleId="researchtitle">
    <w:name w:val="research_title"/>
    <w:rsid w:val="0034588B"/>
  </w:style>
  <w:style w:type="paragraph" w:customStyle="1" w:styleId="Title1">
    <w:name w:val="Title1"/>
    <w:basedOn w:val="Normal"/>
    <w:next w:val="Normal"/>
    <w:uiPriority w:val="99"/>
    <w:rsid w:val="0034588B"/>
    <w:pPr>
      <w:spacing w:before="240" w:after="240" w:line="240" w:lineRule="auto"/>
      <w:jc w:val="center"/>
      <w:outlineLvl w:val="0"/>
    </w:pPr>
    <w:rPr>
      <w:rFonts w:ascii="Arial" w:eastAsia="Times New Roman" w:hAnsi="Arial"/>
      <w:b/>
      <w:sz w:val="40"/>
      <w:szCs w:val="20"/>
      <w:lang w:val="en-GB" w:eastAsia="vi-VN"/>
    </w:rPr>
  </w:style>
  <w:style w:type="paragraph" w:customStyle="1" w:styleId="desc">
    <w:name w:val="desc"/>
    <w:basedOn w:val="Normal"/>
    <w:uiPriority w:val="99"/>
    <w:rsid w:val="0034588B"/>
    <w:pPr>
      <w:spacing w:before="100" w:beforeAutospacing="1" w:after="100" w:afterAutospacing="1" w:line="240" w:lineRule="auto"/>
    </w:pPr>
    <w:rPr>
      <w:rFonts w:ascii="Times New Roman" w:eastAsia="Times New Roman" w:hAnsi="Times New Roman"/>
      <w:sz w:val="24"/>
      <w:szCs w:val="24"/>
      <w:lang w:val="vi-VN" w:eastAsia="vi-VN"/>
    </w:rPr>
  </w:style>
  <w:style w:type="character" w:customStyle="1" w:styleId="labs-docsum-citation-part">
    <w:name w:val="labs-docsum-citation-part"/>
    <w:rsid w:val="0034588B"/>
  </w:style>
  <w:style w:type="character" w:customStyle="1" w:styleId="title-text">
    <w:name w:val="title-text"/>
    <w:rsid w:val="0034588B"/>
  </w:style>
  <w:style w:type="character" w:customStyle="1" w:styleId="article-citation">
    <w:name w:val="article-citation"/>
    <w:rsid w:val="0034588B"/>
  </w:style>
  <w:style w:type="character" w:customStyle="1" w:styleId="jrnl">
    <w:name w:val="jrnl"/>
    <w:rsid w:val="0034588B"/>
  </w:style>
  <w:style w:type="paragraph" w:customStyle="1" w:styleId="para3">
    <w:name w:val="para3"/>
    <w:basedOn w:val="Normal"/>
    <w:uiPriority w:val="99"/>
    <w:rsid w:val="0034588B"/>
    <w:pPr>
      <w:spacing w:after="100" w:afterAutospacing="1" w:line="240" w:lineRule="auto"/>
    </w:pPr>
    <w:rPr>
      <w:rFonts w:ascii="Times New Roman" w:eastAsia="Times New Roman" w:hAnsi="Times New Roman"/>
      <w:color w:val="333333"/>
      <w:sz w:val="18"/>
      <w:szCs w:val="18"/>
      <w:lang w:val="vi-VN" w:eastAsia="vi-VN"/>
    </w:rPr>
  </w:style>
  <w:style w:type="paragraph" w:customStyle="1" w:styleId="Bb">
    <w:name w:val="Bb"/>
    <w:basedOn w:val="Normal"/>
    <w:link w:val="BbChar"/>
    <w:rsid w:val="0034588B"/>
    <w:pPr>
      <w:spacing w:after="0" w:line="336" w:lineRule="auto"/>
      <w:jc w:val="center"/>
    </w:pPr>
    <w:rPr>
      <w:rFonts w:ascii="Times New Roman" w:eastAsia="Times New Roman" w:hAnsi="Times New Roman"/>
      <w:b/>
      <w:i/>
      <w:spacing w:val="-8"/>
      <w:sz w:val="28"/>
      <w:szCs w:val="20"/>
      <w:lang w:val="vi-VN" w:eastAsia="vi-VN"/>
    </w:rPr>
  </w:style>
  <w:style w:type="character" w:customStyle="1" w:styleId="BbChar">
    <w:name w:val="Bb Char"/>
    <w:link w:val="Bb"/>
    <w:locked/>
    <w:rsid w:val="0034588B"/>
    <w:rPr>
      <w:rFonts w:ascii="Times New Roman" w:eastAsia="Times New Roman" w:hAnsi="Times New Roman"/>
      <w:b/>
      <w:i/>
      <w:spacing w:val="-8"/>
      <w:sz w:val="28"/>
      <w:lang w:val="vi-VN" w:eastAsia="vi-VN"/>
    </w:rPr>
  </w:style>
  <w:style w:type="paragraph" w:customStyle="1" w:styleId="p">
    <w:name w:val="p"/>
    <w:basedOn w:val="Normal"/>
    <w:uiPriority w:val="99"/>
    <w:rsid w:val="0034588B"/>
    <w:pPr>
      <w:spacing w:before="100" w:beforeAutospacing="1" w:after="100" w:afterAutospacing="1" w:line="240" w:lineRule="auto"/>
    </w:pPr>
    <w:rPr>
      <w:rFonts w:ascii="Times New Roman" w:eastAsia="Times New Roman" w:hAnsi="Times New Roman"/>
      <w:sz w:val="24"/>
      <w:szCs w:val="24"/>
      <w:lang w:val="vi-VN" w:eastAsia="vi-VN"/>
    </w:rPr>
  </w:style>
  <w:style w:type="paragraph" w:styleId="NoSpacing">
    <w:name w:val="No Spacing"/>
    <w:link w:val="NoSpacingChar"/>
    <w:uiPriority w:val="1"/>
    <w:qFormat/>
    <w:rsid w:val="0034588B"/>
    <w:rPr>
      <w:rFonts w:eastAsia="Times New Roman"/>
      <w:sz w:val="22"/>
      <w:szCs w:val="22"/>
      <w:lang w:val="vi-VN" w:eastAsia="vi-VN"/>
    </w:rPr>
  </w:style>
  <w:style w:type="character" w:customStyle="1" w:styleId="figpopup-sensitive-area">
    <w:name w:val="figpopup-sensitive-area"/>
    <w:rsid w:val="0034588B"/>
  </w:style>
  <w:style w:type="table" w:customStyle="1" w:styleId="TableGrid3">
    <w:name w:val="Table Grid3"/>
    <w:basedOn w:val="TableNormal"/>
    <w:next w:val="TableGrid"/>
    <w:rsid w:val="0034588B"/>
    <w:pPr>
      <w:spacing w:before="120" w:line="360" w:lineRule="auto"/>
      <w:ind w:firstLine="567"/>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rsid w:val="0034588B"/>
  </w:style>
  <w:style w:type="table" w:customStyle="1" w:styleId="TableGrid41">
    <w:name w:val="Table Grid41"/>
    <w:basedOn w:val="TableNormal"/>
    <w:next w:val="TableGrid"/>
    <w:uiPriority w:val="59"/>
    <w:rsid w:val="0034588B"/>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34588B"/>
    <w:rPr>
      <w:sz w:val="16"/>
      <w:szCs w:val="16"/>
    </w:rPr>
  </w:style>
  <w:style w:type="paragraph" w:customStyle="1" w:styleId="introtext">
    <w:name w:val="intro_text"/>
    <w:basedOn w:val="Normal"/>
    <w:rsid w:val="0034588B"/>
    <w:pPr>
      <w:spacing w:before="100" w:beforeAutospacing="1" w:after="100" w:afterAutospacing="1" w:line="240" w:lineRule="auto"/>
    </w:pPr>
    <w:rPr>
      <w:rFonts w:ascii="Times New Roman" w:eastAsia="Times New Roman" w:hAnsi="Times New Roman"/>
      <w:sz w:val="24"/>
      <w:szCs w:val="24"/>
    </w:rPr>
  </w:style>
  <w:style w:type="paragraph" w:customStyle="1" w:styleId="bodytext0">
    <w:name w:val="body_text"/>
    <w:basedOn w:val="Normal"/>
    <w:rsid w:val="0034588B"/>
    <w:pPr>
      <w:spacing w:before="100" w:beforeAutospacing="1" w:after="100" w:afterAutospacing="1" w:line="240" w:lineRule="auto"/>
    </w:pPr>
    <w:rPr>
      <w:rFonts w:ascii="Times New Roman" w:eastAsia="Times New Roman" w:hAnsi="Times New Roman"/>
      <w:sz w:val="24"/>
      <w:szCs w:val="24"/>
    </w:rPr>
  </w:style>
  <w:style w:type="character" w:customStyle="1" w:styleId="mixed-citation">
    <w:name w:val="mixed-citation"/>
    <w:rsid w:val="0034588B"/>
  </w:style>
  <w:style w:type="character" w:customStyle="1" w:styleId="ref-title">
    <w:name w:val="ref-title"/>
    <w:rsid w:val="0034588B"/>
  </w:style>
  <w:style w:type="character" w:customStyle="1" w:styleId="ref-journal">
    <w:name w:val="ref-journal"/>
    <w:rsid w:val="0034588B"/>
  </w:style>
  <w:style w:type="character" w:customStyle="1" w:styleId="ref-vol">
    <w:name w:val="ref-vol"/>
    <w:rsid w:val="0034588B"/>
  </w:style>
  <w:style w:type="character" w:customStyle="1" w:styleId="ref-iss">
    <w:name w:val="ref-iss"/>
    <w:rsid w:val="0034588B"/>
  </w:style>
  <w:style w:type="character" w:customStyle="1" w:styleId="NoSpacingChar">
    <w:name w:val="No Spacing Char"/>
    <w:link w:val="NoSpacing"/>
    <w:uiPriority w:val="1"/>
    <w:rsid w:val="0034588B"/>
    <w:rPr>
      <w:rFonts w:eastAsia="Times New Roman"/>
      <w:sz w:val="22"/>
      <w:szCs w:val="22"/>
      <w:lang w:val="vi-VN" w:eastAsia="vi-VN"/>
    </w:rPr>
  </w:style>
  <w:style w:type="numbering" w:customStyle="1" w:styleId="NoList3">
    <w:name w:val="No List3"/>
    <w:next w:val="NoList"/>
    <w:uiPriority w:val="99"/>
    <w:semiHidden/>
    <w:unhideWhenUsed/>
    <w:rsid w:val="0034588B"/>
  </w:style>
  <w:style w:type="character" w:customStyle="1" w:styleId="BodyText2Char1">
    <w:name w:val="Body Text 2 Char1"/>
    <w:locked/>
    <w:rsid w:val="0034588B"/>
    <w:rPr>
      <w:rFonts w:ascii=".VnTime" w:eastAsia="Times New Roman" w:hAnsi=".VnTime" w:cs="Arial"/>
      <w:sz w:val="24"/>
      <w:szCs w:val="24"/>
    </w:rPr>
  </w:style>
  <w:style w:type="table" w:customStyle="1" w:styleId="TableGrid5">
    <w:name w:val="Table Grid5"/>
    <w:basedOn w:val="TableNormal"/>
    <w:next w:val="TableGrid"/>
    <w:rsid w:val="0034588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semiHidden/>
    <w:unhideWhenUsed/>
    <w:rsid w:val="0034588B"/>
    <w:rPr>
      <w:vertAlign w:val="superscript"/>
    </w:rPr>
  </w:style>
  <w:style w:type="numbering" w:customStyle="1" w:styleId="NoList4">
    <w:name w:val="No List4"/>
    <w:next w:val="NoList"/>
    <w:uiPriority w:val="99"/>
    <w:semiHidden/>
    <w:unhideWhenUsed/>
    <w:rsid w:val="0034588B"/>
  </w:style>
  <w:style w:type="character" w:customStyle="1" w:styleId="fontstyle01">
    <w:name w:val="fontstyle01"/>
    <w:rsid w:val="0034588B"/>
    <w:rPr>
      <w:rFonts w:ascii="AdvOTf011d512" w:hAnsi="AdvOTf011d512" w:hint="default"/>
      <w:b w:val="0"/>
      <w:bCs w:val="0"/>
      <w:i w:val="0"/>
      <w:iCs w:val="0"/>
      <w:color w:val="000000"/>
      <w:sz w:val="48"/>
      <w:szCs w:val="48"/>
    </w:rPr>
  </w:style>
  <w:style w:type="character" w:styleId="HTMLCite">
    <w:name w:val="HTML Cite"/>
    <w:uiPriority w:val="99"/>
    <w:semiHidden/>
    <w:unhideWhenUsed/>
    <w:rsid w:val="0034588B"/>
    <w:rPr>
      <w:i/>
      <w:iCs/>
    </w:rPr>
  </w:style>
  <w:style w:type="table" w:customStyle="1" w:styleId="TableGrid42">
    <w:name w:val="Table Grid42"/>
    <w:basedOn w:val="TableNormal"/>
    <w:next w:val="TableGrid"/>
    <w:uiPriority w:val="59"/>
    <w:rsid w:val="0034588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4565834718817670500gmail-msonormal">
    <w:name w:val="m_4565834718817670500gmail-msonormal"/>
    <w:basedOn w:val="Normal"/>
    <w:rsid w:val="0034588B"/>
    <w:pPr>
      <w:spacing w:before="100" w:beforeAutospacing="1" w:after="100" w:afterAutospacing="1" w:line="240" w:lineRule="auto"/>
    </w:pPr>
    <w:rPr>
      <w:rFonts w:ascii="Times New Roman" w:eastAsia="Times New Roman" w:hAnsi="Times New Roman"/>
      <w:sz w:val="24"/>
      <w:szCs w:val="24"/>
    </w:rPr>
  </w:style>
  <w:style w:type="table" w:customStyle="1" w:styleId="MediumList1-Accent11">
    <w:name w:val="Medium List 1 - Accent 11"/>
    <w:basedOn w:val="TableNormal"/>
    <w:uiPriority w:val="65"/>
    <w:rsid w:val="001103BB"/>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LightShading-Accent11">
    <w:name w:val="Light Shading - Accent 11"/>
    <w:basedOn w:val="TableNormal"/>
    <w:uiPriority w:val="60"/>
    <w:rsid w:val="001103B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5">
    <w:name w:val="No List5"/>
    <w:next w:val="NoList"/>
    <w:uiPriority w:val="99"/>
    <w:semiHidden/>
    <w:unhideWhenUsed/>
    <w:rsid w:val="00DB66E8"/>
  </w:style>
  <w:style w:type="numbering" w:customStyle="1" w:styleId="NoList12">
    <w:name w:val="No List12"/>
    <w:next w:val="NoList"/>
    <w:uiPriority w:val="99"/>
    <w:semiHidden/>
    <w:unhideWhenUsed/>
    <w:rsid w:val="00DB66E8"/>
  </w:style>
  <w:style w:type="table" w:customStyle="1" w:styleId="TableGrid6">
    <w:name w:val="Table Grid6"/>
    <w:basedOn w:val="TableNormal"/>
    <w:next w:val="TableGrid"/>
    <w:uiPriority w:val="59"/>
    <w:rsid w:val="00DB66E8"/>
    <w:pPr>
      <w:spacing w:before="120" w:line="360" w:lineRule="auto"/>
      <w:ind w:firstLine="567"/>
      <w:jc w:val="both"/>
    </w:pPr>
    <w:rPr>
      <w:rFonts w:ascii="Times New Roman" w:eastAsia="Times New Roman" w:hAnsi="Times New Roman"/>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59"/>
    <w:rsid w:val="00DB66E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DB66E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DB66E8"/>
  </w:style>
  <w:style w:type="numbering" w:customStyle="1" w:styleId="NoList1112">
    <w:name w:val="No List1112"/>
    <w:next w:val="NoList"/>
    <w:uiPriority w:val="99"/>
    <w:semiHidden/>
    <w:unhideWhenUsed/>
    <w:rsid w:val="00DB66E8"/>
  </w:style>
  <w:style w:type="numbering" w:customStyle="1" w:styleId="NoList11112">
    <w:name w:val="No List11112"/>
    <w:next w:val="NoList"/>
    <w:semiHidden/>
    <w:unhideWhenUsed/>
    <w:rsid w:val="00DB66E8"/>
  </w:style>
  <w:style w:type="numbering" w:customStyle="1" w:styleId="NoList111112">
    <w:name w:val="No List111112"/>
    <w:next w:val="NoList"/>
    <w:uiPriority w:val="99"/>
    <w:semiHidden/>
    <w:rsid w:val="00DB66E8"/>
  </w:style>
  <w:style w:type="table" w:customStyle="1" w:styleId="TableGrid22">
    <w:name w:val="Table Grid22"/>
    <w:basedOn w:val="TableNormal"/>
    <w:next w:val="TableGrid"/>
    <w:rsid w:val="00DB66E8"/>
    <w:pPr>
      <w:spacing w:before="120" w:line="360" w:lineRule="auto"/>
      <w:ind w:firstLine="567"/>
      <w:jc w:val="both"/>
    </w:pPr>
    <w:rPr>
      <w:rFonts w:ascii="Times New Roman" w:eastAsia="Times New Roman" w:hAnsi="Times New Roman"/>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12">
    <w:name w:val="No List1111112"/>
    <w:next w:val="NoList"/>
    <w:uiPriority w:val="99"/>
    <w:semiHidden/>
    <w:unhideWhenUsed/>
    <w:rsid w:val="00DB66E8"/>
  </w:style>
  <w:style w:type="table" w:customStyle="1" w:styleId="TableGrid111">
    <w:name w:val="Table Grid111"/>
    <w:basedOn w:val="TableNormal"/>
    <w:next w:val="TableGrid"/>
    <w:rsid w:val="00DB66E8"/>
    <w:rPr>
      <w:rFonts w:ascii="Times New Roman" w:eastAsia="MS Mincho" w:hAnsi="Times New Roman"/>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DB66E8"/>
  </w:style>
  <w:style w:type="table" w:customStyle="1" w:styleId="TableGrid211">
    <w:name w:val="Table Grid211"/>
    <w:basedOn w:val="TableNormal"/>
    <w:next w:val="TableGrid"/>
    <w:uiPriority w:val="99"/>
    <w:rsid w:val="00DB66E8"/>
    <w:rPr>
      <w:rFonts w:ascii="Times New Roman" w:eastAsia="MS Mincho" w:hAnsi="Times New Roman"/>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DB66E8"/>
    <w:pPr>
      <w:spacing w:before="120" w:line="360" w:lineRule="auto"/>
      <w:ind w:firstLine="567"/>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59"/>
    <w:rsid w:val="00DB66E8"/>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DB66E8"/>
  </w:style>
  <w:style w:type="table" w:customStyle="1" w:styleId="TableGrid51">
    <w:name w:val="Table Grid51"/>
    <w:basedOn w:val="TableNormal"/>
    <w:next w:val="TableGrid"/>
    <w:rsid w:val="00DB66E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DB66E8"/>
  </w:style>
  <w:style w:type="table" w:customStyle="1" w:styleId="TableGrid421">
    <w:name w:val="Table Grid421"/>
    <w:basedOn w:val="TableNormal"/>
    <w:next w:val="TableGrid"/>
    <w:uiPriority w:val="59"/>
    <w:rsid w:val="00DB66E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3">
    <w:name w:val="Light Shading Accent 3"/>
    <w:basedOn w:val="TableNormal"/>
    <w:uiPriority w:val="60"/>
    <w:rsid w:val="00A90650"/>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5">
    <w:name w:val="Light Shading Accent 5"/>
    <w:basedOn w:val="TableNormal"/>
    <w:uiPriority w:val="60"/>
    <w:rsid w:val="005E2970"/>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4">
    <w:name w:val="Light Shading Accent 4"/>
    <w:basedOn w:val="TableNormal"/>
    <w:uiPriority w:val="60"/>
    <w:rsid w:val="005A49A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434709">
      <w:bodyDiv w:val="1"/>
      <w:marLeft w:val="0"/>
      <w:marRight w:val="0"/>
      <w:marTop w:val="0"/>
      <w:marBottom w:val="0"/>
      <w:divBdr>
        <w:top w:val="none" w:sz="0" w:space="0" w:color="auto"/>
        <w:left w:val="none" w:sz="0" w:space="0" w:color="auto"/>
        <w:bottom w:val="none" w:sz="0" w:space="0" w:color="auto"/>
        <w:right w:val="none" w:sz="0" w:space="0" w:color="auto"/>
      </w:divBdr>
    </w:div>
    <w:div w:id="274752577">
      <w:bodyDiv w:val="1"/>
      <w:marLeft w:val="0"/>
      <w:marRight w:val="0"/>
      <w:marTop w:val="0"/>
      <w:marBottom w:val="0"/>
      <w:divBdr>
        <w:top w:val="none" w:sz="0" w:space="0" w:color="auto"/>
        <w:left w:val="none" w:sz="0" w:space="0" w:color="auto"/>
        <w:bottom w:val="none" w:sz="0" w:space="0" w:color="auto"/>
        <w:right w:val="none" w:sz="0" w:space="0" w:color="auto"/>
      </w:divBdr>
    </w:div>
    <w:div w:id="303855371">
      <w:bodyDiv w:val="1"/>
      <w:marLeft w:val="0"/>
      <w:marRight w:val="0"/>
      <w:marTop w:val="0"/>
      <w:marBottom w:val="0"/>
      <w:divBdr>
        <w:top w:val="none" w:sz="0" w:space="0" w:color="auto"/>
        <w:left w:val="none" w:sz="0" w:space="0" w:color="auto"/>
        <w:bottom w:val="none" w:sz="0" w:space="0" w:color="auto"/>
        <w:right w:val="none" w:sz="0" w:space="0" w:color="auto"/>
      </w:divBdr>
    </w:div>
    <w:div w:id="713043500">
      <w:bodyDiv w:val="1"/>
      <w:marLeft w:val="0"/>
      <w:marRight w:val="0"/>
      <w:marTop w:val="0"/>
      <w:marBottom w:val="0"/>
      <w:divBdr>
        <w:top w:val="none" w:sz="0" w:space="0" w:color="auto"/>
        <w:left w:val="none" w:sz="0" w:space="0" w:color="auto"/>
        <w:bottom w:val="none" w:sz="0" w:space="0" w:color="auto"/>
        <w:right w:val="none" w:sz="0" w:space="0" w:color="auto"/>
      </w:divBdr>
    </w:div>
    <w:div w:id="923413218">
      <w:bodyDiv w:val="1"/>
      <w:marLeft w:val="0"/>
      <w:marRight w:val="0"/>
      <w:marTop w:val="0"/>
      <w:marBottom w:val="0"/>
      <w:divBdr>
        <w:top w:val="none" w:sz="0" w:space="0" w:color="auto"/>
        <w:left w:val="none" w:sz="0" w:space="0" w:color="auto"/>
        <w:bottom w:val="none" w:sz="0" w:space="0" w:color="auto"/>
        <w:right w:val="none" w:sz="0" w:space="0" w:color="auto"/>
      </w:divBdr>
    </w:div>
    <w:div w:id="1000887071">
      <w:bodyDiv w:val="1"/>
      <w:marLeft w:val="0"/>
      <w:marRight w:val="0"/>
      <w:marTop w:val="0"/>
      <w:marBottom w:val="0"/>
      <w:divBdr>
        <w:top w:val="none" w:sz="0" w:space="0" w:color="auto"/>
        <w:left w:val="none" w:sz="0" w:space="0" w:color="auto"/>
        <w:bottom w:val="none" w:sz="0" w:space="0" w:color="auto"/>
        <w:right w:val="none" w:sz="0" w:space="0" w:color="auto"/>
      </w:divBdr>
    </w:div>
    <w:div w:id="1316493381">
      <w:bodyDiv w:val="1"/>
      <w:marLeft w:val="0"/>
      <w:marRight w:val="0"/>
      <w:marTop w:val="0"/>
      <w:marBottom w:val="0"/>
      <w:divBdr>
        <w:top w:val="none" w:sz="0" w:space="0" w:color="auto"/>
        <w:left w:val="none" w:sz="0" w:space="0" w:color="auto"/>
        <w:bottom w:val="none" w:sz="0" w:space="0" w:color="auto"/>
        <w:right w:val="none" w:sz="0" w:space="0" w:color="auto"/>
      </w:divBdr>
    </w:div>
    <w:div w:id="1407459247">
      <w:bodyDiv w:val="1"/>
      <w:marLeft w:val="0"/>
      <w:marRight w:val="0"/>
      <w:marTop w:val="0"/>
      <w:marBottom w:val="0"/>
      <w:divBdr>
        <w:top w:val="none" w:sz="0" w:space="0" w:color="auto"/>
        <w:left w:val="none" w:sz="0" w:space="0" w:color="auto"/>
        <w:bottom w:val="none" w:sz="0" w:space="0" w:color="auto"/>
        <w:right w:val="none" w:sz="0" w:space="0" w:color="auto"/>
      </w:divBdr>
    </w:div>
    <w:div w:id="1553880939">
      <w:bodyDiv w:val="1"/>
      <w:marLeft w:val="0"/>
      <w:marRight w:val="0"/>
      <w:marTop w:val="0"/>
      <w:marBottom w:val="0"/>
      <w:divBdr>
        <w:top w:val="none" w:sz="0" w:space="0" w:color="auto"/>
        <w:left w:val="none" w:sz="0" w:space="0" w:color="auto"/>
        <w:bottom w:val="none" w:sz="0" w:space="0" w:color="auto"/>
        <w:right w:val="none" w:sz="0" w:space="0" w:color="auto"/>
      </w:divBdr>
    </w:div>
    <w:div w:id="1832134284">
      <w:bodyDiv w:val="1"/>
      <w:marLeft w:val="0"/>
      <w:marRight w:val="0"/>
      <w:marTop w:val="0"/>
      <w:marBottom w:val="0"/>
      <w:divBdr>
        <w:top w:val="none" w:sz="0" w:space="0" w:color="auto"/>
        <w:left w:val="none" w:sz="0" w:space="0" w:color="auto"/>
        <w:bottom w:val="none" w:sz="0" w:space="0" w:color="auto"/>
        <w:right w:val="none" w:sz="0" w:space="0" w:color="auto"/>
      </w:divBdr>
    </w:div>
    <w:div w:id="1898055327">
      <w:bodyDiv w:val="1"/>
      <w:marLeft w:val="0"/>
      <w:marRight w:val="0"/>
      <w:marTop w:val="0"/>
      <w:marBottom w:val="0"/>
      <w:divBdr>
        <w:top w:val="none" w:sz="0" w:space="0" w:color="auto"/>
        <w:left w:val="none" w:sz="0" w:space="0" w:color="auto"/>
        <w:bottom w:val="none" w:sz="0" w:space="0" w:color="auto"/>
        <w:right w:val="none" w:sz="0" w:space="0" w:color="auto"/>
      </w:divBdr>
    </w:div>
    <w:div w:id="1981180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eader" Target="header2.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8"/>
    </mc:Choice>
    <mc:Fallback>
      <c:style val="28"/>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5.429066558987819E-2"/>
          <c:y val="0.11836389374939241"/>
          <c:w val="0.9159369527145359"/>
          <c:h val="0.73308270676691711"/>
        </c:manualLayout>
      </c:layout>
      <c:barChart>
        <c:barDir val="col"/>
        <c:grouping val="clustered"/>
        <c:varyColors val="0"/>
        <c:ser>
          <c:idx val="0"/>
          <c:order val="0"/>
          <c:tx>
            <c:strRef>
              <c:f>Sheet1!$A$2</c:f>
              <c:strCache>
                <c:ptCount val="1"/>
                <c:pt idx="0">
                  <c:v>Biếng ăn</c:v>
                </c:pt>
              </c:strCache>
            </c:strRef>
          </c:tx>
          <c:spPr>
            <a:pattFill prst="wdUpDiag">
              <a:fgClr>
                <a:schemeClr val="accent1"/>
              </a:fgClr>
              <a:bgClr>
                <a:schemeClr val="bg1"/>
              </a:bgClr>
            </a:pattFill>
          </c:spPr>
          <c:invertIfNegative val="0"/>
          <c:dLbls>
            <c:dLbl>
              <c:idx val="0"/>
              <c:layout>
                <c:manualLayout>
                  <c:x val="2.8820916616192216E-4"/>
                  <c:y val="-1.0624453193350834E-2"/>
                </c:manualLayout>
              </c:layout>
              <c:spPr/>
              <c:txPr>
                <a:bodyPr/>
                <a:lstStyle/>
                <a:p>
                  <a:pPr>
                    <a:defRPr/>
                  </a:pPr>
                  <a:endParaRPr lang="en-US"/>
                </a:p>
              </c:txPr>
              <c:dLblPos val="outEnd"/>
              <c:showLegendKey val="0"/>
              <c:showVal val="1"/>
              <c:showCatName val="0"/>
              <c:showSerName val="0"/>
              <c:showPercent val="0"/>
              <c:showBubbleSize val="0"/>
            </c:dLbl>
            <c:dLbl>
              <c:idx val="1"/>
              <c:layout>
                <c:manualLayout>
                  <c:x val="-2.5018507301975798E-4"/>
                  <c:y val="-1.6797596480995432E-2"/>
                </c:manualLayout>
              </c:layout>
              <c:spPr/>
              <c:txPr>
                <a:bodyPr/>
                <a:lstStyle/>
                <a:p>
                  <a:pPr>
                    <a:defRPr/>
                  </a:pPr>
                  <a:endParaRPr lang="en-US"/>
                </a:p>
              </c:txPr>
              <c:dLblPos val="outEnd"/>
              <c:showLegendKey val="0"/>
              <c:showVal val="1"/>
              <c:showCatName val="0"/>
              <c:showSerName val="0"/>
              <c:showPercent val="0"/>
              <c:showBubbleSize val="0"/>
            </c:dLbl>
            <c:dLbl>
              <c:idx val="2"/>
              <c:layout>
                <c:manualLayout>
                  <c:x val="5.3603876438529938E-4"/>
                  <c:y val="-1.9190483134052694E-2"/>
                </c:manualLayout>
              </c:layout>
              <c:spPr/>
              <c:txPr>
                <a:bodyPr/>
                <a:lstStyle/>
                <a:p>
                  <a:pPr>
                    <a:defRPr/>
                  </a:pPr>
                  <a:endParaRPr lang="en-US"/>
                </a:p>
              </c:txPr>
              <c:dLblPos val="outEnd"/>
              <c:showLegendKey val="0"/>
              <c:showVal val="1"/>
              <c:showCatName val="0"/>
              <c:showSerName val="0"/>
              <c:showPercent val="0"/>
              <c:showBubbleSize val="0"/>
            </c:dLbl>
            <c:showLegendKey val="0"/>
            <c:showVal val="1"/>
            <c:showCatName val="0"/>
            <c:showSerName val="0"/>
            <c:showPercent val="0"/>
            <c:showBubbleSize val="0"/>
            <c:showLeaderLines val="0"/>
          </c:dLbls>
          <c:cat>
            <c:strRef>
              <c:f>Sheet1!$B$1:$E$1</c:f>
              <c:strCache>
                <c:ptCount val="3"/>
                <c:pt idx="0">
                  <c:v>Bệnh đường tiêu hóa (n=80)</c:v>
                </c:pt>
                <c:pt idx="1">
                  <c:v>Bệnh đường hô hấp (n=246)</c:v>
                </c:pt>
                <c:pt idx="2">
                  <c:v>Bệnh khác (n=32)</c:v>
                </c:pt>
              </c:strCache>
            </c:strRef>
          </c:cat>
          <c:val>
            <c:numRef>
              <c:f>Sheet1!$B$2:$E$2</c:f>
              <c:numCache>
                <c:formatCode>General</c:formatCode>
                <c:ptCount val="4"/>
                <c:pt idx="0">
                  <c:v>52.5</c:v>
                </c:pt>
                <c:pt idx="1">
                  <c:v>41.5</c:v>
                </c:pt>
                <c:pt idx="2">
                  <c:v>53.1</c:v>
                </c:pt>
              </c:numCache>
            </c:numRef>
          </c:val>
        </c:ser>
        <c:ser>
          <c:idx val="1"/>
          <c:order val="1"/>
          <c:tx>
            <c:strRef>
              <c:f>Sheet1!$A$3</c:f>
              <c:strCache>
                <c:ptCount val="1"/>
                <c:pt idx="0">
                  <c:v>Không biếng ăn</c:v>
                </c:pt>
              </c:strCache>
            </c:strRef>
          </c:tx>
          <c:spPr>
            <a:solidFill>
              <a:srgbClr val="2E6CB8"/>
            </a:solidFill>
          </c:spPr>
          <c:invertIfNegative val="0"/>
          <c:dLbls>
            <c:dLbl>
              <c:idx val="0"/>
              <c:layout>
                <c:manualLayout>
                  <c:x val="1.0119456221818427E-2"/>
                  <c:y val="-1.5113432001555399E-2"/>
                </c:manualLayout>
              </c:layout>
              <c:spPr/>
              <c:txPr>
                <a:bodyPr/>
                <a:lstStyle/>
                <a:p>
                  <a:pPr>
                    <a:defRPr/>
                  </a:pPr>
                  <a:endParaRPr lang="en-US"/>
                </a:p>
              </c:txPr>
              <c:dLblPos val="outEnd"/>
              <c:showLegendKey val="0"/>
              <c:showVal val="1"/>
              <c:showCatName val="0"/>
              <c:showSerName val="0"/>
              <c:showPercent val="0"/>
              <c:showBubbleSize val="0"/>
            </c:dLbl>
            <c:dLbl>
              <c:idx val="1"/>
              <c:layout>
                <c:manualLayout>
                  <c:x val="3.0622854835453271E-3"/>
                  <c:y val="-9.8728978322136607E-5"/>
                </c:manualLayout>
              </c:layout>
              <c:spPr/>
              <c:txPr>
                <a:bodyPr/>
                <a:lstStyle/>
                <a:p>
                  <a:pPr>
                    <a:defRPr/>
                  </a:pPr>
                  <a:endParaRPr lang="en-US"/>
                </a:p>
              </c:txPr>
              <c:dLblPos val="outEnd"/>
              <c:showLegendKey val="0"/>
              <c:showVal val="1"/>
              <c:showCatName val="0"/>
              <c:showSerName val="0"/>
              <c:showPercent val="0"/>
              <c:showBubbleSize val="0"/>
            </c:dLbl>
            <c:dLbl>
              <c:idx val="2"/>
              <c:layout>
                <c:manualLayout>
                  <c:x val="1.5972979339121077E-2"/>
                  <c:y val="-4.6624380285797606E-3"/>
                </c:manualLayout>
              </c:layout>
              <c:spPr/>
              <c:txPr>
                <a:bodyPr/>
                <a:lstStyle/>
                <a:p>
                  <a:pPr>
                    <a:defRPr/>
                  </a:pPr>
                  <a:endParaRPr lang="en-US"/>
                </a:p>
              </c:txPr>
              <c:dLblPos val="outEnd"/>
              <c:showLegendKey val="0"/>
              <c:showVal val="1"/>
              <c:showCatName val="0"/>
              <c:showSerName val="0"/>
              <c:showPercent val="0"/>
              <c:showBubbleSize val="0"/>
            </c:dLbl>
            <c:showLegendKey val="0"/>
            <c:showVal val="1"/>
            <c:showCatName val="0"/>
            <c:showSerName val="0"/>
            <c:showPercent val="0"/>
            <c:showBubbleSize val="0"/>
            <c:showLeaderLines val="0"/>
          </c:dLbls>
          <c:cat>
            <c:strRef>
              <c:f>Sheet1!$B$1:$E$1</c:f>
              <c:strCache>
                <c:ptCount val="3"/>
                <c:pt idx="0">
                  <c:v>Bệnh đường tiêu hóa (n=80)</c:v>
                </c:pt>
                <c:pt idx="1">
                  <c:v>Bệnh đường hô hấp (n=246)</c:v>
                </c:pt>
                <c:pt idx="2">
                  <c:v>Bệnh khác (n=32)</c:v>
                </c:pt>
              </c:strCache>
            </c:strRef>
          </c:cat>
          <c:val>
            <c:numRef>
              <c:f>Sheet1!$B$3:$E$3</c:f>
              <c:numCache>
                <c:formatCode>General</c:formatCode>
                <c:ptCount val="4"/>
                <c:pt idx="0">
                  <c:v>47.5</c:v>
                </c:pt>
                <c:pt idx="1">
                  <c:v>58.5</c:v>
                </c:pt>
                <c:pt idx="2">
                  <c:v>46.9</c:v>
                </c:pt>
              </c:numCache>
            </c:numRef>
          </c:val>
        </c:ser>
        <c:dLbls>
          <c:showLegendKey val="0"/>
          <c:showVal val="0"/>
          <c:showCatName val="0"/>
          <c:showSerName val="0"/>
          <c:showPercent val="0"/>
          <c:showBubbleSize val="0"/>
        </c:dLbls>
        <c:gapWidth val="150"/>
        <c:axId val="262410240"/>
        <c:axId val="262412160"/>
      </c:barChart>
      <c:catAx>
        <c:axId val="262410240"/>
        <c:scaling>
          <c:orientation val="minMax"/>
        </c:scaling>
        <c:delete val="0"/>
        <c:axPos val="b"/>
        <c:title>
          <c:tx>
            <c:rich>
              <a:bodyPr/>
              <a:lstStyle/>
              <a:p>
                <a:pPr>
                  <a:defRPr sz="1000" b="1" i="0" u="none" strike="noStrike" baseline="0">
                    <a:solidFill>
                      <a:srgbClr val="000000"/>
                    </a:solidFill>
                    <a:latin typeface="Calibri"/>
                    <a:ea typeface="Calibri"/>
                    <a:cs typeface="Calibri"/>
                  </a:defRPr>
                </a:pPr>
                <a:r>
                  <a:rPr lang="en-US"/>
                  <a:t>Tên bệnh</a:t>
                </a:r>
              </a:p>
            </c:rich>
          </c:tx>
          <c:layout>
            <c:manualLayout>
              <c:xMode val="edge"/>
              <c:yMode val="edge"/>
              <c:x val="0.79489711576108235"/>
              <c:y val="0.87164366830383877"/>
            </c:manualLayout>
          </c:layout>
          <c:overlay val="0"/>
        </c:title>
        <c:numFmt formatCode="General" sourceLinked="1"/>
        <c:majorTickMark val="out"/>
        <c:minorTickMark val="none"/>
        <c:tickLblPos val="low"/>
        <c:txPr>
          <a:bodyPr rot="0" vert="horz"/>
          <a:lstStyle/>
          <a:p>
            <a:pPr>
              <a:defRPr>
                <a:latin typeface="Times New Roman" pitchFamily="18" charset="0"/>
                <a:cs typeface="Times New Roman" pitchFamily="18" charset="0"/>
              </a:defRPr>
            </a:pPr>
            <a:endParaRPr lang="en-US"/>
          </a:p>
        </c:txPr>
        <c:crossAx val="262412160"/>
        <c:crosses val="autoZero"/>
        <c:auto val="1"/>
        <c:lblAlgn val="ctr"/>
        <c:lblOffset val="100"/>
        <c:noMultiLvlLbl val="0"/>
      </c:catAx>
      <c:valAx>
        <c:axId val="262412160"/>
        <c:scaling>
          <c:orientation val="minMax"/>
        </c:scaling>
        <c:delete val="0"/>
        <c:axPos val="l"/>
        <c:title>
          <c:tx>
            <c:rich>
              <a:bodyPr rot="0" vert="horz"/>
              <a:lstStyle/>
              <a:p>
                <a:pPr algn="ctr">
                  <a:defRPr sz="1000" b="1" i="0" u="none" strike="noStrike" baseline="0">
                    <a:solidFill>
                      <a:srgbClr val="000000"/>
                    </a:solidFill>
                    <a:latin typeface="Calibri"/>
                    <a:ea typeface="Calibri"/>
                    <a:cs typeface="Calibri"/>
                  </a:defRPr>
                </a:pPr>
                <a:r>
                  <a:rPr lang="en-US"/>
                  <a:t>Tỷ lệ %</a:t>
                </a:r>
              </a:p>
            </c:rich>
          </c:tx>
          <c:layout>
            <c:manualLayout>
              <c:xMode val="edge"/>
              <c:yMode val="edge"/>
              <c:x val="8.7672742564638033E-4"/>
              <c:y val="2.5305475429432712E-2"/>
            </c:manualLayout>
          </c:layout>
          <c:overlay val="0"/>
        </c:title>
        <c:numFmt formatCode="General" sourceLinked="1"/>
        <c:majorTickMark val="out"/>
        <c:minorTickMark val="none"/>
        <c:tickLblPos val="nextTo"/>
        <c:txPr>
          <a:bodyPr rot="0" vert="horz"/>
          <a:lstStyle/>
          <a:p>
            <a:pPr>
              <a:defRPr/>
            </a:pPr>
            <a:endParaRPr lang="en-US"/>
          </a:p>
        </c:txPr>
        <c:crossAx val="262410240"/>
        <c:crosses val="autoZero"/>
        <c:crossBetween val="between"/>
      </c:valAx>
    </c:plotArea>
    <c:legend>
      <c:legendPos val="r"/>
      <c:layout>
        <c:manualLayout>
          <c:xMode val="edge"/>
          <c:yMode val="edge"/>
          <c:x val="0.70844767332260261"/>
          <c:y val="4.534445570541306E-2"/>
          <c:w val="0.27817404039964611"/>
          <c:h val="0.15866011798030194"/>
        </c:manualLayout>
      </c:layout>
      <c:overlay val="0"/>
      <c:txPr>
        <a:bodyPr/>
        <a:lstStyle/>
        <a:p>
          <a:pPr>
            <a:defRPr sz="800">
              <a:latin typeface="Times New Roman" pitchFamily="18" charset="0"/>
              <a:cs typeface="Times New Roman" pitchFamily="18" charset="0"/>
            </a:defRPr>
          </a:pPr>
          <a:endParaRPr lang="en-US"/>
        </a:p>
      </c:txPr>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BDE40-1B98-4FCA-8405-DDD2F1D54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5393</Words>
  <Characters>30745</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HPPavilion</dc:creator>
  <cp:lastModifiedBy>HPPavilion</cp:lastModifiedBy>
  <cp:revision>2</cp:revision>
  <cp:lastPrinted>2019-11-29T03:54:00Z</cp:lastPrinted>
  <dcterms:created xsi:type="dcterms:W3CDTF">2019-12-02T10:22:00Z</dcterms:created>
  <dcterms:modified xsi:type="dcterms:W3CDTF">2019-12-02T10:22:00Z</dcterms:modified>
</cp:coreProperties>
</file>